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DSW</w:t>
      </w:r>
    </w:p>
    <w:p>
      <w:r>
        <w:t>age: 999</w:t>
      </w:r>
    </w:p>
    <w:p>
      <w:r>
        <w:t>profession: makkari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