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>
          <w:vertAlign w:val="baseline"/>
        </w:rPr>
      </w:pPr>
      <w:bookmarkStart w:colFirst="0" w:colLast="0" w:name="_xlxjbkpwdmqm" w:id="0"/>
      <w:bookmarkEnd w:id="0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baseline"/>
          <w:rtl w:val="0"/>
        </w:rPr>
        <w:t xml:space="preserve">ession 34: Angular Development Deep Dive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id w:val="-147436571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lxjbkpwdmq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Session 34: Angular Development Deep Dive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ecl5pog38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Testing in Angular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p22h2ceb5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Deployment and Optimization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rn7mhys143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E2E Log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6l2keuz9j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Cyprus Testing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p36lbvdecj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Successful Deploy to Netlify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mcxvze6pvw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Live Site URL: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t576xighq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GitHub Repos: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session covers key aspects of Angular development, including UI components, testing methodologies, deployment strategies, and performance optimization.-----Angular Material &amp; UI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Angular Material, built and maintained by the Angular team, adheres to Google's Material Design principles.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offers a comprehensive suite of responsive, accessible, and themeable UI components.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Benefits: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Speeds up UI development with consistent styling.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Mobile-friendly out-of-the-box.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widowControl w:val="0"/>
        <w:rPr>
          <w:vertAlign w:val="baseline"/>
        </w:rPr>
      </w:pPr>
      <w:bookmarkStart w:colFirst="0" w:colLast="0" w:name="_1ecl5pog38xd" w:id="1"/>
      <w:bookmarkEnd w:id="1"/>
      <w:r w:rsidDel="00000000" w:rsidR="00000000" w:rsidRPr="00000000">
        <w:rPr>
          <w:vertAlign w:val="baseline"/>
          <w:rtl w:val="0"/>
        </w:rPr>
        <w:t xml:space="preserve">Testing in Angular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Testing is crucial for ensuring application quality and maintaining developer confidence.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Importance of Testing: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Ensures features function as expected.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Catches bugs early in the development cycle.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Supports refactoring and continuous integration/continuous delivery (CI/CD) pipelines.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Builds user confidence in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Types of Testing: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 Testing: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Focuses on testing individual components or services in isolation.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End-to-End (E2E) Testing: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Simulates real user interactions across the entire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 Testing Tools &amp; Practices: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Tools: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Jasmine (testing framework) and Karma (test runner).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are included by default with the Angular CLI.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 Naming: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Test files are auto-generated with a `.spec.ts` extension.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Running Tests: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Use the `ng test` command, which launches the Karma test runner in a browser for fast feedback during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Jasmine Basics: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`describe()`: Defines a test suite (a group of related tests).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`it()`: Represents a single test or "spec" and describes an expected behavior.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`expect()`: Used to define an assertion or expectation for the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`beforeEach()`: A hook that runs before each test within a suite.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`spyOn()`: Used to track and mock function calls.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E2E Testing Tools &amp; Practices: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Cypress: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modern, widely used E2E testing tool that allows you to observe the application being tested in a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Cypress testing for this session was successful in Edge, but not Chrome.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Protractor (Legacy):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older, Angular-specific E2E tool.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Utilizes WebDriver (Selenium-based).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Currently being deprecated in favor of Cypress and Playwright.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410200" cy="246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325" l="6470" r="9954" t="322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Testing Best Practices: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one `it()` block per distinct behavior.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Avoid testing private methods as they are internal implementation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`spyOn()` to mock services for isolated testing.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widowControl w:val="0"/>
        <w:rPr>
          <w:vertAlign w:val="baseline"/>
        </w:rPr>
      </w:pPr>
      <w:bookmarkStart w:colFirst="0" w:colLast="0" w:name="_ap22h2ceb5iu" w:id="2"/>
      <w:bookmarkEnd w:id="2"/>
      <w:r w:rsidDel="00000000" w:rsidR="00000000" w:rsidRPr="00000000">
        <w:rPr>
          <w:vertAlign w:val="baseline"/>
          <w:rtl w:val="0"/>
        </w:rPr>
        <w:t xml:space="preserve">Deployment and Optimization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Deployment Optimizations: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AOT (Ahead-of-Time) Compilation: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Converts Angular templates to efficient JavaScript before the browser loads, leading to faster application loading times.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Minification and Bundling: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Removes unnecessary code, whitespace, and comments, and combines files to reduce application size.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Tree-shaking: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Eliminates unused code ("deadweight") from the final bundle.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Lazy Loading: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Breaks the application into smaller chunks, loading only what's needed for the initial screen, improving perceived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Deployment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optimized output is generated in the `/dist` folder, containing static files ready for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Common Hosting Platforms: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Firebase Hosting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Netlify / Vercel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S3 + CloudFront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 servers (e.g., Node.js, Nginx)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Performance and Optimization Tips: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lazy loading for modules.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 preloading strategies for anticipated routes.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Compress images and other assets.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`trackBy` in 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ngFor` directives to optimize list rendering.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Minimize the use of third-party scripts.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trn7mhys143n" w:id="3"/>
      <w:bookmarkEnd w:id="3"/>
      <w:r w:rsidDel="00000000" w:rsidR="00000000" w:rsidRPr="00000000">
        <w:rPr>
          <w:rtl w:val="0"/>
        </w:rPr>
        <w:t xml:space="preserve">E2E Log</w:t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o6l2keuz9jc9" w:id="4"/>
      <w:bookmarkEnd w:id="4"/>
      <w:r w:rsidDel="00000000" w:rsidR="00000000" w:rsidRPr="00000000">
        <w:rPr>
          <w:rtl w:val="0"/>
        </w:rPr>
        <w:t xml:space="preserve">Cyprus Testing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50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Successful logs: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Note this only worked in Edge, not Chrome</w:t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kchn1nshb5zl" w:id="5"/>
      <w:bookmarkEnd w:id="5"/>
      <w:r w:rsidDel="00000000" w:rsidR="00000000" w:rsidRPr="00000000">
        <w:rPr/>
        <w:drawing>
          <wp:inline distB="114300" distT="114300" distL="114300" distR="114300">
            <wp:extent cx="6480000" cy="3505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8p36lbvdecji" w:id="6"/>
      <w:bookmarkEnd w:id="6"/>
      <w:r w:rsidDel="00000000" w:rsidR="00000000" w:rsidRPr="00000000">
        <w:rPr>
          <w:rtl w:val="0"/>
        </w:rPr>
        <w:t xml:space="preserve">Successful Deploy to Netlify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505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mcxvze6pvw5k" w:id="7"/>
      <w:bookmarkEnd w:id="7"/>
      <w:r w:rsidDel="00000000" w:rsidR="00000000" w:rsidRPr="00000000">
        <w:rPr>
          <w:rtl w:val="0"/>
        </w:rPr>
        <w:t xml:space="preserve">Live Site URL: </w:t>
      </w:r>
    </w:p>
    <w:p w:rsidR="00000000" w:rsidDel="00000000" w:rsidP="00000000" w:rsidRDefault="00000000" w:rsidRPr="00000000" w14:paraId="0000005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https://687a73de9f56e0d1011f3bf7--b3-ng-deploy-shopping-cart.netlify.app/shop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7t576xighquu" w:id="8"/>
      <w:bookmarkEnd w:id="8"/>
      <w:r w:rsidDel="00000000" w:rsidR="00000000" w:rsidRPr="00000000">
        <w:rPr>
          <w:rtl w:val="0"/>
        </w:rPr>
        <w:t xml:space="preserve">GitHub Repos: </w:t>
      </w:r>
    </w:p>
    <w:p w:rsidR="00000000" w:rsidDel="00000000" w:rsidP="00000000" w:rsidRDefault="00000000" w:rsidRPr="00000000" w14:paraId="0000005E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https://github.com/grs-se/B3-week-34</w:t>
        </w:r>
      </w:hyperlink>
      <w:r w:rsidDel="00000000" w:rsidR="00000000" w:rsidRPr="00000000">
        <w:rPr>
          <w:rtl w:val="0"/>
        </w:rPr>
        <w:t xml:space="preserve"> </w:t>
      </w:r>
    </w:p>
    <w:sectPr>
      <w:pgSz w:h="16838" w:w="11906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grs-se/B3-week-34" TargetMode="External"/><Relationship Id="rId10" Type="http://schemas.openxmlformats.org/officeDocument/2006/relationships/hyperlink" Target="https://687a73de9f56e0d1011f3bf7--b3-ng-deploy-shopping-cart.netlify.app/shop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