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433DDA" w14:textId="659BD44E" w:rsidR="0072590D" w:rsidRPr="00AB2F85" w:rsidRDefault="0072590D" w:rsidP="0072590D">
      <w:pPr>
        <w:rPr>
          <w:rFonts w:cstheme="minorHAnsi"/>
          <w:sz w:val="40"/>
          <w:szCs w:val="40"/>
        </w:rPr>
      </w:pPr>
      <w:r w:rsidRPr="00AB2F85">
        <w:rPr>
          <w:rFonts w:cstheme="minorHAnsi"/>
          <w:sz w:val="40"/>
          <w:szCs w:val="40"/>
        </w:rPr>
        <w:t>XV. gimnazija,</w:t>
      </w:r>
    </w:p>
    <w:p w14:paraId="262CA781" w14:textId="18458667" w:rsidR="0072590D" w:rsidRPr="00AB2F85" w:rsidRDefault="0072590D" w:rsidP="0072590D">
      <w:pPr>
        <w:rPr>
          <w:rFonts w:cstheme="minorHAnsi"/>
          <w:sz w:val="40"/>
          <w:szCs w:val="40"/>
        </w:rPr>
      </w:pPr>
      <w:r w:rsidRPr="00AB2F85">
        <w:rPr>
          <w:rFonts w:cstheme="minorHAnsi"/>
          <w:sz w:val="40"/>
          <w:szCs w:val="40"/>
        </w:rPr>
        <w:t>Jordanovac 8,</w:t>
      </w:r>
      <w:r w:rsidR="00C44930" w:rsidRPr="00AB2F85">
        <w:rPr>
          <w:rFonts w:cstheme="minorHAnsi"/>
          <w:sz w:val="40"/>
          <w:szCs w:val="40"/>
        </w:rPr>
        <w:t xml:space="preserve"> 10000</w:t>
      </w:r>
      <w:r w:rsidRPr="00AB2F85">
        <w:rPr>
          <w:rFonts w:cstheme="minorHAnsi"/>
          <w:sz w:val="40"/>
          <w:szCs w:val="40"/>
        </w:rPr>
        <w:t xml:space="preserve"> Zagreb</w:t>
      </w:r>
    </w:p>
    <w:p w14:paraId="63BA7DA0" w14:textId="0A3C60CD" w:rsidR="0068086B" w:rsidRPr="0068086B" w:rsidRDefault="003C5017" w:rsidP="0072590D">
      <w:pPr>
        <w:spacing w:before="3840"/>
        <w:jc w:val="center"/>
        <w:rPr>
          <w:rFonts w:asciiTheme="majorHAnsi" w:hAnsiTheme="majorHAnsi" w:cstheme="majorHAnsi"/>
          <w:sz w:val="72"/>
          <w:szCs w:val="72"/>
        </w:rPr>
      </w:pPr>
      <w:r>
        <w:rPr>
          <w:rFonts w:asciiTheme="majorHAnsi" w:hAnsiTheme="majorHAnsi" w:cstheme="majorHAnsi"/>
          <w:sz w:val="72"/>
          <w:szCs w:val="72"/>
        </w:rPr>
        <w:t>Kemijske promjene</w:t>
      </w:r>
    </w:p>
    <w:p w14:paraId="2DCFA684" w14:textId="75138667" w:rsidR="00DE1529" w:rsidRPr="0068086B" w:rsidRDefault="0068086B" w:rsidP="0068086B">
      <w:pPr>
        <w:spacing w:before="360"/>
        <w:jc w:val="center"/>
        <w:rPr>
          <w:rFonts w:asciiTheme="majorHAnsi" w:hAnsiTheme="majorHAnsi" w:cstheme="majorHAnsi"/>
          <w:sz w:val="72"/>
          <w:szCs w:val="72"/>
        </w:rPr>
      </w:pPr>
      <w:r>
        <w:rPr>
          <w:rFonts w:asciiTheme="majorHAnsi" w:hAnsiTheme="majorHAnsi" w:cstheme="majorHAnsi"/>
          <w:sz w:val="72"/>
          <w:szCs w:val="72"/>
        </w:rPr>
        <w:t xml:space="preserve">- </w:t>
      </w:r>
      <w:r w:rsidR="0072590D" w:rsidRPr="0068086B">
        <w:rPr>
          <w:rFonts w:asciiTheme="majorHAnsi" w:hAnsiTheme="majorHAnsi" w:cstheme="majorHAnsi"/>
          <w:sz w:val="72"/>
          <w:szCs w:val="72"/>
        </w:rPr>
        <w:t>Pokusi</w:t>
      </w:r>
    </w:p>
    <w:p w14:paraId="2BFF5D32" w14:textId="77777777" w:rsidR="0072590D" w:rsidRPr="00AB2F85" w:rsidRDefault="0072590D" w:rsidP="0072590D">
      <w:pPr>
        <w:spacing w:before="5280"/>
        <w:jc w:val="right"/>
        <w:rPr>
          <w:rFonts w:cstheme="minorHAnsi"/>
          <w:sz w:val="40"/>
          <w:szCs w:val="40"/>
        </w:rPr>
      </w:pPr>
      <w:r w:rsidRPr="00AB2F85">
        <w:rPr>
          <w:rFonts w:cstheme="minorHAnsi"/>
          <w:sz w:val="40"/>
          <w:szCs w:val="40"/>
        </w:rPr>
        <w:t>Filip Grubeša, 1. f</w:t>
      </w:r>
    </w:p>
    <w:p w14:paraId="2F95F4C6" w14:textId="5D874C57" w:rsidR="0072590D" w:rsidRPr="00AB2F85" w:rsidRDefault="003C5017" w:rsidP="0072590D">
      <w:pPr>
        <w:jc w:val="right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21</w:t>
      </w:r>
      <w:r w:rsidR="0072590D" w:rsidRPr="00AB2F85">
        <w:rPr>
          <w:rFonts w:cstheme="minorHAnsi"/>
          <w:sz w:val="40"/>
          <w:szCs w:val="40"/>
        </w:rPr>
        <w:t>. veljače 2023. godine</w:t>
      </w:r>
    </w:p>
    <w:p w14:paraId="0C03659C" w14:textId="4AD3A331" w:rsidR="00A2766E" w:rsidRDefault="00A2766E" w:rsidP="0072590D">
      <w:pPr>
        <w:rPr>
          <w:rFonts w:asciiTheme="majorHAnsi" w:hAnsiTheme="majorHAnsi" w:cstheme="majorHAnsi"/>
          <w:sz w:val="52"/>
          <w:szCs w:val="52"/>
        </w:rPr>
      </w:pPr>
      <w:r>
        <w:rPr>
          <w:rFonts w:asciiTheme="majorHAnsi" w:hAnsiTheme="majorHAnsi" w:cstheme="majorHAnsi"/>
          <w:sz w:val="52"/>
          <w:szCs w:val="52"/>
        </w:rPr>
        <w:lastRenderedPageBreak/>
        <w:t>Kemijske promjene</w:t>
      </w:r>
    </w:p>
    <w:p w14:paraId="429431DD" w14:textId="783B288C" w:rsidR="0072590D" w:rsidRPr="00A2766E" w:rsidRDefault="00A2766E" w:rsidP="0072590D">
      <w:pPr>
        <w:rPr>
          <w:rFonts w:asciiTheme="majorHAnsi" w:hAnsiTheme="majorHAnsi" w:cstheme="majorHAnsi"/>
          <w:sz w:val="44"/>
          <w:szCs w:val="44"/>
        </w:rPr>
      </w:pPr>
      <w:r w:rsidRPr="00A2766E">
        <w:rPr>
          <w:rFonts w:asciiTheme="majorHAnsi" w:hAnsiTheme="majorHAnsi" w:cstheme="majorHAnsi"/>
          <w:sz w:val="44"/>
          <w:szCs w:val="44"/>
        </w:rPr>
        <w:t>1. pokus: Niz kemijskih reakcija magnezija i njegovih spojeva</w:t>
      </w:r>
    </w:p>
    <w:p w14:paraId="0244B570" w14:textId="7A479712" w:rsidR="00172EE8" w:rsidRDefault="00172EE8" w:rsidP="0072590D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Pribo</w:t>
      </w:r>
      <w:r w:rsidR="004948D8">
        <w:rPr>
          <w:rFonts w:cstheme="minorHAnsi"/>
          <w:sz w:val="40"/>
          <w:szCs w:val="40"/>
        </w:rPr>
        <w:t>r</w:t>
      </w:r>
      <w:r>
        <w:rPr>
          <w:rFonts w:cstheme="minorHAnsi"/>
          <w:sz w:val="40"/>
          <w:szCs w:val="40"/>
        </w:rPr>
        <w:t>:</w:t>
      </w:r>
    </w:p>
    <w:p w14:paraId="38E93E5A" w14:textId="7D3EF956" w:rsidR="004A446E" w:rsidRDefault="004A446E" w:rsidP="004948D8">
      <w:pPr>
        <w:pStyle w:val="Odlomakpopisa"/>
        <w:numPr>
          <w:ilvl w:val="0"/>
          <w:numId w:val="1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Hvataljka</w:t>
      </w:r>
    </w:p>
    <w:p w14:paraId="71BE0E0A" w14:textId="7B59A3AE" w:rsidR="004948D8" w:rsidRDefault="003C5017" w:rsidP="004948D8">
      <w:pPr>
        <w:pStyle w:val="Odlomakpopisa"/>
        <w:numPr>
          <w:ilvl w:val="0"/>
          <w:numId w:val="1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Pinceta</w:t>
      </w:r>
    </w:p>
    <w:p w14:paraId="2A5BDA86" w14:textId="78763D2E" w:rsidR="00EE18E0" w:rsidRDefault="00EE18E0" w:rsidP="004948D8">
      <w:pPr>
        <w:pStyle w:val="Odlomakpopisa"/>
        <w:numPr>
          <w:ilvl w:val="0"/>
          <w:numId w:val="1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Epruvet</w:t>
      </w:r>
      <w:r w:rsidR="004A446E">
        <w:rPr>
          <w:rFonts w:cstheme="minorHAnsi"/>
          <w:sz w:val="36"/>
          <w:szCs w:val="36"/>
        </w:rPr>
        <w:t>e</w:t>
      </w:r>
    </w:p>
    <w:p w14:paraId="40BD3560" w14:textId="6D8A0E7A" w:rsidR="004A446E" w:rsidRPr="0044214D" w:rsidRDefault="004A446E" w:rsidP="004948D8">
      <w:pPr>
        <w:pStyle w:val="Odlomakpopisa"/>
        <w:numPr>
          <w:ilvl w:val="0"/>
          <w:numId w:val="1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Stalak za epruvete</w:t>
      </w:r>
    </w:p>
    <w:p w14:paraId="5E7566DA" w14:textId="4F5CD33F" w:rsidR="00DC6DA5" w:rsidRDefault="004948D8" w:rsidP="003C5017">
      <w:pPr>
        <w:pStyle w:val="Odlomakpopisa"/>
        <w:numPr>
          <w:ilvl w:val="0"/>
          <w:numId w:val="1"/>
        </w:numPr>
        <w:rPr>
          <w:rFonts w:cstheme="minorHAnsi"/>
          <w:sz w:val="36"/>
          <w:szCs w:val="36"/>
        </w:rPr>
      </w:pPr>
      <w:r w:rsidRPr="0044214D">
        <w:rPr>
          <w:rFonts w:cstheme="minorHAnsi"/>
          <w:sz w:val="36"/>
          <w:szCs w:val="36"/>
        </w:rPr>
        <w:t xml:space="preserve">Laboratorijska čaša </w:t>
      </w:r>
      <w:r w:rsidR="003C5017">
        <w:rPr>
          <w:rFonts w:cstheme="minorHAnsi"/>
          <w:sz w:val="36"/>
          <w:szCs w:val="36"/>
        </w:rPr>
        <w:t>50</w:t>
      </w:r>
      <w:r w:rsidRPr="0044214D">
        <w:rPr>
          <w:rFonts w:cstheme="minorHAnsi"/>
          <w:sz w:val="36"/>
          <w:szCs w:val="36"/>
        </w:rPr>
        <w:t xml:space="preserve"> mL</w:t>
      </w:r>
    </w:p>
    <w:p w14:paraId="3720ECEE" w14:textId="612A39CB" w:rsidR="003C5017" w:rsidRDefault="003C5017" w:rsidP="003C5017">
      <w:pPr>
        <w:pStyle w:val="Odlomakpopisa"/>
        <w:numPr>
          <w:ilvl w:val="0"/>
          <w:numId w:val="1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Plamenik</w:t>
      </w:r>
    </w:p>
    <w:p w14:paraId="2BF7F8DD" w14:textId="6EDC1EC7" w:rsidR="004A446E" w:rsidRDefault="004A446E" w:rsidP="003C5017">
      <w:pPr>
        <w:pStyle w:val="Odlomakpopisa"/>
        <w:numPr>
          <w:ilvl w:val="0"/>
          <w:numId w:val="1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Kapaljka</w:t>
      </w:r>
    </w:p>
    <w:p w14:paraId="355E3D51" w14:textId="33B9547C" w:rsidR="00EE18E0" w:rsidRDefault="004A446E" w:rsidP="003C5017">
      <w:pPr>
        <w:pStyle w:val="Odlomakpopisa"/>
        <w:numPr>
          <w:ilvl w:val="0"/>
          <w:numId w:val="1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Satno staklo</w:t>
      </w:r>
    </w:p>
    <w:p w14:paraId="67EAF14F" w14:textId="377D68CC" w:rsidR="004A446E" w:rsidRDefault="004A446E" w:rsidP="003C5017">
      <w:pPr>
        <w:pStyle w:val="Odlomakpopisa"/>
        <w:numPr>
          <w:ilvl w:val="0"/>
          <w:numId w:val="1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Predmetno stakalce</w:t>
      </w:r>
    </w:p>
    <w:p w14:paraId="49B1FAAD" w14:textId="39FEB45A" w:rsidR="004A446E" w:rsidRPr="003C5017" w:rsidRDefault="004A446E" w:rsidP="003C5017">
      <w:pPr>
        <w:pStyle w:val="Odlomakpopisa"/>
        <w:numPr>
          <w:ilvl w:val="0"/>
          <w:numId w:val="1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Spatula</w:t>
      </w:r>
    </w:p>
    <w:p w14:paraId="46227000" w14:textId="0E194958" w:rsidR="004948D8" w:rsidRDefault="004948D8" w:rsidP="004948D8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Kemikalije: </w:t>
      </w:r>
    </w:p>
    <w:p w14:paraId="0A542C3D" w14:textId="4E1253CA" w:rsidR="003C5017" w:rsidRDefault="003C5017" w:rsidP="00E91167">
      <w:pPr>
        <w:pStyle w:val="Odlomakpopisa"/>
        <w:numPr>
          <w:ilvl w:val="0"/>
          <w:numId w:val="2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Magnezijeva vrpca</w:t>
      </w:r>
      <w:r w:rsidR="004A446E">
        <w:rPr>
          <w:rFonts w:cstheme="minorHAnsi"/>
          <w:sz w:val="36"/>
          <w:szCs w:val="36"/>
        </w:rPr>
        <w:t xml:space="preserve"> (2 kom.)</w:t>
      </w:r>
    </w:p>
    <w:p w14:paraId="20DAD7A1" w14:textId="60C44303" w:rsidR="003C5017" w:rsidRDefault="003C5017" w:rsidP="003C5017">
      <w:pPr>
        <w:pStyle w:val="Odlomakpopisa"/>
        <w:numPr>
          <w:ilvl w:val="0"/>
          <w:numId w:val="2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Klorovodična kiselina</w:t>
      </w:r>
      <w:r w:rsidR="004A446E">
        <w:rPr>
          <w:rFonts w:cstheme="minorHAnsi"/>
          <w:sz w:val="36"/>
          <w:szCs w:val="36"/>
        </w:rPr>
        <w:t xml:space="preserve"> </w:t>
      </w:r>
      <w:r w:rsidR="004A446E" w:rsidRPr="004A446E">
        <w:rPr>
          <w:rFonts w:cstheme="minorHAnsi"/>
          <w:sz w:val="36"/>
          <w:szCs w:val="36"/>
        </w:rPr>
        <w:t>(1</w:t>
      </w:r>
      <w:r w:rsidR="004A446E">
        <w:rPr>
          <w:rFonts w:cstheme="minorHAnsi"/>
          <w:sz w:val="36"/>
          <w:szCs w:val="36"/>
        </w:rPr>
        <w:t>8</w:t>
      </w:r>
      <w:r w:rsidR="004A446E" w:rsidRPr="004A446E">
        <w:rPr>
          <w:rFonts w:cstheme="minorHAnsi"/>
          <w:sz w:val="36"/>
          <w:szCs w:val="36"/>
        </w:rPr>
        <w:t>%-tna)</w:t>
      </w:r>
    </w:p>
    <w:p w14:paraId="6BBA6160" w14:textId="3154D200" w:rsidR="003C5017" w:rsidRPr="003C5017" w:rsidRDefault="004A446E" w:rsidP="003C5017">
      <w:pPr>
        <w:pStyle w:val="Odlomakpopisa"/>
        <w:numPr>
          <w:ilvl w:val="0"/>
          <w:numId w:val="2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Otopina fenolftaleina</w:t>
      </w:r>
    </w:p>
    <w:p w14:paraId="08838FD8" w14:textId="77777777" w:rsidR="00D079D4" w:rsidRDefault="00D079D4" w:rsidP="003C5017">
      <w:pPr>
        <w:rPr>
          <w:rFonts w:cstheme="minorHAnsi"/>
          <w:sz w:val="40"/>
          <w:szCs w:val="40"/>
        </w:rPr>
      </w:pPr>
    </w:p>
    <w:p w14:paraId="2A08FFB4" w14:textId="77777777" w:rsidR="00D079D4" w:rsidRDefault="00D079D4" w:rsidP="003C5017">
      <w:pPr>
        <w:rPr>
          <w:rFonts w:cstheme="minorHAnsi"/>
          <w:sz w:val="40"/>
          <w:szCs w:val="40"/>
        </w:rPr>
      </w:pPr>
    </w:p>
    <w:p w14:paraId="4480D1A7" w14:textId="77777777" w:rsidR="00D079D4" w:rsidRDefault="00D079D4" w:rsidP="003C5017">
      <w:pPr>
        <w:rPr>
          <w:rFonts w:cstheme="minorHAnsi"/>
          <w:sz w:val="40"/>
          <w:szCs w:val="40"/>
        </w:rPr>
      </w:pPr>
    </w:p>
    <w:p w14:paraId="6B79900A" w14:textId="77777777" w:rsidR="00D079D4" w:rsidRDefault="00D079D4" w:rsidP="003C5017">
      <w:pPr>
        <w:rPr>
          <w:rFonts w:cstheme="minorHAnsi"/>
          <w:sz w:val="40"/>
          <w:szCs w:val="40"/>
        </w:rPr>
      </w:pPr>
    </w:p>
    <w:p w14:paraId="2718C18F" w14:textId="77777777" w:rsidR="00D079D4" w:rsidRDefault="00D079D4" w:rsidP="003C5017">
      <w:pPr>
        <w:rPr>
          <w:rFonts w:cstheme="minorHAnsi"/>
          <w:sz w:val="40"/>
          <w:szCs w:val="40"/>
        </w:rPr>
      </w:pPr>
    </w:p>
    <w:p w14:paraId="50A1E5A7" w14:textId="3197C978" w:rsidR="00C44930" w:rsidRPr="003C5017" w:rsidRDefault="00E91167" w:rsidP="003C5017">
      <w:pPr>
        <w:rPr>
          <w:rFonts w:cstheme="minorHAnsi"/>
          <w:sz w:val="36"/>
          <w:szCs w:val="36"/>
        </w:rPr>
      </w:pPr>
      <w:r w:rsidRPr="003C5017">
        <w:rPr>
          <w:rFonts w:cstheme="minorHAnsi"/>
          <w:sz w:val="40"/>
          <w:szCs w:val="40"/>
        </w:rPr>
        <w:lastRenderedPageBreak/>
        <w:t>Slika aparature:</w:t>
      </w:r>
    </w:p>
    <w:p w14:paraId="25A879BA" w14:textId="17D13045" w:rsidR="00E91167" w:rsidRPr="00E91167" w:rsidRDefault="00D079D4" w:rsidP="00E91167">
      <w:pPr>
        <w:rPr>
          <w:rFonts w:cstheme="minorHAnsi"/>
          <w:sz w:val="36"/>
          <w:szCs w:val="36"/>
        </w:rPr>
      </w:pPr>
      <w:r>
        <w:rPr>
          <w:rFonts w:cstheme="minorHAnsi"/>
          <w:noProof/>
          <w:sz w:val="36"/>
          <w:szCs w:val="36"/>
        </w:rPr>
        <w:drawing>
          <wp:inline distT="0" distB="0" distL="0" distR="0" wp14:anchorId="14608BA4" wp14:editId="3F3FFBCA">
            <wp:extent cx="4857750" cy="4849708"/>
            <wp:effectExtent l="0" t="0" r="0" b="8255"/>
            <wp:docPr id="5" name="Slik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0953" cy="4882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1844C1" w14:textId="3ED02A70" w:rsidR="000F0CB3" w:rsidRPr="00A96716" w:rsidRDefault="000F0CB3" w:rsidP="000F0CB3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Opis pokusa:</w:t>
      </w:r>
    </w:p>
    <w:p w14:paraId="760F289C" w14:textId="52580EE5" w:rsidR="00172EE8" w:rsidRDefault="00D557E4" w:rsidP="00172EE8">
      <w:pPr>
        <w:rPr>
          <w:rFonts w:cstheme="minorHAnsi"/>
          <w:sz w:val="36"/>
          <w:szCs w:val="36"/>
        </w:rPr>
      </w:pPr>
      <w:r w:rsidRPr="000F0CB3">
        <w:rPr>
          <w:rFonts w:cstheme="minorHAnsi"/>
          <w:sz w:val="36"/>
          <w:szCs w:val="36"/>
        </w:rPr>
        <w:t xml:space="preserve">U </w:t>
      </w:r>
      <w:r w:rsidR="00F65677">
        <w:rPr>
          <w:rFonts w:cstheme="minorHAnsi"/>
          <w:sz w:val="36"/>
          <w:szCs w:val="36"/>
        </w:rPr>
        <w:t>epruvetu dodamo malo klorovodične kiseline te komad magnezijeve vrpce.</w:t>
      </w:r>
      <w:r w:rsidR="004A446E">
        <w:rPr>
          <w:rFonts w:cstheme="minorHAnsi"/>
          <w:sz w:val="36"/>
          <w:szCs w:val="36"/>
        </w:rPr>
        <w:t xml:space="preserve"> Istoj toj </w:t>
      </w:r>
      <w:r w:rsidR="00DC158F">
        <w:rPr>
          <w:rFonts w:cstheme="minorHAnsi"/>
          <w:sz w:val="36"/>
          <w:szCs w:val="36"/>
        </w:rPr>
        <w:t>vrpci</w:t>
      </w:r>
      <w:r w:rsidR="004A446E">
        <w:rPr>
          <w:rFonts w:cstheme="minorHAnsi"/>
          <w:sz w:val="36"/>
          <w:szCs w:val="36"/>
        </w:rPr>
        <w:t xml:space="preserve"> najprije ispišemo svojstva</w:t>
      </w:r>
      <w:r w:rsidR="00685BF8">
        <w:rPr>
          <w:rFonts w:cstheme="minorHAnsi"/>
          <w:sz w:val="36"/>
          <w:szCs w:val="36"/>
        </w:rPr>
        <w:t xml:space="preserve"> </w:t>
      </w:r>
      <w:r w:rsidR="004A446E">
        <w:rPr>
          <w:rFonts w:cstheme="minorHAnsi"/>
          <w:sz w:val="36"/>
          <w:szCs w:val="36"/>
        </w:rPr>
        <w:t>(boja, tvrdoća, žilavost)</w:t>
      </w:r>
      <w:r w:rsidR="00685BF8">
        <w:rPr>
          <w:rFonts w:cstheme="minorHAnsi"/>
          <w:sz w:val="36"/>
          <w:szCs w:val="36"/>
        </w:rPr>
        <w:t>. Nekoliko dobivene otopine zatim stavimo na predmetno stakalc</w:t>
      </w:r>
      <w:r w:rsidR="007D4751">
        <w:rPr>
          <w:rFonts w:cstheme="minorHAnsi"/>
          <w:sz w:val="36"/>
          <w:szCs w:val="36"/>
        </w:rPr>
        <w:t>e</w:t>
      </w:r>
      <w:r w:rsidR="00685BF8">
        <w:rPr>
          <w:rFonts w:cstheme="minorHAnsi"/>
          <w:sz w:val="36"/>
          <w:szCs w:val="36"/>
        </w:rPr>
        <w:t>. Istu otopinu zatim isparimo. Dobivenoj smjesi ispišemo svojstva (boja, tvrdoća, žilavost) te ih usporedim</w:t>
      </w:r>
      <w:r w:rsidR="007D4751">
        <w:rPr>
          <w:rFonts w:cstheme="minorHAnsi"/>
          <w:sz w:val="36"/>
          <w:szCs w:val="36"/>
        </w:rPr>
        <w:t>o</w:t>
      </w:r>
      <w:r w:rsidR="00685BF8">
        <w:rPr>
          <w:rFonts w:cstheme="minorHAnsi"/>
          <w:sz w:val="36"/>
          <w:szCs w:val="36"/>
        </w:rPr>
        <w:t xml:space="preserve"> s ovima od prije.</w:t>
      </w:r>
    </w:p>
    <w:p w14:paraId="36BFE419" w14:textId="009E4C7D" w:rsidR="00685BF8" w:rsidRDefault="00685BF8" w:rsidP="00172EE8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Drugi komad magnezijeve vrpce uhvatimo pincetom te zapalimo na „plavom jezičku“ plamena koji se stvara iz plamenika.</w:t>
      </w:r>
    </w:p>
    <w:p w14:paraId="53E90F9B" w14:textId="762BDF54" w:rsidR="00685BF8" w:rsidRDefault="00685BF8" w:rsidP="00172EE8">
      <w:pPr>
        <w:rPr>
          <w:rFonts w:cstheme="minorHAnsi"/>
          <w:color w:val="C00000"/>
          <w:sz w:val="36"/>
          <w:szCs w:val="36"/>
        </w:rPr>
      </w:pPr>
      <w:r w:rsidRPr="0058455F">
        <w:rPr>
          <w:rFonts w:cstheme="minorHAnsi"/>
          <w:noProof/>
          <w:color w:val="C00000"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0CFA7A" wp14:editId="6A3ED405">
                <wp:simplePos x="0" y="0"/>
                <wp:positionH relativeFrom="column">
                  <wp:posOffset>-33020</wp:posOffset>
                </wp:positionH>
                <wp:positionV relativeFrom="paragraph">
                  <wp:posOffset>27304</wp:posOffset>
                </wp:positionV>
                <wp:extent cx="5838825" cy="1190625"/>
                <wp:effectExtent l="0" t="0" r="28575" b="28575"/>
                <wp:wrapNone/>
                <wp:docPr id="3" name="Pravokutni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8825" cy="1190625"/>
                        </a:xfrm>
                        <a:prstGeom prst="rect">
                          <a:avLst/>
                        </a:prstGeom>
                        <a:noFill/>
                        <a:ln w="22225" cap="flat" cmpd="sng" algn="ctr">
                          <a:solidFill>
                            <a:srgbClr val="C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06A2D9" id="Pravokutnik 3" o:spid="_x0000_s1026" style="position:absolute;margin-left:-2.6pt;margin-top:2.15pt;width:459.75pt;height:93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" filled="f" strokecolor="#c00000" strokeweight="1.75pt">
                <v:stroke joinstyle="round"/>
              </v:rect>
            </w:pict>
          </mc:Fallback>
        </mc:AlternateContent>
      </w:r>
      <w:r w:rsidRPr="0058455F">
        <w:rPr>
          <w:rFonts w:cstheme="minorHAnsi"/>
          <w:color w:val="C00000"/>
          <w:sz w:val="36"/>
          <w:szCs w:val="36"/>
        </w:rPr>
        <w:t xml:space="preserve">OPREZ: </w:t>
      </w:r>
      <w:r>
        <w:rPr>
          <w:rFonts w:cstheme="minorHAnsi"/>
          <w:color w:val="C00000"/>
          <w:sz w:val="36"/>
          <w:szCs w:val="36"/>
        </w:rPr>
        <w:t xml:space="preserve">pri gorenju magnezija oslobađa se UV-zračenje koje je štetno za oči, stoga je jako važno </w:t>
      </w:r>
      <w:r w:rsidR="00470D09">
        <w:rPr>
          <w:rFonts w:cstheme="minorHAnsi"/>
          <w:color w:val="C00000"/>
          <w:sz w:val="36"/>
          <w:szCs w:val="36"/>
        </w:rPr>
        <w:t>da se ne gleda</w:t>
      </w:r>
      <w:r>
        <w:rPr>
          <w:rFonts w:cstheme="minorHAnsi"/>
          <w:color w:val="C00000"/>
          <w:sz w:val="36"/>
          <w:szCs w:val="36"/>
        </w:rPr>
        <w:t xml:space="preserve"> u to svjetlo! Dok magnezij gori, pogled moramo upraviti malo pored plamena kako bismo mogli vidjeti što činimo i što se događa!</w:t>
      </w:r>
    </w:p>
    <w:p w14:paraId="72E36B4E" w14:textId="390A5BBF" w:rsidR="00685BF8" w:rsidRDefault="00685BF8" w:rsidP="00172EE8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Kada magnezij izgori, stavljamo ga u epru</w:t>
      </w:r>
      <w:r w:rsidR="0086434F">
        <w:rPr>
          <w:rFonts w:cstheme="minorHAnsi"/>
          <w:sz w:val="36"/>
          <w:szCs w:val="36"/>
        </w:rPr>
        <w:t xml:space="preserve">vetu. </w:t>
      </w:r>
      <w:r w:rsidR="00695FF0">
        <w:rPr>
          <w:rFonts w:cstheme="minorHAnsi"/>
          <w:sz w:val="36"/>
          <w:szCs w:val="36"/>
        </w:rPr>
        <w:t>Ispišemo fizička svojstva te ih usporedimo sa svojstvima elementarnog magnezija. U epruvetu s izgorenim magnezijem dodamo vode (do ¼ volumena epruvete) te dvije kapi otopine fenolftaleina. Smjesu u epruveti mućkamo te promatramo. Epruvetu zatim uhvatimo hvataljkom te smjesu u njoj zagrijemo u plamenu.</w:t>
      </w:r>
    </w:p>
    <w:p w14:paraId="15A99EE5" w14:textId="285FBDAD" w:rsidR="00695FF0" w:rsidRDefault="00695FF0" w:rsidP="00172EE8">
      <w:pPr>
        <w:rPr>
          <w:rFonts w:cstheme="minorHAnsi"/>
          <w:color w:val="C00000"/>
          <w:sz w:val="36"/>
          <w:szCs w:val="36"/>
        </w:rPr>
      </w:pPr>
      <w:r w:rsidRPr="0058455F">
        <w:rPr>
          <w:rFonts w:cstheme="minorHAnsi"/>
          <w:noProof/>
          <w:color w:val="C0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E1A30A" wp14:editId="4A393638">
                <wp:simplePos x="0" y="0"/>
                <wp:positionH relativeFrom="column">
                  <wp:posOffset>-33020</wp:posOffset>
                </wp:positionH>
                <wp:positionV relativeFrom="paragraph">
                  <wp:posOffset>29846</wp:posOffset>
                </wp:positionV>
                <wp:extent cx="5838825" cy="571500"/>
                <wp:effectExtent l="0" t="0" r="28575" b="19050"/>
                <wp:wrapNone/>
                <wp:docPr id="4" name="Pravokutni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8825" cy="571500"/>
                        </a:xfrm>
                        <a:prstGeom prst="rect">
                          <a:avLst/>
                        </a:prstGeom>
                        <a:noFill/>
                        <a:ln w="22225" cap="flat" cmpd="sng" algn="ctr">
                          <a:solidFill>
                            <a:srgbClr val="C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D0E472" id="Pravokutnik 4" o:spid="_x0000_s1026" style="position:absolute;margin-left:-2.6pt;margin-top:2.35pt;width:459.75pt;height:4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" filled="f" strokecolor="#c00000" strokeweight="1.75pt">
                <v:stroke joinstyle="round"/>
              </v:rect>
            </w:pict>
          </mc:Fallback>
        </mc:AlternateContent>
      </w:r>
      <w:r w:rsidRPr="0058455F">
        <w:rPr>
          <w:rFonts w:cstheme="minorHAnsi"/>
          <w:color w:val="C00000"/>
          <w:sz w:val="36"/>
          <w:szCs w:val="36"/>
        </w:rPr>
        <w:t xml:space="preserve">OPREZ: </w:t>
      </w:r>
      <w:r>
        <w:rPr>
          <w:rFonts w:cstheme="minorHAnsi"/>
          <w:color w:val="C00000"/>
          <w:sz w:val="36"/>
          <w:szCs w:val="36"/>
        </w:rPr>
        <w:t>pri zagrijavanju epruvete je važno da otvor epruvete nije okrenut prema nikome zbog mogućeg prskanja</w:t>
      </w:r>
      <w:r w:rsidR="00853209">
        <w:rPr>
          <w:rFonts w:cstheme="minorHAnsi"/>
          <w:color w:val="C00000"/>
          <w:sz w:val="36"/>
          <w:szCs w:val="36"/>
        </w:rPr>
        <w:t>!</w:t>
      </w:r>
    </w:p>
    <w:p w14:paraId="69132E5D" w14:textId="696484D5" w:rsidR="00695FF0" w:rsidRPr="00695FF0" w:rsidRDefault="00695FF0" w:rsidP="00172EE8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Dobivenoj smjesi dodamo kap klorovodične kiseline te ju promućkamo. To ponavljamo sve dok ne uočimo neku promjenu.</w:t>
      </w:r>
    </w:p>
    <w:p w14:paraId="0F858598" w14:textId="52FDE792" w:rsidR="00172EE8" w:rsidRDefault="00172EE8" w:rsidP="00172EE8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Z</w:t>
      </w:r>
      <w:r w:rsidR="000F0CB3">
        <w:rPr>
          <w:rFonts w:cstheme="minorHAnsi"/>
          <w:sz w:val="40"/>
          <w:szCs w:val="40"/>
        </w:rPr>
        <w:t>aključak:</w:t>
      </w:r>
    </w:p>
    <w:p w14:paraId="4D446E1D" w14:textId="4278A1F9" w:rsidR="00B15326" w:rsidRDefault="000372A1" w:rsidP="00EE18E0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R</w:t>
      </w:r>
      <w:r w:rsidRPr="000372A1">
        <w:rPr>
          <w:rFonts w:cstheme="minorHAnsi"/>
          <w:sz w:val="36"/>
          <w:szCs w:val="36"/>
        </w:rPr>
        <w:t>eakcija magnezija i klorovodične kiseline je egzotermna i dovodi do stvaranja soli magnezijevog klorida. Kada zapalimo magnezij, nastaje bijela tvar koja u kombinaciji s fenolftaleinom daje rozu tekućinu, dok dodavanjem klorovodične kiseline tekućina postaje bezbojna. Nadalje, gorenjem magnezija nastaje magnezijev oksid, koji reakcijom s vodom daje magnezijev hidroksid s lužnatim svojstvima. Kada klorovodičnoj kiselini dodamo magnezijev hidroksid, neutraliziramo otopinu te dobivamo sol magnezijev klorid i vodu, što predstavlja kemijsku promjenu</w:t>
      </w:r>
      <w:r w:rsidR="00B15326">
        <w:rPr>
          <w:rFonts w:cstheme="minorHAnsi"/>
          <w:sz w:val="36"/>
          <w:szCs w:val="36"/>
        </w:rPr>
        <w:t>.</w:t>
      </w:r>
    </w:p>
    <w:p w14:paraId="28EA976A" w14:textId="2DE77519" w:rsidR="00B15326" w:rsidRDefault="00B15326" w:rsidP="00EE18E0">
      <w:pPr>
        <w:rPr>
          <w:rFonts w:cstheme="minorHAnsi"/>
          <w:sz w:val="36"/>
          <w:szCs w:val="36"/>
        </w:rPr>
      </w:pPr>
    </w:p>
    <w:p w14:paraId="23841D85" w14:textId="78DE5356" w:rsidR="00B15326" w:rsidRDefault="00B15326" w:rsidP="00EE18E0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lastRenderedPageBreak/>
        <w:t>Računi kemijskih reakcija:</w:t>
      </w:r>
    </w:p>
    <w:p w14:paraId="25B69E4E" w14:textId="77777777" w:rsidR="00B6276C" w:rsidRPr="00B6276C" w:rsidRDefault="00B6276C" w:rsidP="00B6276C">
      <w:pPr>
        <w:rPr>
          <w:rFonts w:eastAsiaTheme="minorEastAsia"/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Mg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(s)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+2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HCl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(aq)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→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Mg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Cl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b>
              </m:sSub>
            </m:e>
            <m:sub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aq</m:t>
                  </m:r>
                </m:e>
              </m:d>
            </m:sub>
          </m:sSub>
          <m:r>
            <w:rPr>
              <w:rFonts w:ascii="Cambria Math" w:hAnsi="Cambria Math"/>
              <w:sz w:val="36"/>
              <w:szCs w:val="36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b>
              </m:sSub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(g)</m:t>
              </m:r>
            </m:sub>
          </m:sSub>
        </m:oMath>
      </m:oMathPara>
    </w:p>
    <w:p w14:paraId="69E3D247" w14:textId="77777777" w:rsidR="00B6276C" w:rsidRPr="00B6276C" w:rsidRDefault="00B6276C" w:rsidP="00B6276C">
      <w:pPr>
        <w:ind w:left="1416"/>
        <w:rPr>
          <w:rFonts w:eastAsiaTheme="minorEastAsia"/>
          <w:sz w:val="36"/>
          <w:szCs w:val="3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6"/>
              <w:szCs w:val="36"/>
            </w:rPr>
            <m:t>2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Mg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(s)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b>
              </m:sSub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(g)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→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2MgO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(s)</m:t>
              </m:r>
            </m:sub>
          </m:sSub>
        </m:oMath>
      </m:oMathPara>
    </w:p>
    <w:p w14:paraId="6406D39E" w14:textId="77777777" w:rsidR="00B6276C" w:rsidRPr="00B6276C" w:rsidRDefault="00B6276C" w:rsidP="00B6276C">
      <w:pPr>
        <w:ind w:left="1416"/>
        <w:rPr>
          <w:rFonts w:eastAsiaTheme="minorEastAsia"/>
          <w:sz w:val="36"/>
          <w:szCs w:val="3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2MgO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(s)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O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(l)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→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Mg(OH)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b>
              </m:sSub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(aq)</m:t>
              </m:r>
            </m:sub>
          </m:sSub>
        </m:oMath>
      </m:oMathPara>
    </w:p>
    <w:p w14:paraId="74F14ED4" w14:textId="77777777" w:rsidR="00B6276C" w:rsidRPr="00B6276C" w:rsidRDefault="00B6276C" w:rsidP="00B6276C">
      <w:pPr>
        <w:ind w:left="1416"/>
        <w:rPr>
          <w:sz w:val="36"/>
          <w:szCs w:val="3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Mg(OH)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+2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HCl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(aq)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→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Mg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Cl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b>
              </m:sSub>
            </m:e>
            <m:sub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aq</m:t>
                  </m:r>
                </m:e>
              </m:d>
            </m:sub>
          </m:sSub>
          <m:r>
            <w:rPr>
              <w:rFonts w:ascii="Cambria Math" w:hAnsi="Cambria Math"/>
              <w:sz w:val="36"/>
              <w:szCs w:val="36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O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(l)</m:t>
              </m:r>
            </m:sub>
          </m:sSub>
        </m:oMath>
      </m:oMathPara>
    </w:p>
    <w:p w14:paraId="2F876BC4" w14:textId="2F27D22C" w:rsidR="00B6276C" w:rsidRDefault="00B6276C" w:rsidP="00C9055D">
      <w:pPr>
        <w:rPr>
          <w:rFonts w:cstheme="minorHAnsi"/>
          <w:sz w:val="36"/>
          <w:szCs w:val="36"/>
        </w:rPr>
      </w:pPr>
    </w:p>
    <w:p w14:paraId="3D8ED561" w14:textId="77777777" w:rsidR="00B15326" w:rsidRDefault="00B15326" w:rsidP="00C9055D">
      <w:pPr>
        <w:rPr>
          <w:rFonts w:asciiTheme="majorHAnsi" w:hAnsiTheme="majorHAnsi" w:cstheme="majorHAnsi"/>
          <w:sz w:val="52"/>
          <w:szCs w:val="52"/>
        </w:rPr>
      </w:pPr>
    </w:p>
    <w:p w14:paraId="35E1DE8C" w14:textId="77777777" w:rsidR="00B15326" w:rsidRDefault="00B15326" w:rsidP="00C9055D">
      <w:pPr>
        <w:rPr>
          <w:rFonts w:asciiTheme="majorHAnsi" w:hAnsiTheme="majorHAnsi" w:cstheme="majorHAnsi"/>
          <w:sz w:val="52"/>
          <w:szCs w:val="52"/>
        </w:rPr>
      </w:pPr>
    </w:p>
    <w:p w14:paraId="28E2A7D8" w14:textId="77777777" w:rsidR="00B15326" w:rsidRDefault="00B15326" w:rsidP="00C9055D">
      <w:pPr>
        <w:rPr>
          <w:rFonts w:asciiTheme="majorHAnsi" w:hAnsiTheme="majorHAnsi" w:cstheme="majorHAnsi"/>
          <w:sz w:val="52"/>
          <w:szCs w:val="52"/>
        </w:rPr>
      </w:pPr>
    </w:p>
    <w:p w14:paraId="37FC6C0C" w14:textId="77777777" w:rsidR="00B15326" w:rsidRDefault="00B15326" w:rsidP="00C9055D">
      <w:pPr>
        <w:rPr>
          <w:rFonts w:asciiTheme="majorHAnsi" w:hAnsiTheme="majorHAnsi" w:cstheme="majorHAnsi"/>
          <w:sz w:val="52"/>
          <w:szCs w:val="52"/>
        </w:rPr>
      </w:pPr>
    </w:p>
    <w:p w14:paraId="7E2EB045" w14:textId="77777777" w:rsidR="00B15326" w:rsidRDefault="00B15326" w:rsidP="00C9055D">
      <w:pPr>
        <w:rPr>
          <w:rFonts w:asciiTheme="majorHAnsi" w:hAnsiTheme="majorHAnsi" w:cstheme="majorHAnsi"/>
          <w:sz w:val="52"/>
          <w:szCs w:val="52"/>
        </w:rPr>
      </w:pPr>
    </w:p>
    <w:p w14:paraId="41F1CC63" w14:textId="77777777" w:rsidR="00B15326" w:rsidRDefault="00B15326" w:rsidP="00C9055D">
      <w:pPr>
        <w:rPr>
          <w:rFonts w:asciiTheme="majorHAnsi" w:hAnsiTheme="majorHAnsi" w:cstheme="majorHAnsi"/>
          <w:sz w:val="52"/>
          <w:szCs w:val="52"/>
        </w:rPr>
      </w:pPr>
    </w:p>
    <w:p w14:paraId="0C3F6B51" w14:textId="77777777" w:rsidR="00B15326" w:rsidRDefault="00B15326" w:rsidP="00C9055D">
      <w:pPr>
        <w:rPr>
          <w:rFonts w:asciiTheme="majorHAnsi" w:hAnsiTheme="majorHAnsi" w:cstheme="majorHAnsi"/>
          <w:sz w:val="52"/>
          <w:szCs w:val="52"/>
        </w:rPr>
      </w:pPr>
    </w:p>
    <w:p w14:paraId="6841AAE6" w14:textId="77777777" w:rsidR="00B15326" w:rsidRDefault="00B15326" w:rsidP="00C9055D">
      <w:pPr>
        <w:rPr>
          <w:rFonts w:asciiTheme="majorHAnsi" w:hAnsiTheme="majorHAnsi" w:cstheme="majorHAnsi"/>
          <w:sz w:val="52"/>
          <w:szCs w:val="52"/>
        </w:rPr>
      </w:pPr>
    </w:p>
    <w:p w14:paraId="2EE9C9C7" w14:textId="77777777" w:rsidR="00B15326" w:rsidRDefault="00B15326" w:rsidP="00C9055D">
      <w:pPr>
        <w:rPr>
          <w:rFonts w:asciiTheme="majorHAnsi" w:hAnsiTheme="majorHAnsi" w:cstheme="majorHAnsi"/>
          <w:sz w:val="52"/>
          <w:szCs w:val="52"/>
        </w:rPr>
      </w:pPr>
    </w:p>
    <w:p w14:paraId="317C2026" w14:textId="77777777" w:rsidR="00B15326" w:rsidRDefault="00B15326" w:rsidP="00C9055D">
      <w:pPr>
        <w:rPr>
          <w:rFonts w:asciiTheme="majorHAnsi" w:hAnsiTheme="majorHAnsi" w:cstheme="majorHAnsi"/>
          <w:sz w:val="52"/>
          <w:szCs w:val="52"/>
        </w:rPr>
      </w:pPr>
    </w:p>
    <w:p w14:paraId="6AFA07D3" w14:textId="77777777" w:rsidR="00635274" w:rsidRDefault="00635274" w:rsidP="00C9055D">
      <w:pPr>
        <w:rPr>
          <w:rFonts w:asciiTheme="majorHAnsi" w:hAnsiTheme="majorHAnsi" w:cstheme="majorHAnsi"/>
          <w:sz w:val="52"/>
          <w:szCs w:val="52"/>
        </w:rPr>
      </w:pPr>
    </w:p>
    <w:p w14:paraId="6A92812A" w14:textId="66A88B6F" w:rsidR="00784D8A" w:rsidRPr="00B6276C" w:rsidRDefault="00DC158F" w:rsidP="00C9055D">
      <w:pPr>
        <w:rPr>
          <w:rFonts w:cstheme="minorHAnsi"/>
          <w:sz w:val="36"/>
          <w:szCs w:val="36"/>
        </w:rPr>
      </w:pPr>
      <w:r>
        <w:rPr>
          <w:rFonts w:asciiTheme="majorHAnsi" w:hAnsiTheme="majorHAnsi" w:cstheme="majorHAnsi"/>
          <w:sz w:val="52"/>
          <w:szCs w:val="52"/>
        </w:rPr>
        <w:lastRenderedPageBreak/>
        <w:t>Povratne i nepovratne kemijske reakcije</w:t>
      </w:r>
    </w:p>
    <w:p w14:paraId="00977DED" w14:textId="1CDE02CE" w:rsidR="00A2766E" w:rsidRDefault="00A2766E" w:rsidP="00C9055D">
      <w:pPr>
        <w:rPr>
          <w:rFonts w:asciiTheme="majorHAnsi" w:hAnsiTheme="majorHAnsi" w:cstheme="majorHAnsi"/>
          <w:sz w:val="44"/>
          <w:szCs w:val="44"/>
        </w:rPr>
      </w:pPr>
      <w:r>
        <w:rPr>
          <w:rFonts w:asciiTheme="majorHAnsi" w:hAnsiTheme="majorHAnsi" w:cstheme="majorHAnsi"/>
          <w:sz w:val="44"/>
          <w:szCs w:val="44"/>
        </w:rPr>
        <w:t xml:space="preserve">2. </w:t>
      </w:r>
      <w:r w:rsidRPr="00A2766E">
        <w:rPr>
          <w:rFonts w:asciiTheme="majorHAnsi" w:hAnsiTheme="majorHAnsi" w:cstheme="majorHAnsi"/>
          <w:sz w:val="44"/>
          <w:szCs w:val="44"/>
        </w:rPr>
        <w:t>pokus: Reakcija sode bikarbone i octene kiseline</w:t>
      </w:r>
    </w:p>
    <w:p w14:paraId="55819688" w14:textId="77777777" w:rsidR="00A2766E" w:rsidRDefault="00A2766E" w:rsidP="00A2766E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Pribor:</w:t>
      </w:r>
    </w:p>
    <w:p w14:paraId="2549E5C3" w14:textId="544F7223" w:rsidR="00A2766E" w:rsidRDefault="00A2766E" w:rsidP="00A2766E">
      <w:pPr>
        <w:pStyle w:val="Odlomakpopisa"/>
        <w:numPr>
          <w:ilvl w:val="0"/>
          <w:numId w:val="1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Laboratorijska čaša 200 mL</w:t>
      </w:r>
    </w:p>
    <w:p w14:paraId="06DA8FAC" w14:textId="770275E7" w:rsidR="00A2766E" w:rsidRPr="00A2766E" w:rsidRDefault="00A2766E" w:rsidP="00A2766E">
      <w:pPr>
        <w:pStyle w:val="Odlomakpopisa"/>
        <w:numPr>
          <w:ilvl w:val="0"/>
          <w:numId w:val="1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Laboratorijska žlica</w:t>
      </w:r>
    </w:p>
    <w:p w14:paraId="4360FF75" w14:textId="77777777" w:rsidR="00A2766E" w:rsidRDefault="00A2766E" w:rsidP="00A2766E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Kemikalije: </w:t>
      </w:r>
    </w:p>
    <w:p w14:paraId="09AF19F7" w14:textId="1C0BDA80" w:rsidR="00A2766E" w:rsidRDefault="00A2766E" w:rsidP="00A2766E">
      <w:pPr>
        <w:pStyle w:val="Odlomakpopisa"/>
        <w:numPr>
          <w:ilvl w:val="0"/>
          <w:numId w:val="2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Soda bikarbona</w:t>
      </w:r>
    </w:p>
    <w:p w14:paraId="7EE8339F" w14:textId="77777777" w:rsidR="00583843" w:rsidRDefault="00A2766E" w:rsidP="00A2766E">
      <w:pPr>
        <w:pStyle w:val="Odlomakpopisa"/>
        <w:numPr>
          <w:ilvl w:val="0"/>
          <w:numId w:val="2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Octena kiselina</w:t>
      </w:r>
    </w:p>
    <w:p w14:paraId="66C4A1D3" w14:textId="7D429162" w:rsidR="00A2766E" w:rsidRPr="00583843" w:rsidRDefault="00A2766E" w:rsidP="00583843">
      <w:pPr>
        <w:ind w:left="360"/>
        <w:rPr>
          <w:rFonts w:cstheme="minorHAnsi"/>
          <w:sz w:val="36"/>
          <w:szCs w:val="36"/>
        </w:rPr>
      </w:pPr>
      <w:r w:rsidRPr="00583843">
        <w:rPr>
          <w:rFonts w:cstheme="minorHAnsi"/>
          <w:sz w:val="40"/>
          <w:szCs w:val="40"/>
        </w:rPr>
        <w:t>Slika aparature:</w:t>
      </w:r>
    </w:p>
    <w:p w14:paraId="19C12FEB" w14:textId="7BFF292B" w:rsidR="00583843" w:rsidRDefault="00583843" w:rsidP="00A2766E">
      <w:pPr>
        <w:rPr>
          <w:rFonts w:cstheme="minorHAnsi"/>
          <w:sz w:val="40"/>
          <w:szCs w:val="40"/>
        </w:rPr>
      </w:pPr>
      <w:r>
        <w:rPr>
          <w:noProof/>
          <w:sz w:val="36"/>
          <w:szCs w:val="36"/>
        </w:rPr>
        <w:drawing>
          <wp:inline distT="0" distB="0" distL="0" distR="0" wp14:anchorId="06DB5494" wp14:editId="27487248">
            <wp:extent cx="3910263" cy="4953000"/>
            <wp:effectExtent l="0" t="0" r="0" b="0"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7140" cy="4961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8114E3" w14:textId="550D9B3D" w:rsidR="00A2766E" w:rsidRPr="000F0CB3" w:rsidRDefault="00A2766E" w:rsidP="00A2766E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lastRenderedPageBreak/>
        <w:t>Opis pokusa:</w:t>
      </w:r>
      <w:r w:rsidR="00583843" w:rsidRPr="00583843">
        <w:rPr>
          <w:noProof/>
          <w:sz w:val="36"/>
          <w:szCs w:val="36"/>
        </w:rPr>
        <w:t xml:space="preserve"> </w:t>
      </w:r>
    </w:p>
    <w:p w14:paraId="506FD92B" w14:textId="382C00E0" w:rsidR="00A2766E" w:rsidRDefault="00A2766E" w:rsidP="00C9055D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Dodamo žlicom sodu bikarbonu u čašu. U istu čašu ulijemo octene kiseline te promatramo reakciju.</w:t>
      </w:r>
    </w:p>
    <w:p w14:paraId="32B6350A" w14:textId="5C58CB6B" w:rsidR="00A2766E" w:rsidRPr="000F0CB3" w:rsidRDefault="009178BB" w:rsidP="00A2766E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Zaključak</w:t>
      </w:r>
      <w:r w:rsidR="00A2766E">
        <w:rPr>
          <w:rFonts w:cstheme="minorHAnsi"/>
          <w:sz w:val="40"/>
          <w:szCs w:val="40"/>
        </w:rPr>
        <w:t>:</w:t>
      </w:r>
    </w:p>
    <w:p w14:paraId="474F00AC" w14:textId="3BDDD6DC" w:rsidR="009178BB" w:rsidRDefault="009178BB" w:rsidP="00A2766E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Soda bikarbona reagira s octenom kiselinom te tako nastaju natrijev acetat i karbonatna kiseline. S obzirom da je karbonatna kiselina jako slaba kiselina raspadat će se te će iz nje nastati plin u obliku mjehurića. Tu kemijsku promjenu možemo opsisati form</w:t>
      </w:r>
      <w:r w:rsidR="00EF1CAB">
        <w:rPr>
          <w:rFonts w:cstheme="minorHAnsi"/>
          <w:sz w:val="36"/>
          <w:szCs w:val="36"/>
        </w:rPr>
        <w:t>ulom</w:t>
      </w:r>
      <w:r>
        <w:rPr>
          <w:rFonts w:cstheme="minorHAnsi"/>
          <w:sz w:val="36"/>
          <w:szCs w:val="36"/>
        </w:rPr>
        <w:t>:</w:t>
      </w:r>
    </w:p>
    <w:p w14:paraId="48889455" w14:textId="0E80FC46" w:rsidR="00B6276C" w:rsidRPr="00B6276C" w:rsidRDefault="00B6276C" w:rsidP="00B6276C">
      <w:pPr>
        <w:ind w:left="708"/>
        <w:rPr>
          <w:rFonts w:eastAsiaTheme="minorEastAsia"/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NaHCO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CH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COOH→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CH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COONa+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H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CO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sub>
          </m:sSub>
        </m:oMath>
      </m:oMathPara>
    </w:p>
    <w:p w14:paraId="59849DAF" w14:textId="77777777" w:rsidR="00B6276C" w:rsidRPr="00B6276C" w:rsidRDefault="00B6276C" w:rsidP="00B6276C">
      <w:pPr>
        <w:rPr>
          <w:rFonts w:eastAsiaTheme="minorEastAsia"/>
          <w:sz w:val="36"/>
          <w:szCs w:val="36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H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CO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⇌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O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(l)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CO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b>
          </m:sSub>
        </m:oMath>
      </m:oMathPara>
    </w:p>
    <w:p w14:paraId="1EF96956" w14:textId="77777777" w:rsidR="001F08D8" w:rsidRDefault="001F08D8" w:rsidP="00AE64FD">
      <w:pPr>
        <w:rPr>
          <w:rFonts w:asciiTheme="majorHAnsi" w:hAnsiTheme="majorHAnsi" w:cstheme="majorHAnsi"/>
          <w:sz w:val="44"/>
          <w:szCs w:val="44"/>
        </w:rPr>
      </w:pPr>
    </w:p>
    <w:p w14:paraId="25DFC115" w14:textId="77777777" w:rsidR="001A4DCE" w:rsidRDefault="001A4DCE" w:rsidP="00AE64FD">
      <w:pPr>
        <w:rPr>
          <w:rFonts w:asciiTheme="majorHAnsi" w:hAnsiTheme="majorHAnsi" w:cstheme="majorHAnsi"/>
          <w:sz w:val="44"/>
          <w:szCs w:val="44"/>
        </w:rPr>
      </w:pPr>
    </w:p>
    <w:p w14:paraId="3A6776A0" w14:textId="77777777" w:rsidR="001A4DCE" w:rsidRDefault="001A4DCE" w:rsidP="00AE64FD">
      <w:pPr>
        <w:rPr>
          <w:rFonts w:asciiTheme="majorHAnsi" w:hAnsiTheme="majorHAnsi" w:cstheme="majorHAnsi"/>
          <w:sz w:val="44"/>
          <w:szCs w:val="44"/>
        </w:rPr>
      </w:pPr>
    </w:p>
    <w:p w14:paraId="32A36BEB" w14:textId="77777777" w:rsidR="001A4DCE" w:rsidRDefault="001A4DCE" w:rsidP="00AE64FD">
      <w:pPr>
        <w:rPr>
          <w:rFonts w:asciiTheme="majorHAnsi" w:hAnsiTheme="majorHAnsi" w:cstheme="majorHAnsi"/>
          <w:sz w:val="44"/>
          <w:szCs w:val="44"/>
        </w:rPr>
      </w:pPr>
    </w:p>
    <w:p w14:paraId="58541C56" w14:textId="77777777" w:rsidR="001A4DCE" w:rsidRDefault="001A4DCE" w:rsidP="00AE64FD">
      <w:pPr>
        <w:rPr>
          <w:rFonts w:asciiTheme="majorHAnsi" w:hAnsiTheme="majorHAnsi" w:cstheme="majorHAnsi"/>
          <w:sz w:val="44"/>
          <w:szCs w:val="44"/>
        </w:rPr>
      </w:pPr>
    </w:p>
    <w:p w14:paraId="1CC035B5" w14:textId="77777777" w:rsidR="001A4DCE" w:rsidRDefault="001A4DCE" w:rsidP="00AE64FD">
      <w:pPr>
        <w:rPr>
          <w:rFonts w:asciiTheme="majorHAnsi" w:hAnsiTheme="majorHAnsi" w:cstheme="majorHAnsi"/>
          <w:sz w:val="44"/>
          <w:szCs w:val="44"/>
        </w:rPr>
      </w:pPr>
    </w:p>
    <w:p w14:paraId="69D82B59" w14:textId="77777777" w:rsidR="001A4DCE" w:rsidRDefault="001A4DCE" w:rsidP="00AE64FD">
      <w:pPr>
        <w:rPr>
          <w:rFonts w:asciiTheme="majorHAnsi" w:hAnsiTheme="majorHAnsi" w:cstheme="majorHAnsi"/>
          <w:sz w:val="44"/>
          <w:szCs w:val="44"/>
        </w:rPr>
      </w:pPr>
    </w:p>
    <w:p w14:paraId="23A77DAD" w14:textId="77777777" w:rsidR="001A4DCE" w:rsidRDefault="001A4DCE" w:rsidP="00AE64FD">
      <w:pPr>
        <w:rPr>
          <w:rFonts w:asciiTheme="majorHAnsi" w:hAnsiTheme="majorHAnsi" w:cstheme="majorHAnsi"/>
          <w:sz w:val="44"/>
          <w:szCs w:val="44"/>
        </w:rPr>
      </w:pPr>
    </w:p>
    <w:p w14:paraId="655AAA72" w14:textId="77777777" w:rsidR="00635274" w:rsidRDefault="00635274" w:rsidP="00AE64FD">
      <w:pPr>
        <w:rPr>
          <w:rFonts w:asciiTheme="majorHAnsi" w:hAnsiTheme="majorHAnsi" w:cstheme="majorHAnsi"/>
          <w:sz w:val="44"/>
          <w:szCs w:val="44"/>
        </w:rPr>
      </w:pPr>
    </w:p>
    <w:p w14:paraId="76EB329E" w14:textId="150B1614" w:rsidR="00AE64FD" w:rsidRDefault="00AE64FD" w:rsidP="00AE64FD">
      <w:pPr>
        <w:rPr>
          <w:rFonts w:asciiTheme="majorHAnsi" w:hAnsiTheme="majorHAnsi" w:cstheme="majorHAnsi"/>
          <w:sz w:val="44"/>
          <w:szCs w:val="44"/>
        </w:rPr>
      </w:pPr>
      <w:r>
        <w:rPr>
          <w:rFonts w:asciiTheme="majorHAnsi" w:hAnsiTheme="majorHAnsi" w:cstheme="majorHAnsi"/>
          <w:sz w:val="44"/>
          <w:szCs w:val="44"/>
        </w:rPr>
        <w:lastRenderedPageBreak/>
        <w:t xml:space="preserve">3. </w:t>
      </w:r>
      <w:r w:rsidRPr="00A2766E">
        <w:rPr>
          <w:rFonts w:asciiTheme="majorHAnsi" w:hAnsiTheme="majorHAnsi" w:cstheme="majorHAnsi"/>
          <w:sz w:val="44"/>
          <w:szCs w:val="44"/>
        </w:rPr>
        <w:t>pokus:</w:t>
      </w:r>
      <w:r>
        <w:rPr>
          <w:rFonts w:asciiTheme="majorHAnsi" w:hAnsiTheme="majorHAnsi" w:cstheme="majorHAnsi"/>
          <w:sz w:val="44"/>
          <w:szCs w:val="44"/>
        </w:rPr>
        <w:t xml:space="preserve"> </w:t>
      </w:r>
      <w:r w:rsidRPr="00AE64FD">
        <w:rPr>
          <w:rFonts w:asciiTheme="majorHAnsi" w:hAnsiTheme="majorHAnsi" w:cstheme="majorHAnsi"/>
          <w:sz w:val="44"/>
          <w:szCs w:val="44"/>
        </w:rPr>
        <w:t>Sinteza aluminijeva jodida iz elementarnog aluminija i elementarnog joda</w:t>
      </w:r>
    </w:p>
    <w:p w14:paraId="3801DE58" w14:textId="77777777" w:rsidR="00AE64FD" w:rsidRDefault="00AE64FD" w:rsidP="00AE64FD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Pribor:</w:t>
      </w:r>
    </w:p>
    <w:p w14:paraId="2E3564DF" w14:textId="77777777" w:rsidR="000A2165" w:rsidRPr="000A2165" w:rsidRDefault="000A2165" w:rsidP="000A2165">
      <w:pPr>
        <w:pStyle w:val="Odlomakpopisa"/>
        <w:numPr>
          <w:ilvl w:val="0"/>
          <w:numId w:val="1"/>
        </w:numPr>
        <w:rPr>
          <w:rFonts w:cstheme="minorHAnsi"/>
          <w:sz w:val="40"/>
          <w:szCs w:val="40"/>
        </w:rPr>
      </w:pPr>
      <w:r>
        <w:rPr>
          <w:rFonts w:cstheme="minorHAnsi"/>
          <w:sz w:val="36"/>
          <w:szCs w:val="36"/>
        </w:rPr>
        <w:t>Tarionik</w:t>
      </w:r>
    </w:p>
    <w:p w14:paraId="734272FC" w14:textId="1D4D216D" w:rsidR="000A2165" w:rsidRPr="000A2165" w:rsidRDefault="000A2165" w:rsidP="000A2165">
      <w:pPr>
        <w:pStyle w:val="Odlomakpopisa"/>
        <w:numPr>
          <w:ilvl w:val="0"/>
          <w:numId w:val="1"/>
        </w:numPr>
        <w:rPr>
          <w:rFonts w:cstheme="minorHAnsi"/>
          <w:sz w:val="40"/>
          <w:szCs w:val="40"/>
        </w:rPr>
      </w:pPr>
      <w:r>
        <w:rPr>
          <w:rFonts w:cstheme="minorHAnsi"/>
          <w:sz w:val="36"/>
          <w:szCs w:val="36"/>
        </w:rPr>
        <w:t>Tučak</w:t>
      </w:r>
    </w:p>
    <w:p w14:paraId="20009FBA" w14:textId="60FE143A" w:rsidR="000A2165" w:rsidRDefault="000A2165" w:rsidP="000A2165">
      <w:pPr>
        <w:pStyle w:val="Odlomakpopisa"/>
        <w:numPr>
          <w:ilvl w:val="0"/>
          <w:numId w:val="1"/>
        </w:numPr>
        <w:rPr>
          <w:rFonts w:cstheme="minorHAnsi"/>
          <w:sz w:val="36"/>
          <w:szCs w:val="36"/>
        </w:rPr>
      </w:pPr>
      <w:r w:rsidRPr="000A2165">
        <w:rPr>
          <w:rFonts w:cstheme="minorHAnsi"/>
          <w:sz w:val="36"/>
          <w:szCs w:val="36"/>
        </w:rPr>
        <w:t>Labora</w:t>
      </w:r>
      <w:r>
        <w:rPr>
          <w:rFonts w:cstheme="minorHAnsi"/>
          <w:sz w:val="36"/>
          <w:szCs w:val="36"/>
        </w:rPr>
        <w:t>torijska žlica (2 kom.)</w:t>
      </w:r>
    </w:p>
    <w:p w14:paraId="0E5ACE9D" w14:textId="4BC0CA90" w:rsidR="000A2165" w:rsidRPr="000A2165" w:rsidRDefault="000A2165" w:rsidP="000A2165">
      <w:pPr>
        <w:pStyle w:val="Odlomakpopisa"/>
        <w:numPr>
          <w:ilvl w:val="0"/>
          <w:numId w:val="1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Keramička ploča</w:t>
      </w:r>
    </w:p>
    <w:p w14:paraId="08AB67EC" w14:textId="6CE6F499" w:rsidR="00AE64FD" w:rsidRPr="000A2165" w:rsidRDefault="00AE64FD" w:rsidP="000A2165">
      <w:pPr>
        <w:rPr>
          <w:rFonts w:cstheme="minorHAnsi"/>
          <w:sz w:val="40"/>
          <w:szCs w:val="40"/>
        </w:rPr>
      </w:pPr>
      <w:r w:rsidRPr="000A2165">
        <w:rPr>
          <w:rFonts w:cstheme="minorHAnsi"/>
          <w:sz w:val="40"/>
          <w:szCs w:val="40"/>
        </w:rPr>
        <w:t xml:space="preserve">Kemikalije: </w:t>
      </w:r>
    </w:p>
    <w:p w14:paraId="32BE8A5F" w14:textId="4A7C3EF3" w:rsidR="00AE64FD" w:rsidRDefault="000A2165" w:rsidP="00AE64FD">
      <w:pPr>
        <w:pStyle w:val="Odlomakpopisa"/>
        <w:numPr>
          <w:ilvl w:val="0"/>
          <w:numId w:val="2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Elementarni aluminij u obliku praha</w:t>
      </w:r>
    </w:p>
    <w:p w14:paraId="5E686246" w14:textId="1B87C925" w:rsidR="000A2165" w:rsidRDefault="000A2165" w:rsidP="00AE64FD">
      <w:pPr>
        <w:pStyle w:val="Odlomakpopisa"/>
        <w:numPr>
          <w:ilvl w:val="0"/>
          <w:numId w:val="2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Elementarni jod</w:t>
      </w:r>
    </w:p>
    <w:p w14:paraId="433C5440" w14:textId="63B594DD" w:rsidR="000A2165" w:rsidRPr="00096963" w:rsidRDefault="000A2165" w:rsidP="00AE64FD">
      <w:pPr>
        <w:pStyle w:val="Odlomakpopisa"/>
        <w:numPr>
          <w:ilvl w:val="0"/>
          <w:numId w:val="2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Voda</w:t>
      </w:r>
    </w:p>
    <w:p w14:paraId="52CF3CD8" w14:textId="77777777" w:rsidR="00AE64FD" w:rsidRPr="003C5017" w:rsidRDefault="00AE64FD" w:rsidP="00AE64FD">
      <w:pPr>
        <w:rPr>
          <w:rFonts w:cstheme="minorHAnsi"/>
          <w:sz w:val="36"/>
          <w:szCs w:val="36"/>
        </w:rPr>
      </w:pPr>
      <w:r w:rsidRPr="003C5017">
        <w:rPr>
          <w:rFonts w:cstheme="minorHAnsi"/>
          <w:sz w:val="40"/>
          <w:szCs w:val="40"/>
        </w:rPr>
        <w:t>Slika aparature:</w:t>
      </w:r>
    </w:p>
    <w:p w14:paraId="735E1E9B" w14:textId="27E73F2D" w:rsidR="00AE64FD" w:rsidRPr="00E91167" w:rsidRDefault="00C94D61" w:rsidP="00AE64FD">
      <w:pPr>
        <w:rPr>
          <w:rFonts w:cstheme="minorHAnsi"/>
          <w:sz w:val="36"/>
          <w:szCs w:val="36"/>
        </w:rPr>
      </w:pPr>
      <w:r>
        <w:rPr>
          <w:noProof/>
        </w:rPr>
        <w:drawing>
          <wp:inline distT="0" distB="0" distL="0" distR="0" wp14:anchorId="0E71DB1C" wp14:editId="61FF99E2">
            <wp:extent cx="5760720" cy="2183765"/>
            <wp:effectExtent l="0" t="0" r="0" b="6985"/>
            <wp:docPr id="7" name="Slika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183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C90EF9" w14:textId="77777777" w:rsidR="00AE64FD" w:rsidRPr="000F0CB3" w:rsidRDefault="00AE64FD" w:rsidP="00AE64FD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Opis pokusa:</w:t>
      </w:r>
    </w:p>
    <w:p w14:paraId="690A6C65" w14:textId="5AE9CECA" w:rsidR="00AE64FD" w:rsidRDefault="006D428E" w:rsidP="000A2165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Elementarni jod tarionikom i tučkom usitnimo u prah. Na keramičkoj ploči</w:t>
      </w:r>
      <w:r w:rsidR="0058455F">
        <w:rPr>
          <w:rFonts w:cstheme="minorHAnsi"/>
          <w:sz w:val="36"/>
          <w:szCs w:val="36"/>
        </w:rPr>
        <w:t xml:space="preserve"> stavimo pola žličice elementarnog aluminija i malo više elementarnog joda. Njih pomješamo, pa na toj smjesi napravimo malo udubljenje. U udubljenje stavimo dvije kapi vode te promatramo.</w:t>
      </w:r>
    </w:p>
    <w:p w14:paraId="56AEF106" w14:textId="04B8CE8B" w:rsidR="0058455F" w:rsidRPr="0058455F" w:rsidRDefault="0058455F" w:rsidP="000A2165">
      <w:pPr>
        <w:rPr>
          <w:rFonts w:cstheme="minorHAnsi"/>
          <w:color w:val="C00000"/>
          <w:sz w:val="36"/>
          <w:szCs w:val="36"/>
        </w:rPr>
      </w:pPr>
      <w:r w:rsidRPr="0058455F">
        <w:rPr>
          <w:rFonts w:cstheme="minorHAnsi"/>
          <w:noProof/>
          <w:color w:val="C00000"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D84BC4" wp14:editId="2FBF4925">
                <wp:simplePos x="0" y="0"/>
                <wp:positionH relativeFrom="column">
                  <wp:posOffset>-33020</wp:posOffset>
                </wp:positionH>
                <wp:positionV relativeFrom="paragraph">
                  <wp:posOffset>22860</wp:posOffset>
                </wp:positionV>
                <wp:extent cx="5838825" cy="876300"/>
                <wp:effectExtent l="0" t="0" r="28575" b="19050"/>
                <wp:wrapNone/>
                <wp:docPr id="1" name="Pravokutni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8825" cy="876300"/>
                        </a:xfrm>
                        <a:prstGeom prst="rect">
                          <a:avLst/>
                        </a:prstGeom>
                        <a:noFill/>
                        <a:ln w="22225" cap="flat" cmpd="sng" algn="ctr">
                          <a:solidFill>
                            <a:srgbClr val="C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500C97" id="Pravokutnik 1" o:spid="_x0000_s1026" style="position:absolute;margin-left:-2.6pt;margin-top:1.8pt;width:459.75pt;height:6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" filled="f" strokecolor="#c00000" strokeweight="1.75pt">
                <v:stroke joinstyle="round"/>
              </v:rect>
            </w:pict>
          </mc:Fallback>
        </mc:AlternateContent>
      </w:r>
      <w:r w:rsidRPr="0058455F">
        <w:rPr>
          <w:rFonts w:cstheme="minorHAnsi"/>
          <w:color w:val="C00000"/>
          <w:sz w:val="36"/>
          <w:szCs w:val="36"/>
        </w:rPr>
        <w:t>OPREZ: jodne pare koje ovom reakcijom nastanu opasne su za udisanje, stoga se tijekom reakcije sklanjamo iz smjera u kojem se šire te pare!</w:t>
      </w:r>
    </w:p>
    <w:p w14:paraId="4FED41BF" w14:textId="77777777" w:rsidR="00AE64FD" w:rsidRPr="000F0CB3" w:rsidRDefault="00AE64FD" w:rsidP="00AE64FD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Zaključak:</w:t>
      </w:r>
    </w:p>
    <w:p w14:paraId="70A7F83D" w14:textId="46170B44" w:rsidR="00AE64FD" w:rsidRPr="00EF1CAB" w:rsidRDefault="00320DF0" w:rsidP="00A2766E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Sinteza aluminijeva jodida </w:t>
      </w:r>
      <w:r w:rsidRPr="00320DF0">
        <w:rPr>
          <w:rFonts w:cstheme="minorHAnsi"/>
          <w:sz w:val="36"/>
          <w:szCs w:val="36"/>
        </w:rPr>
        <w:t>se očitoval</w:t>
      </w:r>
      <w:r>
        <w:rPr>
          <w:rFonts w:cstheme="minorHAnsi"/>
          <w:sz w:val="36"/>
          <w:szCs w:val="36"/>
        </w:rPr>
        <w:t>a</w:t>
      </w:r>
      <w:r w:rsidRPr="00320DF0">
        <w:rPr>
          <w:rFonts w:cstheme="minorHAnsi"/>
          <w:sz w:val="36"/>
          <w:szCs w:val="36"/>
        </w:rPr>
        <w:t xml:space="preserve"> promjenom boje i izgleda smjese nakon dodavanja vode u smjesu elementarnog aluminija i elementarnog joda.</w:t>
      </w:r>
    </w:p>
    <w:p w14:paraId="0CCAFF9A" w14:textId="77777777" w:rsidR="001F08D8" w:rsidRDefault="001F08D8" w:rsidP="00A2766E">
      <w:pPr>
        <w:rPr>
          <w:rFonts w:asciiTheme="majorHAnsi" w:hAnsiTheme="majorHAnsi" w:cstheme="majorHAnsi"/>
          <w:sz w:val="44"/>
          <w:szCs w:val="44"/>
        </w:rPr>
      </w:pPr>
    </w:p>
    <w:p w14:paraId="73DAE56B" w14:textId="77777777" w:rsidR="001F08D8" w:rsidRDefault="001F08D8" w:rsidP="00A2766E">
      <w:pPr>
        <w:rPr>
          <w:rFonts w:asciiTheme="majorHAnsi" w:hAnsiTheme="majorHAnsi" w:cstheme="majorHAnsi"/>
          <w:sz w:val="44"/>
          <w:szCs w:val="44"/>
        </w:rPr>
      </w:pPr>
    </w:p>
    <w:p w14:paraId="2DFB1E04" w14:textId="77777777" w:rsidR="001F08D8" w:rsidRDefault="001F08D8" w:rsidP="00A2766E">
      <w:pPr>
        <w:rPr>
          <w:rFonts w:asciiTheme="majorHAnsi" w:hAnsiTheme="majorHAnsi" w:cstheme="majorHAnsi"/>
          <w:sz w:val="44"/>
          <w:szCs w:val="44"/>
        </w:rPr>
      </w:pPr>
    </w:p>
    <w:p w14:paraId="4EB3CB8C" w14:textId="77777777" w:rsidR="001F08D8" w:rsidRDefault="001F08D8" w:rsidP="00A2766E">
      <w:pPr>
        <w:rPr>
          <w:rFonts w:asciiTheme="majorHAnsi" w:hAnsiTheme="majorHAnsi" w:cstheme="majorHAnsi"/>
          <w:sz w:val="44"/>
          <w:szCs w:val="44"/>
        </w:rPr>
      </w:pPr>
    </w:p>
    <w:p w14:paraId="29556EA0" w14:textId="77777777" w:rsidR="003E5087" w:rsidRDefault="003E5087" w:rsidP="00A2766E">
      <w:pPr>
        <w:rPr>
          <w:rFonts w:asciiTheme="majorHAnsi" w:hAnsiTheme="majorHAnsi" w:cstheme="majorHAnsi"/>
          <w:sz w:val="44"/>
          <w:szCs w:val="44"/>
        </w:rPr>
      </w:pPr>
    </w:p>
    <w:p w14:paraId="04D5156F" w14:textId="77777777" w:rsidR="003E5087" w:rsidRDefault="003E5087" w:rsidP="00A2766E">
      <w:pPr>
        <w:rPr>
          <w:rFonts w:asciiTheme="majorHAnsi" w:hAnsiTheme="majorHAnsi" w:cstheme="majorHAnsi"/>
          <w:sz w:val="44"/>
          <w:szCs w:val="44"/>
        </w:rPr>
      </w:pPr>
    </w:p>
    <w:p w14:paraId="18C6AB0D" w14:textId="77777777" w:rsidR="003E5087" w:rsidRDefault="003E5087" w:rsidP="00A2766E">
      <w:pPr>
        <w:rPr>
          <w:rFonts w:asciiTheme="majorHAnsi" w:hAnsiTheme="majorHAnsi" w:cstheme="majorHAnsi"/>
          <w:sz w:val="44"/>
          <w:szCs w:val="44"/>
        </w:rPr>
      </w:pPr>
    </w:p>
    <w:p w14:paraId="503D9319" w14:textId="77777777" w:rsidR="003E5087" w:rsidRDefault="003E5087" w:rsidP="00A2766E">
      <w:pPr>
        <w:rPr>
          <w:rFonts w:asciiTheme="majorHAnsi" w:hAnsiTheme="majorHAnsi" w:cstheme="majorHAnsi"/>
          <w:sz w:val="44"/>
          <w:szCs w:val="44"/>
        </w:rPr>
      </w:pPr>
    </w:p>
    <w:p w14:paraId="08E91AF2" w14:textId="77777777" w:rsidR="003E5087" w:rsidRDefault="003E5087" w:rsidP="00A2766E">
      <w:pPr>
        <w:rPr>
          <w:rFonts w:asciiTheme="majorHAnsi" w:hAnsiTheme="majorHAnsi" w:cstheme="majorHAnsi"/>
          <w:sz w:val="44"/>
          <w:szCs w:val="44"/>
        </w:rPr>
      </w:pPr>
    </w:p>
    <w:p w14:paraId="3E39EDD4" w14:textId="77777777" w:rsidR="003E5087" w:rsidRDefault="003E5087" w:rsidP="00A2766E">
      <w:pPr>
        <w:rPr>
          <w:rFonts w:asciiTheme="majorHAnsi" w:hAnsiTheme="majorHAnsi" w:cstheme="majorHAnsi"/>
          <w:sz w:val="44"/>
          <w:szCs w:val="44"/>
        </w:rPr>
      </w:pPr>
    </w:p>
    <w:p w14:paraId="0A8AB269" w14:textId="77777777" w:rsidR="003E5087" w:rsidRDefault="003E5087" w:rsidP="00A2766E">
      <w:pPr>
        <w:rPr>
          <w:rFonts w:asciiTheme="majorHAnsi" w:hAnsiTheme="majorHAnsi" w:cstheme="majorHAnsi"/>
          <w:sz w:val="44"/>
          <w:szCs w:val="44"/>
        </w:rPr>
      </w:pPr>
    </w:p>
    <w:p w14:paraId="25CD0B3F" w14:textId="77777777" w:rsidR="003E5087" w:rsidRDefault="003E5087" w:rsidP="00A2766E">
      <w:pPr>
        <w:rPr>
          <w:rFonts w:asciiTheme="majorHAnsi" w:hAnsiTheme="majorHAnsi" w:cstheme="majorHAnsi"/>
          <w:sz w:val="44"/>
          <w:szCs w:val="44"/>
        </w:rPr>
      </w:pPr>
    </w:p>
    <w:p w14:paraId="432CD93D" w14:textId="77777777" w:rsidR="00635274" w:rsidRDefault="00635274" w:rsidP="00A2766E">
      <w:pPr>
        <w:rPr>
          <w:rFonts w:asciiTheme="majorHAnsi" w:hAnsiTheme="majorHAnsi" w:cstheme="majorHAnsi"/>
          <w:sz w:val="44"/>
          <w:szCs w:val="44"/>
        </w:rPr>
      </w:pPr>
    </w:p>
    <w:p w14:paraId="1BC055F2" w14:textId="6249C58F" w:rsidR="00EF1CAB" w:rsidRDefault="00EF1CAB" w:rsidP="00A2766E">
      <w:pPr>
        <w:rPr>
          <w:rFonts w:asciiTheme="majorHAnsi" w:hAnsiTheme="majorHAnsi" w:cstheme="majorHAnsi"/>
          <w:sz w:val="44"/>
          <w:szCs w:val="44"/>
        </w:rPr>
      </w:pPr>
      <w:r>
        <w:rPr>
          <w:rFonts w:asciiTheme="majorHAnsi" w:hAnsiTheme="majorHAnsi" w:cstheme="majorHAnsi"/>
          <w:sz w:val="44"/>
          <w:szCs w:val="44"/>
        </w:rPr>
        <w:lastRenderedPageBreak/>
        <w:t xml:space="preserve">4. </w:t>
      </w:r>
      <w:r w:rsidRPr="00A2766E">
        <w:rPr>
          <w:rFonts w:asciiTheme="majorHAnsi" w:hAnsiTheme="majorHAnsi" w:cstheme="majorHAnsi"/>
          <w:sz w:val="44"/>
          <w:szCs w:val="44"/>
        </w:rPr>
        <w:t>pokus:</w:t>
      </w:r>
      <w:r>
        <w:rPr>
          <w:rFonts w:asciiTheme="majorHAnsi" w:hAnsiTheme="majorHAnsi" w:cstheme="majorHAnsi"/>
          <w:sz w:val="44"/>
          <w:szCs w:val="44"/>
        </w:rPr>
        <w:t xml:space="preserve"> Termoliza modre galice i njena regeneracija</w:t>
      </w:r>
    </w:p>
    <w:p w14:paraId="0C3EB870" w14:textId="77777777" w:rsidR="00EF1CAB" w:rsidRDefault="00EF1CAB" w:rsidP="00EF1CAB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Pribor:</w:t>
      </w:r>
    </w:p>
    <w:p w14:paraId="083C2173" w14:textId="451A70FF" w:rsidR="00EF1CAB" w:rsidRDefault="00EF1CAB" w:rsidP="00EF1CAB">
      <w:pPr>
        <w:pStyle w:val="Odlomakpopisa"/>
        <w:numPr>
          <w:ilvl w:val="0"/>
          <w:numId w:val="1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Epruveta</w:t>
      </w:r>
    </w:p>
    <w:p w14:paraId="226DB8AF" w14:textId="2DE524E1" w:rsidR="00EF1CAB" w:rsidRDefault="00EF1CAB" w:rsidP="00EF1CAB">
      <w:pPr>
        <w:pStyle w:val="Odlomakpopisa"/>
        <w:numPr>
          <w:ilvl w:val="0"/>
          <w:numId w:val="1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Stalak za epruvete</w:t>
      </w:r>
    </w:p>
    <w:p w14:paraId="4AC49684" w14:textId="7347C77C" w:rsidR="00EF1CAB" w:rsidRDefault="00EF1CAB" w:rsidP="00EF1CAB">
      <w:pPr>
        <w:pStyle w:val="Odlomakpopisa"/>
        <w:numPr>
          <w:ilvl w:val="0"/>
          <w:numId w:val="1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Stativ s klemom i spojkom</w:t>
      </w:r>
    </w:p>
    <w:p w14:paraId="23BCD3D0" w14:textId="10D9D8D3" w:rsidR="00EF1CAB" w:rsidRDefault="00EF1CAB" w:rsidP="00EF1CAB">
      <w:pPr>
        <w:pStyle w:val="Odlomakpopisa"/>
        <w:numPr>
          <w:ilvl w:val="0"/>
          <w:numId w:val="1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Laboratorijska žlica</w:t>
      </w:r>
    </w:p>
    <w:p w14:paraId="1091E787" w14:textId="725F1286" w:rsidR="00EF1CAB" w:rsidRDefault="00EF1CAB" w:rsidP="00EF1CAB">
      <w:pPr>
        <w:pStyle w:val="Odlomakpopisa"/>
        <w:numPr>
          <w:ilvl w:val="0"/>
          <w:numId w:val="1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Laboratorijska čaša</w:t>
      </w:r>
    </w:p>
    <w:p w14:paraId="44569032" w14:textId="1CCB62F6" w:rsidR="00096963" w:rsidRDefault="00096963" w:rsidP="00EF1CAB">
      <w:pPr>
        <w:pStyle w:val="Odlomakpopisa"/>
        <w:numPr>
          <w:ilvl w:val="0"/>
          <w:numId w:val="1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Kapaljka</w:t>
      </w:r>
    </w:p>
    <w:p w14:paraId="6B904497" w14:textId="74B4EE32" w:rsidR="00096963" w:rsidRDefault="00096963" w:rsidP="00EF1CAB">
      <w:pPr>
        <w:pStyle w:val="Odlomakpopisa"/>
        <w:numPr>
          <w:ilvl w:val="0"/>
          <w:numId w:val="1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Tarionik</w:t>
      </w:r>
    </w:p>
    <w:p w14:paraId="5C22F94F" w14:textId="7C0F4F38" w:rsidR="00096963" w:rsidRDefault="00096963" w:rsidP="00EF1CAB">
      <w:pPr>
        <w:pStyle w:val="Odlomakpopisa"/>
        <w:numPr>
          <w:ilvl w:val="0"/>
          <w:numId w:val="1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Tučak</w:t>
      </w:r>
    </w:p>
    <w:p w14:paraId="00203B0A" w14:textId="2532EE1A" w:rsidR="00EF1CAB" w:rsidRPr="00EF1CAB" w:rsidRDefault="00EF1CAB" w:rsidP="00EF1CAB">
      <w:pPr>
        <w:pStyle w:val="Odlomakpopisa"/>
        <w:numPr>
          <w:ilvl w:val="0"/>
          <w:numId w:val="1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Plamenik</w:t>
      </w:r>
    </w:p>
    <w:p w14:paraId="05DBFC4B" w14:textId="77777777" w:rsidR="00EF1CAB" w:rsidRDefault="00EF1CAB" w:rsidP="00EF1CAB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Kemikalije: </w:t>
      </w:r>
    </w:p>
    <w:p w14:paraId="05488D84" w14:textId="2F2A0336" w:rsidR="00EF1CAB" w:rsidRPr="00096963" w:rsidRDefault="00096963" w:rsidP="00096963">
      <w:pPr>
        <w:pStyle w:val="Odlomakpopisa"/>
        <w:numPr>
          <w:ilvl w:val="0"/>
          <w:numId w:val="2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Modra galica u obliku praha</w:t>
      </w:r>
    </w:p>
    <w:p w14:paraId="4B69AC43" w14:textId="43FF7081" w:rsidR="00EF1CAB" w:rsidRDefault="00EF1CAB" w:rsidP="00EF1CAB">
      <w:pPr>
        <w:rPr>
          <w:rFonts w:cstheme="minorHAnsi"/>
          <w:sz w:val="40"/>
          <w:szCs w:val="40"/>
        </w:rPr>
      </w:pPr>
      <w:r w:rsidRPr="003C5017">
        <w:rPr>
          <w:rFonts w:cstheme="minorHAnsi"/>
          <w:sz w:val="40"/>
          <w:szCs w:val="40"/>
        </w:rPr>
        <w:t>Slika aparature:</w:t>
      </w:r>
    </w:p>
    <w:p w14:paraId="398BDF9A" w14:textId="77777777" w:rsidR="00A17E22" w:rsidRPr="003C5017" w:rsidRDefault="00A17E22" w:rsidP="00EF1CAB">
      <w:pPr>
        <w:rPr>
          <w:rFonts w:cstheme="minorHAnsi"/>
          <w:sz w:val="36"/>
          <w:szCs w:val="36"/>
        </w:rPr>
      </w:pPr>
    </w:p>
    <w:p w14:paraId="30025FBB" w14:textId="21646637" w:rsidR="00EF1CAB" w:rsidRPr="00E91167" w:rsidRDefault="00DF179A" w:rsidP="00EF1CAB">
      <w:pPr>
        <w:rPr>
          <w:rFonts w:cstheme="minorHAnsi"/>
          <w:sz w:val="36"/>
          <w:szCs w:val="36"/>
        </w:rPr>
      </w:pPr>
      <w:r>
        <w:rPr>
          <w:noProof/>
        </w:rPr>
        <w:drawing>
          <wp:inline distT="0" distB="0" distL="0" distR="0" wp14:anchorId="4114F49C" wp14:editId="3E47A1BA">
            <wp:extent cx="6795153" cy="2419350"/>
            <wp:effectExtent l="0" t="0" r="5715" b="0"/>
            <wp:docPr id="8" name="Slika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8074" cy="24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3E2CAB" w14:textId="77777777" w:rsidR="00803E1F" w:rsidRDefault="00803E1F" w:rsidP="00EF1CAB">
      <w:pPr>
        <w:rPr>
          <w:rFonts w:cstheme="minorHAnsi"/>
          <w:sz w:val="40"/>
          <w:szCs w:val="40"/>
        </w:rPr>
      </w:pPr>
    </w:p>
    <w:p w14:paraId="661F5728" w14:textId="6255377A" w:rsidR="00EF1CAB" w:rsidRPr="000F0CB3" w:rsidRDefault="00EF1CAB" w:rsidP="00EF1CAB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lastRenderedPageBreak/>
        <w:t>Opis pokusa:</w:t>
      </w:r>
    </w:p>
    <w:p w14:paraId="5B5F8BA5" w14:textId="692F7916" w:rsidR="00EF1CAB" w:rsidRDefault="00096963" w:rsidP="00EF1CAB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Tarionikom i tučkom usitnimo grumene modre galice. Dobiveni prah žličicom stavimo u epruvetu. Tu epruvetu</w:t>
      </w:r>
      <w:r w:rsidR="00530BC3">
        <w:rPr>
          <w:rFonts w:cstheme="minorHAnsi"/>
          <w:sz w:val="36"/>
          <w:szCs w:val="36"/>
        </w:rPr>
        <w:t xml:space="preserve"> </w:t>
      </w:r>
      <w:r>
        <w:rPr>
          <w:rFonts w:cstheme="minorHAnsi"/>
          <w:sz w:val="36"/>
          <w:szCs w:val="36"/>
        </w:rPr>
        <w:t>pričvrstimo na stalak nakošenu prema dolje, a ispod njenog otvora stavimo čašu. Epruvetu zatim zagrijavamo na plamenu sve dok modra galica u njoj potpuno ne promijeni boju. Nakon zagrijavanja u istu epruvetu dodajemo par kapi vode i promatramo.</w:t>
      </w:r>
    </w:p>
    <w:p w14:paraId="7B7D2B47" w14:textId="77777777" w:rsidR="00EF1CAB" w:rsidRPr="000F0CB3" w:rsidRDefault="00EF1CAB" w:rsidP="00EF1CAB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Zaključak:</w:t>
      </w:r>
    </w:p>
    <w:p w14:paraId="280CF246" w14:textId="088CDC70" w:rsidR="00EF1CAB" w:rsidRDefault="00096963" w:rsidP="00EF1CAB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Modra galica promijeni boju iz plave u bijelu. Voda iz epruvete kapa. To možemo opisati formulom:</w:t>
      </w:r>
    </w:p>
    <w:p w14:paraId="1EF16937" w14:textId="2E5E231F" w:rsidR="00B6276C" w:rsidRPr="00B6276C" w:rsidRDefault="00B6276C" w:rsidP="00EF1CAB">
      <w:pPr>
        <w:rPr>
          <w:rFonts w:cstheme="minorHAnsi"/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CuSO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4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∙5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O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(s)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⇌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CuSO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4</m:t>
                  </m:r>
                </m:sub>
              </m:sSub>
            </m:e>
            <m:sub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s</m:t>
                  </m:r>
                </m:e>
              </m:d>
            </m:sub>
          </m:sSub>
          <m:r>
            <w:rPr>
              <w:rFonts w:ascii="Cambria Math" w:hAnsi="Cambria Math"/>
              <w:sz w:val="36"/>
              <w:szCs w:val="36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5H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O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(l)</m:t>
              </m:r>
            </m:sub>
          </m:sSub>
        </m:oMath>
      </m:oMathPara>
    </w:p>
    <w:p w14:paraId="22C33D19" w14:textId="13FED8DA" w:rsidR="000C6FE8" w:rsidRPr="00EF1CAB" w:rsidRDefault="000C6FE8" w:rsidP="00EF1CAB">
      <w:pPr>
        <w:rPr>
          <w:rFonts w:asciiTheme="majorHAnsi" w:hAnsiTheme="majorHAnsi" w:cstheme="majorHAnsi"/>
          <w:sz w:val="44"/>
          <w:szCs w:val="44"/>
        </w:rPr>
      </w:pPr>
      <w:r>
        <w:rPr>
          <w:rFonts w:cstheme="minorHAnsi"/>
          <w:sz w:val="36"/>
          <w:szCs w:val="36"/>
        </w:rPr>
        <w:t xml:space="preserve">Ova promjena je endotermna jer joj je potrebna toplina. </w:t>
      </w:r>
      <w:r w:rsidRPr="000C6FE8">
        <w:rPr>
          <w:rFonts w:cstheme="minorHAnsi"/>
          <w:sz w:val="36"/>
          <w:szCs w:val="36"/>
        </w:rPr>
        <w:t>Isparavanjem vode u epruveti ostaje čisti bakrov (</w:t>
      </w:r>
      <w:r>
        <w:rPr>
          <w:rFonts w:cstheme="minorHAnsi"/>
          <w:sz w:val="36"/>
          <w:szCs w:val="36"/>
        </w:rPr>
        <w:t>II</w:t>
      </w:r>
      <w:r w:rsidRPr="000C6FE8">
        <w:rPr>
          <w:rFonts w:cstheme="minorHAnsi"/>
          <w:sz w:val="36"/>
          <w:szCs w:val="36"/>
        </w:rPr>
        <w:t>) sulfat. Kada u epruvetu ponovno dodamo vodu oslobađa se toplina i ponovno nastaje modra galica</w:t>
      </w:r>
      <w:r>
        <w:rPr>
          <w:rFonts w:cstheme="minorHAnsi"/>
          <w:sz w:val="36"/>
          <w:szCs w:val="36"/>
        </w:rPr>
        <w:t>. Time zaključujemo</w:t>
      </w:r>
      <w:r w:rsidRPr="000C6FE8">
        <w:rPr>
          <w:rFonts w:cstheme="minorHAnsi"/>
          <w:sz w:val="36"/>
          <w:szCs w:val="36"/>
        </w:rPr>
        <w:t xml:space="preserve"> da je </w:t>
      </w:r>
      <w:r>
        <w:rPr>
          <w:rFonts w:cstheme="minorHAnsi"/>
          <w:sz w:val="36"/>
          <w:szCs w:val="36"/>
        </w:rPr>
        <w:t xml:space="preserve">ova </w:t>
      </w:r>
      <w:r w:rsidRPr="000C6FE8">
        <w:rPr>
          <w:rFonts w:cstheme="minorHAnsi"/>
          <w:sz w:val="36"/>
          <w:szCs w:val="36"/>
        </w:rPr>
        <w:t>reakcija reverzibilna</w:t>
      </w:r>
      <w:r>
        <w:rPr>
          <w:rFonts w:cstheme="minorHAnsi"/>
          <w:sz w:val="36"/>
          <w:szCs w:val="36"/>
        </w:rPr>
        <w:t>.</w:t>
      </w:r>
    </w:p>
    <w:sectPr w:rsidR="000C6FE8" w:rsidRPr="00EF1C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B92499" w14:textId="77777777" w:rsidR="00CB0353" w:rsidRDefault="00CB0353" w:rsidP="00172EE8">
      <w:pPr>
        <w:spacing w:after="0" w:line="240" w:lineRule="auto"/>
      </w:pPr>
      <w:r>
        <w:separator/>
      </w:r>
    </w:p>
  </w:endnote>
  <w:endnote w:type="continuationSeparator" w:id="0">
    <w:p w14:paraId="4423E71D" w14:textId="77777777" w:rsidR="00CB0353" w:rsidRDefault="00CB0353" w:rsidP="00172E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7AF9EC" w14:textId="77777777" w:rsidR="00CB0353" w:rsidRDefault="00CB0353" w:rsidP="00172EE8">
      <w:pPr>
        <w:spacing w:after="0" w:line="240" w:lineRule="auto"/>
      </w:pPr>
      <w:r>
        <w:separator/>
      </w:r>
    </w:p>
  </w:footnote>
  <w:footnote w:type="continuationSeparator" w:id="0">
    <w:p w14:paraId="65DD86FA" w14:textId="77777777" w:rsidR="00CB0353" w:rsidRDefault="00CB0353" w:rsidP="00172E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0F1EA9"/>
    <w:multiLevelType w:val="hybridMultilevel"/>
    <w:tmpl w:val="C63A5254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C166B4"/>
    <w:multiLevelType w:val="hybridMultilevel"/>
    <w:tmpl w:val="8A30EEC4"/>
    <w:lvl w:ilvl="0" w:tplc="041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BE63BF"/>
    <w:multiLevelType w:val="hybridMultilevel"/>
    <w:tmpl w:val="CB3EB4E6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333251"/>
    <w:multiLevelType w:val="hybridMultilevel"/>
    <w:tmpl w:val="3B60320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F84D70"/>
    <w:multiLevelType w:val="hybridMultilevel"/>
    <w:tmpl w:val="FEC691A6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5D4193"/>
    <w:multiLevelType w:val="hybridMultilevel"/>
    <w:tmpl w:val="C4DE1A1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C117B4"/>
    <w:multiLevelType w:val="hybridMultilevel"/>
    <w:tmpl w:val="42B69E3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E961FB"/>
    <w:multiLevelType w:val="hybridMultilevel"/>
    <w:tmpl w:val="94480A6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7"/>
  </w:num>
  <w:num w:numId="5">
    <w:abstractNumId w:val="0"/>
  </w:num>
  <w:num w:numId="6">
    <w:abstractNumId w:val="2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D70"/>
    <w:rsid w:val="000116C2"/>
    <w:rsid w:val="00030CA9"/>
    <w:rsid w:val="000372A1"/>
    <w:rsid w:val="00047F2B"/>
    <w:rsid w:val="000826FF"/>
    <w:rsid w:val="00096963"/>
    <w:rsid w:val="000A2165"/>
    <w:rsid w:val="000C6FE8"/>
    <w:rsid w:val="000D6AF4"/>
    <w:rsid w:val="000E67F5"/>
    <w:rsid w:val="000E756B"/>
    <w:rsid w:val="000F0CB3"/>
    <w:rsid w:val="00134FF0"/>
    <w:rsid w:val="00155CA7"/>
    <w:rsid w:val="001643C6"/>
    <w:rsid w:val="00166EB9"/>
    <w:rsid w:val="00172EE8"/>
    <w:rsid w:val="00174EFD"/>
    <w:rsid w:val="001A4DCE"/>
    <w:rsid w:val="001F08D8"/>
    <w:rsid w:val="00201262"/>
    <w:rsid w:val="00206405"/>
    <w:rsid w:val="00236ED6"/>
    <w:rsid w:val="0025388F"/>
    <w:rsid w:val="002A51AE"/>
    <w:rsid w:val="0031010E"/>
    <w:rsid w:val="00314A2D"/>
    <w:rsid w:val="00320DF0"/>
    <w:rsid w:val="00336D70"/>
    <w:rsid w:val="003C5017"/>
    <w:rsid w:val="003D1359"/>
    <w:rsid w:val="003E5087"/>
    <w:rsid w:val="0044214D"/>
    <w:rsid w:val="004534DF"/>
    <w:rsid w:val="00470D09"/>
    <w:rsid w:val="004948D8"/>
    <w:rsid w:val="004A446E"/>
    <w:rsid w:val="004D52F7"/>
    <w:rsid w:val="00530BC3"/>
    <w:rsid w:val="00536C38"/>
    <w:rsid w:val="00565796"/>
    <w:rsid w:val="00572E60"/>
    <w:rsid w:val="00583843"/>
    <w:rsid w:val="0058455F"/>
    <w:rsid w:val="006019A7"/>
    <w:rsid w:val="00635274"/>
    <w:rsid w:val="0068086B"/>
    <w:rsid w:val="006842BC"/>
    <w:rsid w:val="00685BF8"/>
    <w:rsid w:val="00695FF0"/>
    <w:rsid w:val="006A1B21"/>
    <w:rsid w:val="006D428E"/>
    <w:rsid w:val="006E5C6B"/>
    <w:rsid w:val="006F1FE3"/>
    <w:rsid w:val="00716373"/>
    <w:rsid w:val="0072590D"/>
    <w:rsid w:val="0072591D"/>
    <w:rsid w:val="00784D8A"/>
    <w:rsid w:val="007D39BE"/>
    <w:rsid w:val="007D4751"/>
    <w:rsid w:val="007E501F"/>
    <w:rsid w:val="00803E1F"/>
    <w:rsid w:val="00806C1C"/>
    <w:rsid w:val="00853209"/>
    <w:rsid w:val="0086434F"/>
    <w:rsid w:val="00872CD4"/>
    <w:rsid w:val="00883717"/>
    <w:rsid w:val="00890ED4"/>
    <w:rsid w:val="008D5DBA"/>
    <w:rsid w:val="009178BB"/>
    <w:rsid w:val="00944782"/>
    <w:rsid w:val="0096552C"/>
    <w:rsid w:val="009A233B"/>
    <w:rsid w:val="009C3314"/>
    <w:rsid w:val="009D6D9B"/>
    <w:rsid w:val="00A02139"/>
    <w:rsid w:val="00A17E22"/>
    <w:rsid w:val="00A209BC"/>
    <w:rsid w:val="00A2766E"/>
    <w:rsid w:val="00A719E2"/>
    <w:rsid w:val="00A917FE"/>
    <w:rsid w:val="00A96716"/>
    <w:rsid w:val="00AB2F85"/>
    <w:rsid w:val="00AB2FAE"/>
    <w:rsid w:val="00AE64FD"/>
    <w:rsid w:val="00B15326"/>
    <w:rsid w:val="00B4505A"/>
    <w:rsid w:val="00B57F3A"/>
    <w:rsid w:val="00B6276C"/>
    <w:rsid w:val="00B80AFF"/>
    <w:rsid w:val="00BA340A"/>
    <w:rsid w:val="00BD74D4"/>
    <w:rsid w:val="00C44930"/>
    <w:rsid w:val="00C9055D"/>
    <w:rsid w:val="00C94D61"/>
    <w:rsid w:val="00CA4EBC"/>
    <w:rsid w:val="00CB0353"/>
    <w:rsid w:val="00CB34AC"/>
    <w:rsid w:val="00CE5725"/>
    <w:rsid w:val="00D079D4"/>
    <w:rsid w:val="00D13FF3"/>
    <w:rsid w:val="00D42624"/>
    <w:rsid w:val="00D446FB"/>
    <w:rsid w:val="00D53D99"/>
    <w:rsid w:val="00D557E4"/>
    <w:rsid w:val="00D650A0"/>
    <w:rsid w:val="00D845B0"/>
    <w:rsid w:val="00D87738"/>
    <w:rsid w:val="00D90328"/>
    <w:rsid w:val="00D94EBF"/>
    <w:rsid w:val="00DC158F"/>
    <w:rsid w:val="00DC25FB"/>
    <w:rsid w:val="00DC6DA5"/>
    <w:rsid w:val="00DD5BC4"/>
    <w:rsid w:val="00DE1529"/>
    <w:rsid w:val="00DF179A"/>
    <w:rsid w:val="00E07B27"/>
    <w:rsid w:val="00E55606"/>
    <w:rsid w:val="00E660FB"/>
    <w:rsid w:val="00E8043A"/>
    <w:rsid w:val="00E82DD4"/>
    <w:rsid w:val="00E841E8"/>
    <w:rsid w:val="00E91167"/>
    <w:rsid w:val="00EC1552"/>
    <w:rsid w:val="00EC5F31"/>
    <w:rsid w:val="00EE18E0"/>
    <w:rsid w:val="00EF1CAB"/>
    <w:rsid w:val="00F2408F"/>
    <w:rsid w:val="00F65677"/>
    <w:rsid w:val="00F8748F"/>
    <w:rsid w:val="00FD1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112A82"/>
  <w15:chartTrackingRefBased/>
  <w15:docId w15:val="{198A7F19-FC92-44D7-AAAD-15F8BB13D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5FF0"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Tekstkrajnjebiljeke">
    <w:name w:val="endnote text"/>
    <w:basedOn w:val="Normal"/>
    <w:link w:val="TekstkrajnjebiljekeChar"/>
    <w:uiPriority w:val="99"/>
    <w:semiHidden/>
    <w:unhideWhenUsed/>
    <w:rsid w:val="00172EE8"/>
    <w:pPr>
      <w:spacing w:after="0" w:line="240" w:lineRule="auto"/>
    </w:pPr>
    <w:rPr>
      <w:sz w:val="20"/>
      <w:szCs w:val="20"/>
    </w:rPr>
  </w:style>
  <w:style w:type="character" w:customStyle="1" w:styleId="TekstkrajnjebiljekeChar">
    <w:name w:val="Tekst krajnje bilješke Char"/>
    <w:basedOn w:val="Zadanifontodlomka"/>
    <w:link w:val="Tekstkrajnjebiljeke"/>
    <w:uiPriority w:val="99"/>
    <w:semiHidden/>
    <w:rsid w:val="00172EE8"/>
    <w:rPr>
      <w:sz w:val="20"/>
      <w:szCs w:val="20"/>
    </w:rPr>
  </w:style>
  <w:style w:type="character" w:styleId="Referencakrajnjebiljeke">
    <w:name w:val="endnote reference"/>
    <w:basedOn w:val="Zadanifontodlomka"/>
    <w:uiPriority w:val="99"/>
    <w:semiHidden/>
    <w:unhideWhenUsed/>
    <w:rsid w:val="00172EE8"/>
    <w:rPr>
      <w:vertAlign w:val="superscript"/>
    </w:rPr>
  </w:style>
  <w:style w:type="paragraph" w:styleId="Odlomakpopisa">
    <w:name w:val="List Paragraph"/>
    <w:basedOn w:val="Normal"/>
    <w:uiPriority w:val="34"/>
    <w:qFormat/>
    <w:rsid w:val="00172EE8"/>
    <w:pPr>
      <w:ind w:left="720"/>
      <w:contextualSpacing/>
    </w:pPr>
  </w:style>
  <w:style w:type="paragraph" w:styleId="Zaglavlje">
    <w:name w:val="header"/>
    <w:basedOn w:val="Normal"/>
    <w:link w:val="ZaglavljeChar"/>
    <w:uiPriority w:val="99"/>
    <w:unhideWhenUsed/>
    <w:rsid w:val="002538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aglavljeChar">
    <w:name w:val="Zaglavlje Char"/>
    <w:basedOn w:val="Zadanifontodlomka"/>
    <w:link w:val="Zaglavlje"/>
    <w:uiPriority w:val="99"/>
    <w:rsid w:val="0025388F"/>
  </w:style>
  <w:style w:type="paragraph" w:styleId="Podnoje">
    <w:name w:val="footer"/>
    <w:basedOn w:val="Normal"/>
    <w:link w:val="PodnojeChar"/>
    <w:uiPriority w:val="99"/>
    <w:unhideWhenUsed/>
    <w:rsid w:val="002538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odnojeChar">
    <w:name w:val="Podnožje Char"/>
    <w:basedOn w:val="Zadanifontodlomka"/>
    <w:link w:val="Podnoje"/>
    <w:uiPriority w:val="99"/>
    <w:rsid w:val="0025388F"/>
  </w:style>
  <w:style w:type="character" w:styleId="Tekstrezerviranogmjesta">
    <w:name w:val="Placeholder Text"/>
    <w:basedOn w:val="Zadanifontodlomka"/>
    <w:uiPriority w:val="99"/>
    <w:semiHidden/>
    <w:rsid w:val="00B6276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06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</TotalTime>
  <Pages>11</Pages>
  <Words>768</Words>
  <Characters>4378</Characters>
  <Application>Microsoft Office Word</Application>
  <DocSecurity>0</DocSecurity>
  <Lines>36</Lines>
  <Paragraphs>10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Grubeša</dc:creator>
  <cp:keywords/>
  <dc:description/>
  <cp:lastModifiedBy>Filip Grubeša</cp:lastModifiedBy>
  <cp:revision>94</cp:revision>
  <dcterms:created xsi:type="dcterms:W3CDTF">2023-02-07T16:18:00Z</dcterms:created>
  <dcterms:modified xsi:type="dcterms:W3CDTF">2023-02-26T21:29:00Z</dcterms:modified>
</cp:coreProperties>
</file>