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905000" cy="504825"/>
            <wp:effectExtent t="0" r="0" b="0" l="0"/>
            <wp:docPr id="1" name="logo" descr="Gruckion company logo" title="Gruckio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Geist" w:cs="Geist" w:eastAsia="Geist" w:hAnsi="Geist"/>
          <w:b/>
          <w:bCs/>
          <w:color w:val="249361"/>
          <w:sz w:val="56"/>
          <w:szCs w:val="56"/>
        </w:rPr>
        <w:t xml:space="preserve">PROJECT CHARTER</w:t>
      </w:r>
    </w:p>
    <w:p>
      <w:pPr>
        <w:spacing w:after="200"/>
      </w:pPr>
      <w:r>
        <w:rPr>
          <w:rFonts w:ascii="Geist" w:cs="Geist" w:eastAsia="Geist" w:hAnsi="Geist"/>
          <w:color w:val="444444"/>
          <w:sz w:val="26"/>
          <w:szCs w:val="26"/>
        </w:rPr>
        <w:t xml:space="preserve">Club Membership Mobile App — MVP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0D0D0" w:sz="1"/>
              <w:left w:val="single" w:color="D0D0D0" w:sz="1"/>
              <w:bottom w:val="single" w:color="059669" w:sz="12"/>
              <w:right w:val="single" w:color="D0D0D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Version: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1.0   |   </w:t>
            </w:r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[DD/MM/YYYY]   |   </w:t>
            </w:r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Author: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[Your Name] — Product Owner   |   </w:t>
            </w:r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Status: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1. Project Overview</w:t>
            </w:r>
          </w:p>
        </w:tc>
      </w:tr>
    </w:tbl>
    <w:p>
      <w:pPr>
        <w:spacing w:before="180" w:after="100"/>
      </w:pPr>
      <w:r>
        <w:rPr>
          <w:rFonts w:ascii="Geist" w:cs="Geist" w:eastAsia="Geist" w:hAnsi="Geist"/>
          <w:b/>
          <w:bCs/>
          <w:sz w:val="22"/>
          <w:szCs w:val="22"/>
        </w:rPr>
        <w:t xml:space="preserve">1.1 What We're Building</w:t>
      </w:r>
    </w:p>
    <w:p>
      <w:pPr>
        <w:spacing w:after="120"/>
      </w:pPr>
      <w:r>
        <w:rPr>
          <w:rFonts w:ascii="Geist" w:cs="Geist" w:eastAsia="Geist" w:hAnsi="Geist"/>
          <w:sz w:val="20"/>
          <w:szCs w:val="20"/>
        </w:rPr>
        <w:t xml:space="preserve">A mobile membership app for private clubs that allows members to view events, RSVP, receive announcements, and display a digital membership card. Built using React Native (Expo) for iOS and Android.</w:t>
      </w:r>
    </w:p>
    <w:p>
      <w:pPr>
        <w:spacing w:before="180" w:after="100"/>
      </w:pPr>
      <w:r>
        <w:rPr>
          <w:rFonts w:ascii="Geist" w:cs="Geist" w:eastAsia="Geist" w:hAnsi="Geist"/>
          <w:b/>
          <w:bCs/>
          <w:sz w:val="22"/>
          <w:szCs w:val="22"/>
        </w:rPr>
        <w:t xml:space="preserve">1.2 Why We're Building It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Members miss events — information scattered across email, website, and notices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Physical membership cards are frequently lost or forgotten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Staff spend excessive time on phone and email inquiries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No direct channel exists for time-sensitive communications</w:t>
      </w:r>
    </w:p>
    <w:p>
      <w:pPr>
        <w:spacing w:before="180" w:after="100"/>
      </w:pPr>
      <w:r>
        <w:rPr>
          <w:rFonts w:ascii="Geist" w:cs="Geist" w:eastAsia="Geist" w:hAnsi="Geist"/>
          <w:b/>
          <w:bCs/>
          <w:sz w:val="22"/>
          <w:szCs w:val="22"/>
        </w:rPr>
        <w:t xml:space="preserve">1.3 Who It's For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Club Members: Access events, news, membership card, contact staff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Club Admins/Staff: Manage content, send notifications, view RSVPs</w:t>
      </w:r>
    </w:p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2. Success Criteria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Member adoption (downloads)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50% of members within 3 months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Event RSVPs via app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70% of RSVPs through app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Push notification engagement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50%+ open rate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Staff time reduction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30% fewer phone/email inquiries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App store rating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4+ stars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3. Constraints &amp; Approach</w:t>
            </w:r>
          </w:p>
        </w:tc>
      </w:tr>
    </w:tbl>
    <w:p>
      <w:pPr>
        <w:spacing w:after="150"/>
      </w:pPr>
    </w:p>
    <w:p>
      <w:pPr>
        <w:spacing w:before="80" w:after="80"/>
      </w:pPr>
      <w:r>
        <w:rPr>
          <w:rFonts w:ascii="Geist" w:cs="Geist" w:eastAsia="Geist" w:hAnsi="Geist"/>
          <w:b/>
          <w:bCs/>
          <w:sz w:val="20"/>
          <w:szCs w:val="20"/>
        </w:rPr>
        <w:t xml:space="preserve">Trial Customer: </w:t>
      </w:r>
      <w:r>
        <w:rPr>
          <w:rFonts w:ascii="Geist" w:cs="Geist" w:eastAsia="Geist" w:hAnsi="Geist"/>
          <w:sz w:val="20"/>
          <w:szCs w:val="20"/>
        </w:rPr>
        <w:t xml:space="preserve">City University Club (providing feedback, no payment)</w:t>
      </w:r>
    </w:p>
    <w:p>
      <w:pPr>
        <w:spacing w:before="80" w:after="80"/>
      </w:pPr>
      <w:r>
        <w:rPr>
          <w:rFonts w:ascii="Geist" w:cs="Geist" w:eastAsia="Geist" w:hAnsi="Geist"/>
          <w:b/>
          <w:bCs/>
          <w:sz w:val="20"/>
          <w:szCs w:val="20"/>
        </w:rPr>
        <w:t xml:space="preserve">Reference App: </w:t>
      </w:r>
      <w:r>
        <w:rPr>
          <w:rFonts w:ascii="Geist" w:cs="Geist" w:eastAsia="Geist" w:hAnsi="Geist"/>
          <w:sz w:val="20"/>
          <w:szCs w:val="20"/>
        </w:rPr>
        <w:t xml:space="preserve">The Yale Club of New York City (App Store)</w:t>
      </w:r>
    </w:p>
    <w:p>
      <w:pPr>
        <w:spacing w:before="80" w:after="80"/>
      </w:pPr>
      <w:r>
        <w:rPr>
          <w:rFonts w:ascii="Geist" w:cs="Geist" w:eastAsia="Geist" w:hAnsi="Geist"/>
          <w:b/>
          <w:bCs/>
          <w:sz w:val="20"/>
          <w:szCs w:val="20"/>
        </w:rPr>
        <w:t xml:space="preserve">Platform: </w:t>
      </w:r>
      <w:r>
        <w:rPr>
          <w:rFonts w:ascii="Geist" w:cs="Geist" w:eastAsia="Geist" w:hAnsi="Geist"/>
          <w:sz w:val="20"/>
          <w:szCs w:val="20"/>
        </w:rPr>
        <w:t xml:space="preserve">iOS and Android (React Native / Expo)</w:t>
      </w:r>
    </w:p>
    <w:p>
      <w:pPr>
        <w:spacing w:before="80" w:after="80"/>
      </w:pPr>
      <w:r>
        <w:rPr>
          <w:rFonts w:ascii="Geist" w:cs="Geist" w:eastAsia="Geist" w:hAnsi="Geist"/>
          <w:b/>
          <w:bCs/>
          <w:sz w:val="20"/>
          <w:szCs w:val="20"/>
        </w:rPr>
        <w:t xml:space="preserve">Team: </w:t>
      </w:r>
      <w:r>
        <w:rPr>
          <w:rFonts w:ascii="Geist" w:cs="Geist" w:eastAsia="Geist" w:hAnsi="Geist"/>
          <w:sz w:val="20"/>
          <w:szCs w:val="20"/>
        </w:rPr>
        <w:t xml:space="preserve">Product Owner (you) + Developer (14 years experience)</w:t>
      </w:r>
    </w:p>
    <w:p>
      <w:pPr>
        <w:spacing w:before="80" w:after="80"/>
      </w:pPr>
      <w:r>
        <w:rPr>
          <w:rFonts w:ascii="Geist" w:cs="Geist" w:eastAsia="Geist" w:hAnsi="Geist"/>
          <w:b/>
          <w:bCs/>
          <w:sz w:val="20"/>
          <w:szCs w:val="20"/>
        </w:rPr>
        <w:t xml:space="preserve">Investment Model: </w:t>
      </w:r>
      <w:r>
        <w:rPr>
          <w:rFonts w:ascii="Geist" w:cs="Geist" w:eastAsia="Geist" w:hAnsi="Geist"/>
          <w:sz w:val="20"/>
          <w:szCs w:val="20"/>
        </w:rPr>
        <w:t xml:space="preserve">Shared cost; prioritizing Quality and Speed over Cost</w:t>
      </w:r>
    </w:p>
    <w:p>
      <w:pPr>
        <w:spacing w:before="80" w:after="80"/>
      </w:pPr>
      <w:r>
        <w:rPr>
          <w:rFonts w:ascii="Geist" w:cs="Geist" w:eastAsia="Geist" w:hAnsi="Geist"/>
          <w:b/>
          <w:bCs/>
          <w:sz w:val="20"/>
          <w:szCs w:val="20"/>
        </w:rPr>
        <w:t xml:space="preserve">Priority: </w:t>
      </w:r>
      <w:r>
        <w:rPr>
          <w:rFonts w:ascii="Geist" w:cs="Geist" w:eastAsia="Geist" w:hAnsi="Geist"/>
          <w:sz w:val="20"/>
          <w:szCs w:val="20"/>
        </w:rPr>
        <w:t xml:space="preserve">Speed to market — scope will be cut to ship fast</w:t>
      </w:r>
    </w:p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4. Scope Summary</w:t>
            </w:r>
          </w:p>
        </w:tc>
      </w:tr>
    </w:tbl>
    <w:p>
      <w:pPr>
        <w:spacing w:before="180" w:after="100"/>
      </w:pPr>
      <w:r>
        <w:rPr>
          <w:rFonts w:ascii="Geist" w:cs="Geist" w:eastAsia="Geist" w:hAnsi="Geist"/>
          <w:b/>
          <w:bCs/>
          <w:sz w:val="22"/>
          <w:szCs w:val="22"/>
        </w:rPr>
        <w:t xml:space="preserve">4.1 In Scope (MVP)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Member authentication (login/logout/password reset)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Digital membership card with QR code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Event listings + RSVP functionality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News/announcements feed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Push notifications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Contact staff form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Admin: content management (events, news, push notifications)</w:t>
      </w:r>
    </w:p>
    <w:p>
      <w:pPr>
        <w:spacing w:before="180" w:after="100"/>
      </w:pPr>
      <w:r>
        <w:rPr>
          <w:rFonts w:ascii="Geist" w:cs="Geist" w:eastAsia="Geist" w:hAnsi="Geist"/>
          <w:b/>
          <w:bCs/>
          <w:sz w:val="22"/>
          <w:szCs w:val="22"/>
        </w:rPr>
        <w:t xml:space="preserve">4.2 Explicitly Out of Scope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Payments / billing / dues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Dining reservations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Member directory / social features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In-app messaging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Web application (mobile only for MVP)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Multi-language support</w:t>
      </w:r>
    </w:p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5. Key Stakeholders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4700"/>
      </w:tblGrid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[Your Name]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Requirements, priorities, UAT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[Developer Name]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Architecture, build, deploy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Trial Club Contact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[Club Contact Name]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Feedback, data, testing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6. Approvals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0D0D0" w:sz="1"/>
              <w:left w:val="single" w:color="D0D0D0" w:sz="1"/>
              <w:bottom w:val="single" w:color="059669" w:sz="12"/>
              <w:right w:val="single" w:color="D0D0D0" w:sz="1"/>
            </w:tcBorders>
            <w:shd w:fill="FFFF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Geist" w:cs="Geist" w:eastAsia="Geist" w:hAnsi="Geist"/>
                <w:b/>
                <w:bCs/>
                <w:sz w:val="22"/>
                <w:szCs w:val="22"/>
              </w:rPr>
              <w:t xml:space="preserve">Product Owner</w:t>
            </w:r>
          </w:p>
          <w:p>
            <w:pPr>
              <w:spacing w:after="30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0"/>
              <w:gridCol w:w="4800"/>
            </w:tblGrid>
            <w:tr>
              <w:tc>
                <w:tcPr>
                  <w:tcW w:type="dxa" w:w="4800"/>
                  <w:tcBorders>
                    <w:top w:val="single" w:color="000000" w:sz="1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Geist" w:cs="Geist" w:eastAsia="Geist" w:hAnsi="Geist"/>
                      <w:color w:val="666666"/>
                      <w:sz w:val="18"/>
                      <w:szCs w:val="18"/>
                    </w:rPr>
                    <w:t xml:space="preserve">Signature</w:t>
                  </w:r>
                </w:p>
              </w:tc>
              <w:tc>
                <w:tcPr>
                  <w:tcW w:type="dxa" w:w="4800"/>
                  <w:tcBorders>
                    <w:top w:val="single" w:color="000000" w:sz="1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Geist" w:cs="Geist" w:eastAsia="Geist" w:hAnsi="Geist"/>
                      <w:color w:val="666666"/>
                      <w:sz w:val="18"/>
                      <w:szCs w:val="18"/>
                    </w:rPr>
                    <w:t xml:space="preserve">Date</w:t>
                  </w:r>
                </w:p>
              </w:tc>
            </w:tr>
          </w:tbl>
          <w:p>
            <w:pPr>
              <w:spacing w:before="350" w:after="100"/>
            </w:pPr>
            <w:r>
              <w:rPr>
                <w:rFonts w:ascii="Geist" w:cs="Geist" w:eastAsia="Geist" w:hAnsi="Geist"/>
                <w:b/>
                <w:bCs/>
                <w:sz w:val="22"/>
                <w:szCs w:val="22"/>
              </w:rPr>
              <w:t xml:space="preserve">Developer</w:t>
            </w:r>
          </w:p>
          <w:p>
            <w:pPr>
              <w:spacing w:after="30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0"/>
              <w:gridCol w:w="4800"/>
            </w:tblGrid>
            <w:tr>
              <w:tc>
                <w:tcPr>
                  <w:tcW w:type="dxa" w:w="4800"/>
                  <w:tcBorders>
                    <w:top w:val="single" w:color="000000" w:sz="1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Geist" w:cs="Geist" w:eastAsia="Geist" w:hAnsi="Geist"/>
                      <w:color w:val="666666"/>
                      <w:sz w:val="18"/>
                      <w:szCs w:val="18"/>
                    </w:rPr>
                    <w:t xml:space="preserve">Signature</w:t>
                  </w:r>
                </w:p>
              </w:tc>
              <w:tc>
                <w:tcPr>
                  <w:tcW w:type="dxa" w:w="4800"/>
                  <w:tcBorders>
                    <w:top w:val="single" w:color="000000" w:sz="1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Geist" w:cs="Geist" w:eastAsia="Geist" w:hAnsi="Geist"/>
                      <w:color w:val="666666"/>
                      <w:sz w:val="18"/>
                      <w:szCs w:val="18"/>
                    </w:rPr>
                    <w:t xml:space="preserve">Date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40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ist">
    <w:panose1 w:val="020B0604020202020204"/>
    <w:charset w:val="00"/>
    <w:family w:val="swiss"/>
    <w:pitch w:val="variable"/>
    <w:embedRegular w:fontKey="{6B4A09C9-A299-4064-A2F9-9F3E62974423}" r:id="rIdFont1"/>
    <w:embedBold w:fontKey="{E4EEA64F-E412-40F0-8479-D8D9DA5551CC}" r:id="rIdFont2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Geist" w:cs="Geist" w:eastAsia="Geist" w:hAnsi="Geist"/>
        <w:color w:val="666666"/>
        <w:sz w:val="18"/>
        <w:szCs w:val="18"/>
      </w:rPr>
      <w:t xml:space="preserve">Page </w:t>
    </w:r>
    <w:r>
      <w:rPr>
        <w:rFonts w:ascii="Geist" w:cs="Geist" w:eastAsia="Geist" w:hAnsi="Geist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ist" w:cs="Geist" w:eastAsia="Geist" w:hAnsi="Geist"/>
        <w:color w:val="666666"/>
        <w:sz w:val="18"/>
        <w:szCs w:val="18"/>
      </w:rPr>
      <w:t xml:space="preserve"> | Club Membership App — Project Charter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1" locked="0" layoutInCell="1" relativeHeight="3171825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4762500" cy="3171825"/>
          <wp:effectExtent t="0" r="0" b="0" l="0"/>
          <wp:wrapNone/>
          <wp:docPr id="1" name="pattern" descr="Decorative pattern" title="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3171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fbb969a017c69510760d368bf0e269dd4439ed4.png"/><Relationship Id="rId9" Type="http://schemas.openxmlformats.org/officeDocument/2006/relationships/fontTable" Target="fontTable.xml"/></Relationships>
</file>

<file path=word/_rels/fontTable.xml.rels><?xml version="1.0" encoding="UTF-8" standalone="yes"?>
<Relationships xmlns="http://schemas.openxmlformats.org/package/2006/relationships">
  <Relationship Id="rIdFont1" Type="http://schemas.openxmlformats.org/officeDocument/2006/relationships/font" Target="fonts/Geist-Regular.odttf"/>
  <Relationship Id="rIdFont2" Type="http://schemas.openxmlformats.org/officeDocument/2006/relationships/font" Target="fonts/Geist-Bold.odttf"/>
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1bd0c7295082f536cfd49c083df70efe9b3a3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2025-12-19T17:22:37.439Z</dcterms:created>
  <dcterms:modified xsi:type="dcterms:W3CDTF">2025-12-19T17:22:37.440Z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