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Nennen Sie zwei Beispiele für Werkzeugstücke aus unlegiertem Werkzeugstahl!:: - Reißnadeln,</w:t>
      </w:r>
    </w:p>
    <w:p>
      <w:pPr>
        <w:numPr>
          <w:ilvl w:val="0"/>
          <w:numId w:val="1002"/>
        </w:numPr>
        <w:pStyle w:val="Compact"/>
      </w:pPr>
      <w:r>
        <w:t xml:space="preserve">Körner,</w:t>
      </w:r>
    </w:p>
    <w:p>
      <w:pPr>
        <w:numPr>
          <w:ilvl w:val="0"/>
          <w:numId w:val="1002"/>
        </w:numPr>
        <w:pStyle w:val="Compact"/>
      </w:pPr>
      <w:r>
        <w:t xml:space="preserve">Ziehwerkzeuge,</w:t>
      </w:r>
    </w:p>
    <w:p>
      <w:pPr>
        <w:numPr>
          <w:ilvl w:val="0"/>
          <w:numId w:val="1002"/>
        </w:numPr>
        <w:pStyle w:val="Compact"/>
      </w:pPr>
      <w:r>
        <w:t xml:space="preserve">Biegewerkzeuge</w:t>
      </w:r>
    </w:p>
    <w:p>
      <w:pPr>
        <w:numPr>
          <w:ilvl w:val="0"/>
          <w:numId w:val="1003"/>
        </w:numPr>
        <w:pStyle w:val="Compact"/>
      </w:pPr>
      <w:r>
        <w:t xml:space="preserve">Übersetzen Sie die Werkstoffbezeichnung C105U!:: C105U</w:t>
      </w:r>
    </w:p>
    <w:p>
      <w:pPr>
        <w:numPr>
          <w:ilvl w:val="0"/>
          <w:numId w:val="1004"/>
        </w:numPr>
        <w:pStyle w:val="Compact"/>
      </w:pPr>
      <w:r>
        <w:t xml:space="preserve">C = Unlegierter Stahl,</w:t>
      </w:r>
    </w:p>
    <w:p>
      <w:pPr>
        <w:numPr>
          <w:ilvl w:val="0"/>
          <w:numId w:val="1004"/>
        </w:numPr>
        <w:pStyle w:val="Compact"/>
      </w:pPr>
      <w:r>
        <w:t xml:space="preserve">105 = C - Gehalt 1,05%, daher Werkzeugstahl</w:t>
      </w:r>
    </w:p>
    <w:p>
      <w:pPr>
        <w:numPr>
          <w:ilvl w:val="0"/>
          <w:numId w:val="1004"/>
        </w:numPr>
        <w:pStyle w:val="Compact"/>
      </w:pPr>
      <w:r>
        <w:t xml:space="preserve">U = für Werkzeuge geeignet</w:t>
      </w:r>
      <w:r>
        <w:br/>
      </w:r>
      <w:r>
        <w:t xml:space="preserve">(U = Kohlenstoffgehaltanteil C von ca. 0,6 bis 1,5%)</w:t>
      </w:r>
    </w:p>
    <w:p>
      <w:pPr>
        <w:numPr>
          <w:ilvl w:val="0"/>
          <w:numId w:val="1005"/>
        </w:numPr>
        <w:pStyle w:val="Compact"/>
      </w:pPr>
      <w:r>
        <w:t xml:space="preserve">Nennen Sie Beispiele für Werkstücke aus Kaltarbeitsstählen!:: - Schnittwerkzeuge,</w:t>
      </w:r>
    </w:p>
    <w:p>
      <w:pPr>
        <w:numPr>
          <w:ilvl w:val="0"/>
          <w:numId w:val="1006"/>
        </w:numPr>
        <w:pStyle w:val="Compact"/>
      </w:pPr>
      <w:r>
        <w:t xml:space="preserve">Scherenmesser,</w:t>
      </w:r>
    </w:p>
    <w:p>
      <w:pPr>
        <w:numPr>
          <w:ilvl w:val="0"/>
          <w:numId w:val="1006"/>
        </w:numPr>
        <w:pStyle w:val="Compact"/>
      </w:pPr>
      <w:r>
        <w:t xml:space="preserve">Gewindebohrer</w:t>
      </w:r>
    </w:p>
    <w:p>
      <w:pPr>
        <w:numPr>
          <w:ilvl w:val="0"/>
          <w:numId w:val="1007"/>
        </w:numPr>
      </w:pPr>
      <w:r>
        <w:t xml:space="preserve">Übersetzen Sie die Werkstoffbezeichnung X210Cr12!:: X210Cr12</w:t>
      </w:r>
      <w:r>
        <w:br/>
      </w:r>
      <w:r>
        <w:t xml:space="preserve">X = Hochlegierter Stahl,</w:t>
      </w:r>
      <w:r>
        <w:br/>
      </w:r>
      <w:r>
        <w:t xml:space="preserve">210 = Kohlenstoffgehalt 2,1%,</w:t>
      </w:r>
      <w:r>
        <w:br/>
      </w:r>
      <w:r>
        <w:t xml:space="preserve">Cr12 = Chrom Gehalt 12%, daher Korrosionbeständig</w:t>
      </w:r>
    </w:p>
    <w:p>
      <w:pPr>
        <w:numPr>
          <w:ilvl w:val="0"/>
          <w:numId w:val="1007"/>
        </w:numPr>
      </w:pPr>
      <w:r>
        <w:t xml:space="preserve">Nennen Sie zwei Beispiele für Werkstücke aus Schnellarbeitsstählen!::</w:t>
      </w:r>
    </w:p>
    <w:p>
      <w:pPr>
        <w:numPr>
          <w:ilvl w:val="0"/>
          <w:numId w:val="1008"/>
        </w:numPr>
        <w:pStyle w:val="Compact"/>
      </w:pPr>
      <w:r>
        <w:t xml:space="preserve">Fräswerkzeuge,</w:t>
      </w:r>
    </w:p>
    <w:p>
      <w:pPr>
        <w:numPr>
          <w:ilvl w:val="0"/>
          <w:numId w:val="1008"/>
        </w:numPr>
        <w:pStyle w:val="Compact"/>
      </w:pPr>
      <w:r>
        <w:t xml:space="preserve">Drehmeißel,</w:t>
      </w:r>
    </w:p>
    <w:p>
      <w:pPr>
        <w:numPr>
          <w:ilvl w:val="0"/>
          <w:numId w:val="1008"/>
        </w:numPr>
        <w:pStyle w:val="Compact"/>
      </w:pPr>
      <w:r>
        <w:t xml:space="preserve">Bohrer,</w:t>
      </w:r>
    </w:p>
    <w:p>
      <w:pPr>
        <w:numPr>
          <w:ilvl w:val="0"/>
          <w:numId w:val="1009"/>
        </w:numPr>
        <w:pStyle w:val="Compact"/>
      </w:pPr>
      <w:r>
        <w:t xml:space="preserve">Erklären Sie den Begriff „Sprödigkeit" anhand eines Beispiels!::</w:t>
      </w:r>
    </w:p>
    <w:p>
      <w:pPr>
        <w:numPr>
          <w:ilvl w:val="0"/>
          <w:numId w:val="1010"/>
        </w:numPr>
        <w:pStyle w:val="Compact"/>
      </w:pPr>
      <w:r>
        <w:t xml:space="preserve">Werkstoff lässt sich verformen und bricht bei großer oder schlagartiger Belastung! ( Glas, harter Stahl )</w:t>
      </w:r>
    </w:p>
    <w:p>
      <w:pPr>
        <w:numPr>
          <w:ilvl w:val="0"/>
          <w:numId w:val="1011"/>
        </w:numPr>
        <w:pStyle w:val="Compact"/>
      </w:pPr>
      <w:r>
        <w:t xml:space="preserve">Erklären Sie den Begriff „Härte" anhand eines Beispiels!::</w:t>
      </w:r>
    </w:p>
    <w:p>
      <w:pPr>
        <w:numPr>
          <w:ilvl w:val="0"/>
          <w:numId w:val="1012"/>
        </w:numPr>
        <w:pStyle w:val="Compact"/>
      </w:pPr>
      <w:r>
        <w:t xml:space="preserve">Härte ist der Wiederstand den ein Werkstoff beim Eindrücken entgegensetzt.</w:t>
      </w:r>
    </w:p>
    <w:p>
      <w:pPr>
        <w:numPr>
          <w:ilvl w:val="0"/>
          <w:numId w:val="1012"/>
        </w:numPr>
        <w:pStyle w:val="Compact"/>
      </w:pPr>
      <w:r>
        <w:t xml:space="preserve">Härteprüfung mit einer Prüfkraft es wird gemessen wie weit der Prüfkörper in das Material eindringt. ( Härteprüfkörper )</w:t>
      </w:r>
    </w:p>
    <w:p>
      <w:pPr>
        <w:numPr>
          <w:ilvl w:val="0"/>
          <w:numId w:val="1013"/>
        </w:numPr>
      </w:pPr>
      <w:r>
        <w:t xml:space="preserve">Nennen Sie Einheiten und Abkürzungen, für Streckgrenze und Zugfestigkeit!:: Zugfestigkeit -&gt; Rm N/mm²,</w:t>
      </w:r>
      <w:r>
        <w:br/>
      </w:r>
      <w:r>
        <w:t xml:space="preserve">Streckgrenze -&gt; Re N/mm²</w:t>
      </w:r>
    </w:p>
    <w:p>
      <w:pPr>
        <w:numPr>
          <w:ilvl w:val="0"/>
          <w:numId w:val="1013"/>
        </w:numPr>
      </w:pPr>
      <w:r>
        <w:t xml:space="preserve">Wie werden Nichteisenmetalle eingeteilt?:: Leichtmetalle &amp; Schwermetalle</w:t>
      </w:r>
    </w:p>
    <w:p>
      <w:pPr>
        <w:numPr>
          <w:ilvl w:val="0"/>
          <w:numId w:val="1013"/>
        </w:numPr>
      </w:pPr>
      <w:r>
        <w:t xml:space="preserve">Welche Dichte haben Leicht- und Schwermetalle?::</w:t>
      </w:r>
    </w:p>
    <w:p>
      <w:pPr>
        <w:numPr>
          <w:ilvl w:val="0"/>
          <w:numId w:val="1014"/>
        </w:numPr>
        <w:pStyle w:val="Compact"/>
      </w:pPr>
      <w:r>
        <w:t xml:space="preserve">Leichtmetalle: Dichte &lt; 5kg/dm³</w:t>
      </w:r>
    </w:p>
    <w:p>
      <w:pPr>
        <w:numPr>
          <w:ilvl w:val="0"/>
          <w:numId w:val="1014"/>
        </w:numPr>
        <w:pStyle w:val="Compact"/>
      </w:pPr>
      <w:r>
        <w:t xml:space="preserve">Schwermetalle: Dichte &gt; 5kg/dm³</w:t>
      </w:r>
    </w:p>
    <w:p>
      <w:pPr>
        <w:numPr>
          <w:ilvl w:val="0"/>
          <w:numId w:val="1015"/>
        </w:numPr>
      </w:pPr>
      <w:r>
        <w:t xml:space="preserve">Welcher Zweck wird durch Legieren von Metallen erreicht?:: - Die Werkstoffeigenschaften der reinen Metalle werden gezielt verändert.</w:t>
      </w:r>
    </w:p>
    <w:p>
      <w:pPr>
        <w:numPr>
          <w:ilvl w:val="0"/>
          <w:numId w:val="1015"/>
        </w:numPr>
      </w:pPr>
      <w:r>
        <w:t xml:space="preserve">Erklären Sie den Vorgang des Legierens von Metallen!::</w:t>
      </w:r>
    </w:p>
    <w:p>
      <w:pPr>
        <w:numPr>
          <w:ilvl w:val="0"/>
          <w:numId w:val="1016"/>
        </w:numPr>
        <w:pStyle w:val="Compact"/>
      </w:pPr>
      <w:r>
        <w:t xml:space="preserve">Es werden zwei oder mehrere Metalle im flüssigen Zustand gemischt.</w:t>
      </w:r>
    </w:p>
    <w:p>
      <w:pPr>
        <w:numPr>
          <w:ilvl w:val="0"/>
          <w:numId w:val="1017"/>
        </w:numPr>
      </w:pPr>
      <w:r>
        <w:t xml:space="preserve">Wie werden die Nichteisenmetalllegierungen eingeteilt?::</w:t>
      </w:r>
      <w:r>
        <w:br/>
      </w:r>
      <w:r>
        <w:t xml:space="preserve">In Gusslegierungen und Knetlegierungen.</w:t>
      </w:r>
    </w:p>
    <w:p>
      <w:pPr>
        <w:numPr>
          <w:ilvl w:val="0"/>
          <w:numId w:val="1017"/>
        </w:numPr>
      </w:pPr>
      <w:r>
        <w:t xml:space="preserve">Welche Werkstücke werden aus NichteisenGusslegierungen hergestellt?:: Gussstücke wie Gehäuse, Lager, Formteile</w:t>
      </w:r>
    </w:p>
    <w:p>
      <w:pPr>
        <w:numPr>
          <w:ilvl w:val="0"/>
          <w:numId w:val="1017"/>
        </w:numPr>
      </w:pPr>
      <w:r>
        <w:t xml:space="preserve">Nennen Sie drei häufig verwendete Nichteisenschwermetalle!::</w:t>
      </w:r>
    </w:p>
    <w:p>
      <w:pPr>
        <w:numPr>
          <w:ilvl w:val="0"/>
          <w:numId w:val="1018"/>
        </w:numPr>
        <w:pStyle w:val="Compact"/>
      </w:pPr>
      <w:r>
        <w:t xml:space="preserve">Zink,</w:t>
      </w:r>
    </w:p>
    <w:p>
      <w:pPr>
        <w:numPr>
          <w:ilvl w:val="0"/>
          <w:numId w:val="1018"/>
        </w:numPr>
        <w:pStyle w:val="Compact"/>
      </w:pPr>
      <w:r>
        <w:t xml:space="preserve">Kupfer,</w:t>
      </w:r>
    </w:p>
    <w:p>
      <w:pPr>
        <w:numPr>
          <w:ilvl w:val="0"/>
          <w:numId w:val="1018"/>
        </w:numPr>
        <w:pStyle w:val="Compact"/>
      </w:pPr>
      <w:r>
        <w:t xml:space="preserve">Nickel,</w:t>
      </w:r>
    </w:p>
    <w:p>
      <w:pPr>
        <w:numPr>
          <w:ilvl w:val="0"/>
          <w:numId w:val="1018"/>
        </w:numPr>
        <w:pStyle w:val="Compact"/>
      </w:pPr>
      <w:r>
        <w:t xml:space="preserve">Blei,</w:t>
      </w:r>
    </w:p>
    <w:p>
      <w:pPr>
        <w:numPr>
          <w:ilvl w:val="0"/>
          <w:numId w:val="1018"/>
        </w:numPr>
        <w:pStyle w:val="Compact"/>
      </w:pPr>
      <w:r>
        <w:t xml:space="preserve">Zinn</w:t>
      </w:r>
    </w:p>
    <w:p>
      <w:pPr>
        <w:numPr>
          <w:ilvl w:val="0"/>
          <w:numId w:val="1019"/>
        </w:numPr>
        <w:pStyle w:val="Compact"/>
      </w:pPr>
      <w:r>
        <w:t xml:space="preserve">Nennen Sie drei Eigenschaften von Kupfer!::</w:t>
      </w:r>
    </w:p>
    <w:p>
      <w:pPr>
        <w:numPr>
          <w:ilvl w:val="0"/>
          <w:numId w:val="1020"/>
        </w:numPr>
        <w:pStyle w:val="Compact"/>
      </w:pPr>
      <w:r>
        <w:t xml:space="preserve">Weich,</w:t>
      </w:r>
    </w:p>
    <w:p>
      <w:pPr>
        <w:numPr>
          <w:ilvl w:val="0"/>
          <w:numId w:val="1020"/>
        </w:numPr>
        <w:pStyle w:val="Compact"/>
      </w:pPr>
      <w:r>
        <w:t xml:space="preserve">gut formbar,</w:t>
      </w:r>
    </w:p>
    <w:p>
      <w:pPr>
        <w:numPr>
          <w:ilvl w:val="0"/>
          <w:numId w:val="1020"/>
        </w:numPr>
        <w:pStyle w:val="Compact"/>
      </w:pPr>
      <w:r>
        <w:t xml:space="preserve">korrosionsbeständig,</w:t>
      </w:r>
    </w:p>
    <w:p>
      <w:pPr>
        <w:numPr>
          <w:ilvl w:val="0"/>
          <w:numId w:val="1020"/>
        </w:numPr>
        <w:pStyle w:val="Compact"/>
      </w:pPr>
      <w:r>
        <w:t xml:space="preserve">hohe Leitfähigkeit für Elektrizität und Wärme,</w:t>
      </w:r>
    </w:p>
    <w:p>
      <w:pPr>
        <w:numPr>
          <w:ilvl w:val="0"/>
          <w:numId w:val="1021"/>
        </w:numPr>
        <w:pStyle w:val="Compact"/>
      </w:pPr>
      <w:r>
        <w:t xml:space="preserve">Erklären Sie die Bearbeitbarkeit von Kupfer!::</w:t>
      </w:r>
    </w:p>
    <w:p>
      <w:pPr>
        <w:numPr>
          <w:ilvl w:val="0"/>
          <w:numId w:val="1022"/>
        </w:numPr>
        <w:pStyle w:val="Compact"/>
      </w:pPr>
      <w:r>
        <w:t xml:space="preserve">Gießbar,</w:t>
      </w:r>
    </w:p>
    <w:p>
      <w:pPr>
        <w:numPr>
          <w:ilvl w:val="0"/>
          <w:numId w:val="1022"/>
        </w:numPr>
        <w:pStyle w:val="Compact"/>
      </w:pPr>
      <w:r>
        <w:t xml:space="preserve">Walzbar (Bleche), (Rolling)</w:t>
      </w:r>
    </w:p>
    <w:p>
      <w:pPr>
        <w:numPr>
          <w:ilvl w:val="0"/>
          <w:numId w:val="1022"/>
        </w:numPr>
        <w:pStyle w:val="Compact"/>
      </w:pPr>
      <w:r>
        <w:t xml:space="preserve">Zerspanbar (mit sehr guter Schneide)</w:t>
      </w:r>
    </w:p>
    <w:p>
      <w:pPr>
        <w:numPr>
          <w:ilvl w:val="0"/>
          <w:numId w:val="1023"/>
        </w:numPr>
        <w:pStyle w:val="Compact"/>
      </w:pPr>
      <w:r>
        <w:t xml:space="preserve">Nennen Sie drei Beispiele für die Verwendung von Kupfer!::</w:t>
      </w:r>
    </w:p>
    <w:p>
      <w:pPr>
        <w:numPr>
          <w:ilvl w:val="0"/>
          <w:numId w:val="1024"/>
        </w:numPr>
        <w:pStyle w:val="Compact"/>
      </w:pPr>
      <w:r>
        <w:t xml:space="preserve">Leitwerkstoff für Elektrotechnik,</w:t>
      </w:r>
    </w:p>
    <w:p>
      <w:pPr>
        <w:numPr>
          <w:ilvl w:val="0"/>
          <w:numId w:val="1024"/>
        </w:numPr>
        <w:pStyle w:val="Compact"/>
      </w:pPr>
      <w:r>
        <w:t xml:space="preserve">Lötkolben,</w:t>
      </w:r>
    </w:p>
    <w:p>
      <w:pPr>
        <w:numPr>
          <w:ilvl w:val="0"/>
          <w:numId w:val="1024"/>
        </w:numPr>
        <w:pStyle w:val="Compact"/>
      </w:pPr>
      <w:r>
        <w:t xml:space="preserve">Heiz- und Kühlschlangen,</w:t>
      </w:r>
    </w:p>
    <w:p>
      <w:pPr>
        <w:numPr>
          <w:ilvl w:val="0"/>
          <w:numId w:val="1024"/>
        </w:numPr>
        <w:pStyle w:val="Compact"/>
      </w:pPr>
      <w:r>
        <w:t xml:space="preserve">Dachabdeckungen,</w:t>
      </w:r>
    </w:p>
    <w:p>
      <w:pPr>
        <w:numPr>
          <w:ilvl w:val="0"/>
          <w:numId w:val="1025"/>
        </w:numPr>
        <w:pStyle w:val="Compact"/>
      </w:pPr>
      <w:r>
        <w:t xml:space="preserve">Übersetzen Sie die Werkstoffbezeichnung CuZn35!::</w:t>
      </w:r>
      <w:r>
        <w:br/>
      </w:r>
      <w:r>
        <w:t xml:space="preserve">CuZn35:</w:t>
      </w:r>
    </w:p>
    <w:p>
      <w:pPr>
        <w:numPr>
          <w:ilvl w:val="0"/>
          <w:numId w:val="1026"/>
        </w:numPr>
        <w:pStyle w:val="Compact"/>
      </w:pPr>
      <w:r>
        <w:t xml:space="preserve">CuZn = Kupfer/Zink Legierung,</w:t>
      </w:r>
    </w:p>
    <w:p>
      <w:pPr>
        <w:numPr>
          <w:ilvl w:val="0"/>
          <w:numId w:val="1026"/>
        </w:numPr>
        <w:pStyle w:val="Compact"/>
      </w:pPr>
      <w:r>
        <w:t xml:space="preserve">35 = Zinkgehalt ca. 35 % (Messing)</w:t>
      </w:r>
    </w:p>
    <w:p>
      <w:pPr>
        <w:numPr>
          <w:ilvl w:val="0"/>
          <w:numId w:val="1026"/>
        </w:numPr>
        <w:pStyle w:val="Compact"/>
      </w:pPr>
      <w:r>
        <w:t xml:space="preserve">Kupfergehalt ca. 65%!</w:t>
      </w:r>
    </w:p>
    <w:p>
      <w:pPr>
        <w:numPr>
          <w:ilvl w:val="0"/>
          <w:numId w:val="1027"/>
        </w:numPr>
        <w:pStyle w:val="Compact"/>
      </w:pPr>
      <w:r>
        <w:t xml:space="preserve">Nennen Sie drei Beispiele für die Verwendung von Kupfer-Zinklegierungen!::</w:t>
      </w:r>
    </w:p>
    <w:p>
      <w:pPr>
        <w:numPr>
          <w:ilvl w:val="0"/>
          <w:numId w:val="1028"/>
        </w:numPr>
        <w:pStyle w:val="Compact"/>
      </w:pPr>
      <w:r>
        <w:t xml:space="preserve">Elektroindustrie,</w:t>
      </w:r>
    </w:p>
    <w:p>
      <w:pPr>
        <w:numPr>
          <w:ilvl w:val="0"/>
          <w:numId w:val="1028"/>
        </w:numPr>
        <w:pStyle w:val="Compact"/>
      </w:pPr>
      <w:r>
        <w:t xml:space="preserve">Feinmechanik,</w:t>
      </w:r>
    </w:p>
    <w:p>
      <w:pPr>
        <w:numPr>
          <w:ilvl w:val="0"/>
          <w:numId w:val="1028"/>
        </w:numPr>
        <w:pStyle w:val="Compact"/>
      </w:pPr>
      <w:r>
        <w:t xml:space="preserve">Kupferlot. Armaturen,</w:t>
      </w:r>
    </w:p>
    <w:p>
      <w:pPr>
        <w:numPr>
          <w:ilvl w:val="0"/>
          <w:numId w:val="1028"/>
        </w:numPr>
        <w:pStyle w:val="Compact"/>
      </w:pPr>
      <w:r>
        <w:t xml:space="preserve">allgemeine Kleinteile.</w:t>
      </w:r>
    </w:p>
    <w:p>
      <w:pPr>
        <w:numPr>
          <w:ilvl w:val="0"/>
          <w:numId w:val="1029"/>
        </w:numPr>
        <w:pStyle w:val="Compact"/>
      </w:pPr>
      <w:r>
        <w:t xml:space="preserve">Nennen Sie zwei Edelmetalle!::</w:t>
      </w:r>
    </w:p>
    <w:p>
      <w:pPr>
        <w:numPr>
          <w:ilvl w:val="0"/>
          <w:numId w:val="1030"/>
        </w:numPr>
        <w:pStyle w:val="Compact"/>
      </w:pPr>
      <w:r>
        <w:t xml:space="preserve">Gold (Au),</w:t>
      </w:r>
    </w:p>
    <w:p>
      <w:pPr>
        <w:numPr>
          <w:ilvl w:val="0"/>
          <w:numId w:val="1030"/>
        </w:numPr>
        <w:pStyle w:val="Compact"/>
      </w:pPr>
      <w:r>
        <w:t xml:space="preserve">Silber (Ag),</w:t>
      </w:r>
    </w:p>
    <w:p>
      <w:pPr>
        <w:numPr>
          <w:ilvl w:val="0"/>
          <w:numId w:val="1030"/>
        </w:numPr>
        <w:pStyle w:val="Compact"/>
      </w:pPr>
      <w:r>
        <w:t xml:space="preserve">Platin (Pt),</w:t>
      </w:r>
    </w:p>
    <w:p>
      <w:pPr>
        <w:numPr>
          <w:ilvl w:val="0"/>
          <w:numId w:val="1031"/>
        </w:numPr>
        <w:pStyle w:val="Compact"/>
      </w:pPr>
      <w:r>
        <w:t xml:space="preserve">Nennen Sie Vorzüge von Edelmetallen gegenüber anderen Metallen.::</w:t>
      </w:r>
    </w:p>
    <w:p>
      <w:pPr>
        <w:numPr>
          <w:ilvl w:val="0"/>
          <w:numId w:val="1032"/>
        </w:numPr>
        <w:pStyle w:val="Compact"/>
      </w:pPr>
      <w:r>
        <w:t xml:space="preserve">Korrosionbeständigkeit,</w:t>
      </w:r>
    </w:p>
    <w:p>
      <w:pPr>
        <w:numPr>
          <w:ilvl w:val="0"/>
          <w:numId w:val="1032"/>
        </w:numPr>
        <w:pStyle w:val="Compact"/>
      </w:pPr>
      <w:r>
        <w:t xml:space="preserve">Säurebeständigkeit,</w:t>
      </w:r>
    </w:p>
    <w:p>
      <w:pPr>
        <w:numPr>
          <w:ilvl w:val="0"/>
          <w:numId w:val="1032"/>
        </w:numPr>
        <w:pStyle w:val="Compact"/>
      </w:pPr>
      <w:r>
        <w:t xml:space="preserve">gute Leiter,</w:t>
      </w:r>
      <w:r>
        <w:br/>
      </w:r>
      <w:r>
        <w:t xml:space="preserve">(Silber = Kontaktwerkstoff)</w:t>
      </w:r>
    </w:p>
    <w:p>
      <w:pPr>
        <w:numPr>
          <w:ilvl w:val="0"/>
          <w:numId w:val="1033"/>
        </w:numPr>
        <w:pStyle w:val="Compact"/>
      </w:pPr>
      <w:r>
        <w:t xml:space="preserve">Welche Metalle sind „Leichtmetalle"::</w:t>
      </w:r>
    </w:p>
    <w:p>
      <w:pPr>
        <w:numPr>
          <w:ilvl w:val="0"/>
          <w:numId w:val="1034"/>
        </w:numPr>
        <w:pStyle w:val="Compact"/>
      </w:pPr>
      <w:r>
        <w:t xml:space="preserve">Metalle deren Dichte &lt; 5kg/dm³ ist.</w:t>
      </w:r>
    </w:p>
    <w:p>
      <w:pPr>
        <w:numPr>
          <w:ilvl w:val="0"/>
          <w:numId w:val="1035"/>
        </w:numPr>
        <w:pStyle w:val="Compact"/>
      </w:pPr>
      <w:r>
        <w:t xml:space="preserve">Nennen Sie zwei Leichtmetalle.::</w:t>
      </w:r>
    </w:p>
    <w:p>
      <w:pPr>
        <w:numPr>
          <w:ilvl w:val="0"/>
          <w:numId w:val="1036"/>
        </w:numPr>
        <w:pStyle w:val="Compact"/>
      </w:pPr>
      <w:r>
        <w:t xml:space="preserve">Aluminium,</w:t>
      </w:r>
    </w:p>
    <w:p>
      <w:pPr>
        <w:numPr>
          <w:ilvl w:val="0"/>
          <w:numId w:val="1036"/>
        </w:numPr>
        <w:pStyle w:val="Compact"/>
      </w:pPr>
      <w:r>
        <w:t xml:space="preserve">Magnesium,</w:t>
      </w:r>
    </w:p>
    <w:p>
      <w:pPr>
        <w:numPr>
          <w:ilvl w:val="0"/>
          <w:numId w:val="1036"/>
        </w:numPr>
        <w:pStyle w:val="Compact"/>
      </w:pPr>
      <w:r>
        <w:t xml:space="preserve">Titan</w:t>
      </w:r>
    </w:p>
    <w:p>
      <w:pPr>
        <w:numPr>
          <w:ilvl w:val="0"/>
          <w:numId w:val="1037"/>
        </w:numPr>
        <w:pStyle w:val="Compact"/>
      </w:pPr>
      <w:r>
        <w:t xml:space="preserve">Nennen Sie drei Eigenschaften von Aluminium!::</w:t>
      </w:r>
    </w:p>
    <w:p>
      <w:pPr>
        <w:numPr>
          <w:ilvl w:val="0"/>
          <w:numId w:val="1038"/>
        </w:numPr>
        <w:pStyle w:val="Compact"/>
      </w:pPr>
      <w:r>
        <w:t xml:space="preserve">guter elektrischer Leiter,</w:t>
      </w:r>
    </w:p>
    <w:p>
      <w:pPr>
        <w:numPr>
          <w:ilvl w:val="0"/>
          <w:numId w:val="1038"/>
        </w:numPr>
        <w:pStyle w:val="Compact"/>
      </w:pPr>
      <w:r>
        <w:t xml:space="preserve">guter Wärmeleiter</w:t>
      </w:r>
    </w:p>
    <w:p>
      <w:pPr>
        <w:numPr>
          <w:ilvl w:val="0"/>
          <w:numId w:val="1038"/>
        </w:numPr>
        <w:pStyle w:val="Compact"/>
      </w:pPr>
      <w:r>
        <w:t xml:space="preserve">GERINGE Dichte,</w:t>
      </w:r>
    </w:p>
    <w:p>
      <w:pPr>
        <w:numPr>
          <w:ilvl w:val="0"/>
          <w:numId w:val="1038"/>
        </w:numPr>
        <w:pStyle w:val="Compact"/>
      </w:pPr>
      <w:r>
        <w:t xml:space="preserve">leicht bearbeitbar,</w:t>
      </w:r>
    </w:p>
    <w:p>
      <w:pPr>
        <w:numPr>
          <w:ilvl w:val="0"/>
          <w:numId w:val="1038"/>
        </w:numPr>
        <w:pStyle w:val="Compact"/>
      </w:pPr>
      <w:r>
        <w:t xml:space="preserve">selbstbildende Schutzschicht gegen Korrosion,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1"/>
  </w:num>
  <w:num w:numId="1017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1"/>
  </w:num>
  <w:num w:numId="1019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1"/>
  </w:num>
  <w:num w:numId="1021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2">
    <w:abstractNumId w:val="991"/>
  </w:num>
  <w:num w:numId="1023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4">
    <w:abstractNumId w:val="991"/>
  </w:num>
  <w:num w:numId="1025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6">
    <w:abstractNumId w:val="991"/>
  </w:num>
  <w:num w:numId="1027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8">
    <w:abstractNumId w:val="991"/>
  </w:num>
  <w:num w:numId="1029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0">
    <w:abstractNumId w:val="991"/>
  </w:num>
  <w:num w:numId="1031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2">
    <w:abstractNumId w:val="991"/>
  </w:num>
  <w:num w:numId="1033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4">
    <w:abstractNumId w:val="991"/>
  </w:num>
  <w:num w:numId="1035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6">
    <w:abstractNumId w:val="991"/>
  </w:num>
  <w:num w:numId="1037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/>
  <cp:keywords/>
  <dcterms:created xsi:type="dcterms:W3CDTF">2023-05-20T17:57:43Z</dcterms:created>
  <dcterms:modified xsi:type="dcterms:W3CDTF">2023-05-20T17:57:43Z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