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</w:t>
      </w:r>
    </w:p>
    <w:p>
      <w:pPr>
        <w:numPr>
          <w:ilvl w:val="0"/>
          <w:numId w:val="1001"/>
        </w:numPr>
        <w:pStyle w:val="Compact"/>
      </w:pPr>
      <w:r>
        <w:t xml:space="preserve">Nennen Sie zwei Schmierstoffarten.::</w:t>
      </w:r>
    </w:p>
    <w:p>
      <w:pPr>
        <w:numPr>
          <w:ilvl w:val="0"/>
          <w:numId w:val="1002"/>
        </w:numPr>
        <w:pStyle w:val="Compact"/>
      </w:pPr>
      <w:r>
        <w:t xml:space="preserve">Flüssige Schmierstoffe,</w:t>
      </w:r>
    </w:p>
    <w:p>
      <w:pPr>
        <w:numPr>
          <w:ilvl w:val="0"/>
          <w:numId w:val="1002"/>
        </w:numPr>
        <w:pStyle w:val="Compact"/>
      </w:pPr>
      <w:r>
        <w:t xml:space="preserve">Festschmierstoffe,</w:t>
      </w:r>
    </w:p>
    <w:p>
      <w:pPr>
        <w:numPr>
          <w:ilvl w:val="0"/>
          <w:numId w:val="1003"/>
        </w:numPr>
        <w:pStyle w:val="Compact"/>
      </w:pPr>
      <w:r>
        <w:t xml:space="preserve">Erklären Sie den Vorteil der Fettschmierung gegenüber der Ölschmierung.::</w:t>
      </w:r>
    </w:p>
    <w:p>
      <w:pPr>
        <w:numPr>
          <w:ilvl w:val="0"/>
          <w:numId w:val="1004"/>
        </w:numPr>
        <w:pStyle w:val="Compact"/>
      </w:pPr>
      <w:r>
        <w:t xml:space="preserve">Fett haftet und bleibt somit bei der Lagerstelle,</w:t>
      </w:r>
    </w:p>
    <w:p>
      <w:pPr>
        <w:numPr>
          <w:ilvl w:val="0"/>
          <w:numId w:val="1004"/>
        </w:numPr>
        <w:pStyle w:val="Compact"/>
      </w:pPr>
      <w:r>
        <w:t xml:space="preserve">schmutzabweisend,</w:t>
      </w:r>
    </w:p>
    <w:p>
      <w:pPr>
        <w:numPr>
          <w:ilvl w:val="0"/>
          <w:numId w:val="1004"/>
        </w:numPr>
        <w:pStyle w:val="Compact"/>
      </w:pPr>
      <w:r>
        <w:t xml:space="preserve">gute Notlaufeigenschaften.</w:t>
      </w:r>
    </w:p>
    <w:p>
      <w:pPr>
        <w:numPr>
          <w:ilvl w:val="0"/>
          <w:numId w:val="1005"/>
        </w:numPr>
        <w:pStyle w:val="Compact"/>
      </w:pPr>
      <w:r>
        <w:t xml:space="preserve">Erklären Sie den Vorteil der Ölschmierung gegenüber der Fettschmierung.::</w:t>
      </w:r>
    </w:p>
    <w:p>
      <w:pPr>
        <w:numPr>
          <w:ilvl w:val="0"/>
          <w:numId w:val="1006"/>
        </w:numPr>
        <w:pStyle w:val="Compact"/>
      </w:pPr>
      <w:r>
        <w:t xml:space="preserve">Gelangt leicht zur Schmierstelle,</w:t>
      </w:r>
    </w:p>
    <w:p>
      <w:pPr>
        <w:numPr>
          <w:ilvl w:val="0"/>
          <w:numId w:val="1006"/>
        </w:numPr>
        <w:pStyle w:val="Compact"/>
      </w:pPr>
      <w:r>
        <w:t xml:space="preserve">nimmt Wärme u. Schmutz mit wenig Widerstand</w:t>
      </w:r>
    </w:p>
    <w:p>
      <w:pPr>
        <w:numPr>
          <w:ilvl w:val="0"/>
          <w:numId w:val="1007"/>
        </w:numPr>
        <w:pStyle w:val="Compact"/>
      </w:pPr>
      <w:r>
        <w:t xml:space="preserve">Nennen Sie drei Schleifmittelarten!::</w:t>
      </w:r>
    </w:p>
    <w:p>
      <w:pPr>
        <w:numPr>
          <w:ilvl w:val="0"/>
          <w:numId w:val="1008"/>
        </w:numPr>
        <w:pStyle w:val="Compact"/>
      </w:pPr>
      <w:r>
        <w:t xml:space="preserve">Natürliche Schmirgel,</w:t>
      </w:r>
    </w:p>
    <w:p>
      <w:pPr>
        <w:numPr>
          <w:ilvl w:val="0"/>
          <w:numId w:val="1008"/>
        </w:numPr>
        <w:pStyle w:val="Compact"/>
      </w:pPr>
      <w:r>
        <w:t xml:space="preserve">Diamant,</w:t>
      </w:r>
    </w:p>
    <w:p>
      <w:pPr>
        <w:numPr>
          <w:ilvl w:val="0"/>
          <w:numId w:val="1008"/>
        </w:numPr>
        <w:pStyle w:val="Compact"/>
      </w:pPr>
      <w:r>
        <w:t xml:space="preserve">künstliche Korund (Normalkorund und Edelkorund),</w:t>
      </w:r>
    </w:p>
    <w:p>
      <w:pPr>
        <w:numPr>
          <w:ilvl w:val="0"/>
          <w:numId w:val="1008"/>
        </w:numPr>
        <w:pStyle w:val="Compact"/>
      </w:pPr>
      <w:r>
        <w:t xml:space="preserve">SiliziumKarbid,</w:t>
      </w:r>
    </w:p>
    <w:p>
      <w:pPr>
        <w:numPr>
          <w:ilvl w:val="0"/>
          <w:numId w:val="1008"/>
        </w:numPr>
        <w:pStyle w:val="Compact"/>
      </w:pPr>
      <w:r>
        <w:t xml:space="preserve">KubischesBornitrid</w:t>
      </w:r>
    </w:p>
    <w:p>
      <w:pPr>
        <w:numPr>
          <w:ilvl w:val="0"/>
          <w:numId w:val="1009"/>
        </w:numPr>
        <w:pStyle w:val="Compact"/>
      </w:pPr>
      <w:r>
        <w:t xml:space="preserve">Erklären Sie worüber die Körnung eines Schleifmittels Aufschluss gibt und wie Sie angegeben wird?::</w:t>
      </w:r>
    </w:p>
    <w:p>
      <w:pPr>
        <w:numPr>
          <w:ilvl w:val="0"/>
          <w:numId w:val="1010"/>
        </w:numPr>
        <w:pStyle w:val="Compact"/>
      </w:pPr>
      <w:r>
        <w:t xml:space="preserve">Über die Größe der Schleifkörner. Die Körnungsnummer entspricht der Maschenzahl des Siebes auf 1 Inch Länge.</w:t>
      </w:r>
    </w:p>
    <w:p>
      <w:pPr>
        <w:numPr>
          <w:ilvl w:val="0"/>
          <w:numId w:val="1011"/>
        </w:numPr>
        <w:pStyle w:val="Compact"/>
      </w:pPr>
      <w:r>
        <w:t xml:space="preserve">Welchen Zweck hat die Bindung der Schleifkörper?::</w:t>
      </w:r>
    </w:p>
    <w:p>
      <w:pPr>
        <w:numPr>
          <w:ilvl w:val="0"/>
          <w:numId w:val="1012"/>
        </w:numPr>
        <w:pStyle w:val="Compact"/>
      </w:pPr>
      <w:r>
        <w:t xml:space="preserve">Die einzelnen Körner so lange festzuhalten, bis sie stumpf geworden sind.</w:t>
      </w:r>
    </w:p>
    <w:p>
      <w:pPr>
        <w:numPr>
          <w:ilvl w:val="0"/>
          <w:numId w:val="1013"/>
        </w:numPr>
        <w:pStyle w:val="Compact"/>
      </w:pPr>
      <w:r>
        <w:t xml:space="preserve">Erklären Sie die Bezeichnung A60K8V40 auf einem Schleifkörper!::</w:t>
      </w:r>
      <w:r>
        <w:br/>
      </w:r>
      <w:r>
        <w:rPr>
          <w:bCs/>
          <w:b/>
        </w:rPr>
        <w:t xml:space="preserve">A60K8V40</w:t>
      </w:r>
      <w:r>
        <w:t xml:space="preserve">:</w:t>
      </w:r>
    </w:p>
    <w:p>
      <w:pPr>
        <w:numPr>
          <w:ilvl w:val="0"/>
          <w:numId w:val="1014"/>
        </w:numPr>
        <w:pStyle w:val="Compact"/>
      </w:pPr>
      <w:r>
        <w:t xml:space="preserve">A=Korund,</w:t>
      </w:r>
    </w:p>
    <w:p>
      <w:pPr>
        <w:numPr>
          <w:ilvl w:val="0"/>
          <w:numId w:val="1014"/>
        </w:numPr>
        <w:pStyle w:val="Compact"/>
      </w:pPr>
      <w:r>
        <w:t xml:space="preserve">60=Körnung 60 Maschen auf 1",Härtegrad</w:t>
      </w:r>
    </w:p>
    <w:p>
      <w:pPr>
        <w:numPr>
          <w:ilvl w:val="0"/>
          <w:numId w:val="1014"/>
        </w:numPr>
        <w:pStyle w:val="Compact"/>
      </w:pPr>
      <w:r>
        <w:t xml:space="preserve">K=weich,</w:t>
      </w:r>
    </w:p>
    <w:p>
      <w:pPr>
        <w:numPr>
          <w:ilvl w:val="0"/>
          <w:numId w:val="1014"/>
        </w:numPr>
        <w:pStyle w:val="Compact"/>
      </w:pPr>
      <w:r>
        <w:t xml:space="preserve">8=Gefüge Kennziffer fürmittel</w:t>
      </w:r>
    </w:p>
    <w:p>
      <w:pPr>
        <w:numPr>
          <w:ilvl w:val="0"/>
          <w:numId w:val="1014"/>
        </w:numPr>
        <w:pStyle w:val="Compact"/>
      </w:pPr>
      <w:r>
        <w:t xml:space="preserve">V=Bindung keramisch,</w:t>
      </w:r>
    </w:p>
    <w:p>
      <w:pPr>
        <w:numPr>
          <w:ilvl w:val="0"/>
          <w:numId w:val="1014"/>
        </w:numPr>
        <w:pStyle w:val="Compact"/>
      </w:pPr>
      <w:r>
        <w:t xml:space="preserve">40=m/sek zulässige Umfangsgeschwindigkeit</w:t>
      </w:r>
    </w:p>
    <w:p>
      <w:pPr>
        <w:numPr>
          <w:ilvl w:val="0"/>
          <w:numId w:val="1015"/>
        </w:numPr>
        <w:pStyle w:val="Compact"/>
      </w:pPr>
      <w:r>
        <w:t xml:space="preserve">Nennen und erklären Sie die Verwendung von zwei nach Farbe verschiedenen Schleifkörpern!::</w:t>
      </w:r>
    </w:p>
    <w:p>
      <w:pPr>
        <w:numPr>
          <w:ilvl w:val="0"/>
          <w:numId w:val="1016"/>
        </w:numPr>
        <w:pStyle w:val="Compact"/>
      </w:pPr>
      <w:r>
        <w:t xml:space="preserve">Schwarzbraun oder grau -&gt; Normalkorund für Baustähle;</w:t>
      </w:r>
    </w:p>
    <w:p>
      <w:pPr>
        <w:numPr>
          <w:ilvl w:val="0"/>
          <w:numId w:val="1016"/>
        </w:numPr>
        <w:pStyle w:val="Compact"/>
      </w:pPr>
      <w:r>
        <w:t xml:space="preserve">weiß oder rosa -&gt; Edelkorund für Werkzeugstähle;</w:t>
      </w:r>
    </w:p>
    <w:p>
      <w:pPr>
        <w:numPr>
          <w:ilvl w:val="0"/>
          <w:numId w:val="1016"/>
        </w:numPr>
        <w:pStyle w:val="Compact"/>
      </w:pPr>
      <w:r>
        <w:t xml:space="preserve">grün oder grau (schwarz) -&gt; Siliziumkarbid für Hartmetalle</w:t>
      </w:r>
    </w:p>
    <w:p>
      <w:pPr>
        <w:numPr>
          <w:ilvl w:val="0"/>
          <w:numId w:val="1017"/>
        </w:numPr>
        <w:pStyle w:val="Compact"/>
      </w:pPr>
      <w:r>
        <w:t xml:space="preserve">Nennen Sie eine Aufgabe der Werkstoffprüfung!::</w:t>
      </w:r>
    </w:p>
    <w:p>
      <w:pPr>
        <w:numPr>
          <w:ilvl w:val="0"/>
          <w:numId w:val="1018"/>
        </w:numPr>
        <w:pStyle w:val="Compact"/>
      </w:pPr>
      <w:r>
        <w:t xml:space="preserve">Bestimmung von Festigkeit Härte,</w:t>
      </w:r>
    </w:p>
    <w:p>
      <w:pPr>
        <w:numPr>
          <w:ilvl w:val="0"/>
          <w:numId w:val="1018"/>
        </w:numPr>
        <w:pStyle w:val="Compact"/>
      </w:pPr>
      <w:r>
        <w:t xml:space="preserve">Korrosionsbeständigkeit,</w:t>
      </w:r>
    </w:p>
    <w:p>
      <w:pPr>
        <w:numPr>
          <w:ilvl w:val="0"/>
          <w:numId w:val="1018"/>
        </w:numPr>
        <w:pStyle w:val="Compact"/>
      </w:pPr>
      <w:r>
        <w:t xml:space="preserve">Überprüfung nach Rissen,</w:t>
      </w:r>
    </w:p>
    <w:p>
      <w:pPr>
        <w:numPr>
          <w:ilvl w:val="0"/>
          <w:numId w:val="1018"/>
        </w:numPr>
        <w:pStyle w:val="Compact"/>
      </w:pPr>
      <w:r>
        <w:t xml:space="preserve">Lunkereinschluß.</w:t>
      </w:r>
    </w:p>
    <w:p>
      <w:pPr>
        <w:numPr>
          <w:ilvl w:val="0"/>
          <w:numId w:val="1018"/>
        </w:numPr>
        <w:pStyle w:val="Compact"/>
      </w:pPr>
      <w:r>
        <w:t xml:space="preserve">ErmittelnUrsachen bei Schäden</w:t>
      </w:r>
    </w:p>
    <w:p>
      <w:pPr>
        <w:numPr>
          <w:ilvl w:val="0"/>
          <w:numId w:val="1019"/>
        </w:numPr>
        <w:pStyle w:val="Compact"/>
      </w:pPr>
      <w:r>
        <w:t xml:space="preserve">Erklären Sie die Durchführung der Klangprobe.::</w:t>
      </w:r>
    </w:p>
    <w:p>
      <w:pPr>
        <w:numPr>
          <w:ilvl w:val="0"/>
          <w:numId w:val="1020"/>
        </w:numPr>
        <w:pStyle w:val="Compact"/>
      </w:pPr>
      <w:r>
        <w:t xml:space="preserve">Probe frei hängend; heller Klang = harter Werkstoff und kein Riss, dumpfer Klang = weich oder rissig</w:t>
      </w:r>
    </w:p>
    <w:p>
      <w:pPr>
        <w:numPr>
          <w:ilvl w:val="0"/>
          <w:numId w:val="1021"/>
        </w:numPr>
        <w:pStyle w:val="Compact"/>
      </w:pPr>
      <w:r>
        <w:t xml:space="preserve">Welchen Aufschluss gibt der Kerbschlagversuch über den Werkstoff?::</w:t>
      </w:r>
    </w:p>
    <w:p>
      <w:pPr>
        <w:numPr>
          <w:ilvl w:val="0"/>
          <w:numId w:val="1022"/>
        </w:numPr>
        <w:pStyle w:val="Compact"/>
      </w:pPr>
      <w:r>
        <w:t xml:space="preserve">Hinweis über die Schlagzähigkeit eines Werkstoffes</w:t>
      </w:r>
    </w:p>
    <w:p>
      <w:pPr>
        <w:numPr>
          <w:ilvl w:val="0"/>
          <w:numId w:val="1023"/>
        </w:numPr>
        <w:pStyle w:val="Compact"/>
      </w:pPr>
      <w:r>
        <w:t xml:space="preserve">Welche Werte können aus einem Spannungsdehnungsdiagramm herausgelesen werden?::</w:t>
      </w:r>
    </w:p>
    <w:p>
      <w:pPr>
        <w:numPr>
          <w:ilvl w:val="0"/>
          <w:numId w:val="1024"/>
        </w:numPr>
        <w:pStyle w:val="Compact"/>
      </w:pPr>
      <w:r>
        <w:t xml:space="preserve">Zugfestigkeit Rm,</w:t>
      </w:r>
    </w:p>
    <w:p>
      <w:pPr>
        <w:numPr>
          <w:ilvl w:val="0"/>
          <w:numId w:val="1024"/>
        </w:numPr>
        <w:pStyle w:val="Compact"/>
      </w:pPr>
      <w:r>
        <w:t xml:space="preserve">Streckgrenze Re,</w:t>
      </w:r>
    </w:p>
    <w:p>
      <w:pPr>
        <w:numPr>
          <w:ilvl w:val="0"/>
          <w:numId w:val="1024"/>
        </w:numPr>
        <w:pStyle w:val="Compact"/>
      </w:pPr>
      <w:r>
        <w:t xml:space="preserve">Dehnung A,</w:t>
      </w:r>
    </w:p>
    <w:p>
      <w:pPr>
        <w:numPr>
          <w:ilvl w:val="0"/>
          <w:numId w:val="1024"/>
        </w:numPr>
        <w:pStyle w:val="Compact"/>
      </w:pPr>
      <w:r>
        <w:t xml:space="preserve">Verlauf der Spannungs Dehnungskurve</w:t>
      </w:r>
    </w:p>
    <w:p>
      <w:pPr>
        <w:numPr>
          <w:ilvl w:val="0"/>
          <w:numId w:val="1025"/>
        </w:numPr>
        <w:pStyle w:val="Compact"/>
      </w:pPr>
      <w:r>
        <w:t xml:space="preserve">Erklären Sie den Begriff Härte eines Werkstoffes.::</w:t>
      </w:r>
    </w:p>
    <w:p>
      <w:pPr>
        <w:numPr>
          <w:ilvl w:val="0"/>
          <w:numId w:val="1026"/>
        </w:numPr>
        <w:pStyle w:val="Compact"/>
      </w:pPr>
      <w:r>
        <w:t xml:space="preserve">Der Wiederstand den ein Werkstoff beim Eindrücken entgegensetzt. Härteprüfung</w:t>
      </w:r>
    </w:p>
    <w:p>
      <w:pPr>
        <w:numPr>
          <w:ilvl w:val="0"/>
          <w:numId w:val="1026"/>
        </w:numPr>
        <w:pStyle w:val="Compact"/>
      </w:pPr>
      <w:r>
        <w:t xml:space="preserve">mit einer Prüfkraft es wird gemessen wie weit der Prüfkörper in das Material eindringt.( Härteprüfkörper )</w:t>
      </w:r>
    </w:p>
    <w:p>
      <w:pPr>
        <w:numPr>
          <w:ilvl w:val="0"/>
          <w:numId w:val="1027"/>
        </w:numPr>
        <w:pStyle w:val="Compact"/>
      </w:pPr>
      <w:r>
        <w:t xml:space="preserve">Nennen Sie zwei Härteprüfverfahren.::</w:t>
      </w:r>
    </w:p>
    <w:p>
      <w:pPr>
        <w:numPr>
          <w:ilvl w:val="0"/>
          <w:numId w:val="1028"/>
        </w:numPr>
        <w:pStyle w:val="Compact"/>
      </w:pPr>
      <w:r>
        <w:t xml:space="preserve">Brinell,</w:t>
      </w:r>
    </w:p>
    <w:p>
      <w:pPr>
        <w:numPr>
          <w:ilvl w:val="0"/>
          <w:numId w:val="1028"/>
        </w:numPr>
        <w:pStyle w:val="Compact"/>
      </w:pPr>
      <w:r>
        <w:t xml:space="preserve">Vickers,</w:t>
      </w:r>
    </w:p>
    <w:p>
      <w:pPr>
        <w:numPr>
          <w:ilvl w:val="0"/>
          <w:numId w:val="1028"/>
        </w:numPr>
        <w:pStyle w:val="Compact"/>
      </w:pPr>
      <w:r>
        <w:t xml:space="preserve">Rockwell,</w:t>
      </w:r>
    </w:p>
    <w:p>
      <w:pPr>
        <w:numPr>
          <w:ilvl w:val="0"/>
          <w:numId w:val="1028"/>
        </w:numPr>
        <w:pStyle w:val="Compact"/>
      </w:pPr>
      <w:r>
        <w:t xml:space="preserve">Feilprobe</w:t>
      </w:r>
    </w:p>
    <w:p>
      <w:pPr>
        <w:numPr>
          <w:ilvl w:val="0"/>
          <w:numId w:val="1029"/>
        </w:numPr>
        <w:pStyle w:val="Compact"/>
      </w:pPr>
      <w:r>
        <w:t xml:space="preserve">Mit welchem Prüfverfahren können nur weiche und mittelharte Werkstoffe geprüft werden?::</w:t>
      </w:r>
    </w:p>
    <w:p>
      <w:pPr>
        <w:numPr>
          <w:ilvl w:val="0"/>
          <w:numId w:val="1030"/>
        </w:numPr>
        <w:pStyle w:val="Compact"/>
      </w:pPr>
      <w:r>
        <w:t xml:space="preserve">Härteprüfung nach Brinell</w:t>
      </w:r>
    </w:p>
    <w:p>
      <w:pPr>
        <w:numPr>
          <w:ilvl w:val="0"/>
          <w:numId w:val="1031"/>
        </w:numPr>
        <w:pStyle w:val="Compact"/>
      </w:pPr>
      <w:r>
        <w:t xml:space="preserve">Welche Form hat der Eindringkörper bei der Brinellhärteprüfung?::</w:t>
      </w:r>
    </w:p>
    <w:p>
      <w:pPr>
        <w:numPr>
          <w:ilvl w:val="0"/>
          <w:numId w:val="1032"/>
        </w:numPr>
        <w:pStyle w:val="Compact"/>
      </w:pPr>
      <w:r>
        <w:t xml:space="preserve">Eine Kugel</w:t>
      </w:r>
    </w:p>
    <w:p>
      <w:pPr>
        <w:numPr>
          <w:ilvl w:val="0"/>
          <w:numId w:val="1033"/>
        </w:numPr>
        <w:pStyle w:val="Compact"/>
      </w:pPr>
      <w:r>
        <w:t xml:space="preserve">Wo wird die Vickershärteprüfung vorwiegend eingesetzt?::</w:t>
      </w:r>
    </w:p>
    <w:p>
      <w:pPr>
        <w:numPr>
          <w:ilvl w:val="0"/>
          <w:numId w:val="1034"/>
        </w:numPr>
        <w:pStyle w:val="Compact"/>
      </w:pPr>
      <w:r>
        <w:t xml:space="preserve">Für Härteprüfungen (hart und weich),</w:t>
      </w:r>
    </w:p>
    <w:p>
      <w:pPr>
        <w:numPr>
          <w:ilvl w:val="0"/>
          <w:numId w:val="1034"/>
        </w:numPr>
        <w:pStyle w:val="Compact"/>
      </w:pPr>
      <w:r>
        <w:t xml:space="preserve">dünne Materialien</w:t>
      </w:r>
    </w:p>
    <w:p>
      <w:pPr>
        <w:numPr>
          <w:ilvl w:val="0"/>
          <w:numId w:val="1035"/>
        </w:numPr>
        <w:pStyle w:val="Compact"/>
      </w:pPr>
      <w:r>
        <w:t xml:space="preserve">Welche Form hat der Eindringkörper bei der Vickershärteprüfung?::</w:t>
      </w:r>
    </w:p>
    <w:p>
      <w:pPr>
        <w:numPr>
          <w:ilvl w:val="0"/>
          <w:numId w:val="1036"/>
        </w:numPr>
        <w:pStyle w:val="Compact"/>
      </w:pPr>
      <w:r>
        <w:t xml:space="preserve">Eine vierseitige Pyramide (Spitzenwinkel 136°)</w:t>
      </w:r>
    </w:p>
    <w:p>
      <w:pPr>
        <w:numPr>
          <w:ilvl w:val="0"/>
          <w:numId w:val="1037"/>
        </w:numPr>
        <w:pStyle w:val="Compact"/>
      </w:pPr>
      <w:r>
        <w:t xml:space="preserve">Wo wird die Rockwellhärteprüfung eingesetzt?::</w:t>
      </w:r>
    </w:p>
    <w:p>
      <w:pPr>
        <w:numPr>
          <w:ilvl w:val="0"/>
          <w:numId w:val="1038"/>
        </w:numPr>
        <w:pStyle w:val="Compact"/>
      </w:pPr>
      <w:r>
        <w:t xml:space="preserve">Bei allen gehärteten Oberflächen, außer bei dünnen Härteschichten</w:t>
      </w:r>
    </w:p>
    <w:p>
      <w:pPr>
        <w:numPr>
          <w:ilvl w:val="0"/>
          <w:numId w:val="1039"/>
        </w:numPr>
        <w:pStyle w:val="Compact"/>
      </w:pPr>
      <w:r>
        <w:t xml:space="preserve">Welche Form hat der Eindringkörper bei der Rockwellhärteprüfung HRC?::</w:t>
      </w:r>
    </w:p>
    <w:p>
      <w:pPr>
        <w:numPr>
          <w:ilvl w:val="0"/>
          <w:numId w:val="1040"/>
        </w:numPr>
        <w:pStyle w:val="Compact"/>
      </w:pPr>
      <w:r>
        <w:t xml:space="preserve">Diamantkegel 120° Spitzenwinkel</w:t>
      </w:r>
    </w:p>
    <w:p>
      <w:pPr>
        <w:numPr>
          <w:ilvl w:val="0"/>
          <w:numId w:val="1041"/>
        </w:numPr>
        <w:pStyle w:val="Compact"/>
      </w:pPr>
      <w:r>
        <w:t xml:space="preserve">Nennen Sie 3 zerstörungsfreie Werkstoffprüfverfahren?::</w:t>
      </w:r>
    </w:p>
    <w:p>
      <w:pPr>
        <w:numPr>
          <w:ilvl w:val="0"/>
          <w:numId w:val="1042"/>
        </w:numPr>
        <w:pStyle w:val="Compact"/>
      </w:pPr>
      <w:r>
        <w:t xml:space="preserve">Ultraschallprüfung,</w:t>
      </w:r>
    </w:p>
    <w:p>
      <w:pPr>
        <w:numPr>
          <w:ilvl w:val="0"/>
          <w:numId w:val="1042"/>
        </w:numPr>
        <w:pStyle w:val="Compact"/>
      </w:pPr>
      <w:r>
        <w:t xml:space="preserve">Röntgenprüfung</w:t>
      </w:r>
    </w:p>
    <w:p>
      <w:pPr>
        <w:numPr>
          <w:ilvl w:val="0"/>
          <w:numId w:val="1042"/>
        </w:numPr>
        <w:pStyle w:val="Compact"/>
      </w:pPr>
      <w:r>
        <w:t xml:space="preserve">Spektralanalyze,</w:t>
      </w:r>
    </w:p>
    <w:p>
      <w:pPr>
        <w:numPr>
          <w:ilvl w:val="0"/>
          <w:numId w:val="1042"/>
        </w:numPr>
        <w:pStyle w:val="Compact"/>
      </w:pPr>
      <w:r>
        <w:t xml:space="preserve">Härteprüfung</w:t>
      </w:r>
    </w:p>
    <w:p>
      <w:pPr>
        <w:numPr>
          <w:ilvl w:val="0"/>
          <w:numId w:val="1043"/>
        </w:numPr>
        <w:pStyle w:val="Compact"/>
      </w:pPr>
      <w:r>
        <w:t xml:space="preserve">Warum ist Stahl ein so häufig verwendeter Werkstoff?::</w:t>
      </w:r>
    </w:p>
    <w:p>
      <w:pPr>
        <w:numPr>
          <w:ilvl w:val="0"/>
          <w:numId w:val="1044"/>
        </w:numPr>
        <w:pStyle w:val="Compact"/>
      </w:pPr>
      <w:r>
        <w:t xml:space="preserve">Hohe Festigkeit,</w:t>
      </w:r>
    </w:p>
    <w:p>
      <w:pPr>
        <w:numPr>
          <w:ilvl w:val="0"/>
          <w:numId w:val="1044"/>
        </w:numPr>
        <w:pStyle w:val="Compact"/>
      </w:pPr>
      <w:r>
        <w:t xml:space="preserve">hohe Zähigkeit,</w:t>
      </w:r>
    </w:p>
    <w:p>
      <w:pPr>
        <w:numPr>
          <w:ilvl w:val="0"/>
          <w:numId w:val="1044"/>
        </w:numPr>
        <w:pStyle w:val="Compact"/>
      </w:pPr>
      <w:r>
        <w:t xml:space="preserve">vergleichsweise preiswerter Werkstoff,</w:t>
      </w:r>
    </w:p>
    <w:p>
      <w:pPr>
        <w:numPr>
          <w:ilvl w:val="0"/>
          <w:numId w:val="1045"/>
        </w:numPr>
        <w:pStyle w:val="Compact"/>
      </w:pPr>
      <w:r>
        <w:t xml:space="preserve">Welche Rohstoffe werden zur Stahlerzeugung benötigt?::</w:t>
      </w:r>
    </w:p>
    <w:p>
      <w:pPr>
        <w:numPr>
          <w:ilvl w:val="0"/>
          <w:numId w:val="1046"/>
        </w:numPr>
        <w:pStyle w:val="Compact"/>
      </w:pPr>
      <w:r>
        <w:t xml:space="preserve">Eisenerze,</w:t>
      </w:r>
    </w:p>
    <w:p>
      <w:pPr>
        <w:numPr>
          <w:ilvl w:val="0"/>
          <w:numId w:val="1046"/>
        </w:numPr>
        <w:pStyle w:val="Compact"/>
      </w:pPr>
      <w:r>
        <w:t xml:space="preserve">Koks,</w:t>
      </w:r>
    </w:p>
    <w:p>
      <w:pPr>
        <w:numPr>
          <w:ilvl w:val="0"/>
          <w:numId w:val="1046"/>
        </w:numPr>
        <w:pStyle w:val="Compact"/>
      </w:pPr>
      <w:r>
        <w:t xml:space="preserve">Kalk als Schlackenbildner</w:t>
      </w:r>
    </w:p>
    <w:p>
      <w:pPr>
        <w:numPr>
          <w:ilvl w:val="0"/>
          <w:numId w:val="1047"/>
        </w:numPr>
        <w:pStyle w:val="Compact"/>
      </w:pPr>
      <w:r>
        <w:t xml:space="preserve">Wie nennt man den Vorgang, bei dem aus Roheisen Stahl hergestellt wird?::</w:t>
      </w:r>
    </w:p>
    <w:p>
      <w:pPr>
        <w:numPr>
          <w:ilvl w:val="0"/>
          <w:numId w:val="1048"/>
        </w:numPr>
        <w:pStyle w:val="Compact"/>
      </w:pPr>
      <w:r>
        <w:t xml:space="preserve">Frischen: (Kohlenstoffreduktion durch Sauerstoffblasverfahren, LD Verfahren)</w:t>
      </w:r>
    </w:p>
    <w:p>
      <w:pPr>
        <w:numPr>
          <w:ilvl w:val="0"/>
          <w:numId w:val="1049"/>
        </w:numPr>
        <w:pStyle w:val="Compact"/>
      </w:pPr>
      <w:r>
        <w:t xml:space="preserve">Erklären Sie den Begriff „Strangguss" bei der Stahlerzeugung.::</w:t>
      </w:r>
    </w:p>
    <w:p>
      <w:pPr>
        <w:numPr>
          <w:ilvl w:val="0"/>
          <w:numId w:val="1050"/>
        </w:numPr>
        <w:pStyle w:val="Compact"/>
      </w:pPr>
      <w:r>
        <w:t xml:space="preserve">Flüssiger Stahl wird in wassergekühlte Formen (Kokillen) gegossen.</w:t>
      </w:r>
    </w:p>
    <w:p>
      <w:pPr>
        <w:numPr>
          <w:ilvl w:val="0"/>
          <w:numId w:val="1050"/>
        </w:numPr>
        <w:pStyle w:val="Compact"/>
      </w:pPr>
      <w:r>
        <w:t xml:space="preserve">Dadurch bilden sich Stahlstränge, die dann abgelängt werden.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2">
    <w:nsid w:val="A9920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203">
    <w:nsid w:val="A9920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204">
    <w:nsid w:val="A9920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Roman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Roman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Roman"/>
      <w:lvlText w:val="%9."/>
      <w:lvlJc w:val="left"/>
      <w:pPr>
        <w:ind w:left="6480" w:hanging="480"/>
      </w:pPr>
    </w:lvl>
  </w:abstractNum>
  <w:abstractNum w:abstractNumId="99205">
    <w:nsid w:val="A9920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Roman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Roman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Roman"/>
      <w:lvlText w:val="%9."/>
      <w:lvlJc w:val="left"/>
      <w:pPr>
        <w:ind w:left="6480" w:hanging="480"/>
      </w:pPr>
    </w:lvl>
  </w:abstractNum>
  <w:abstractNum w:abstractNumId="99206">
    <w:nsid w:val="A9920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lowerLetter"/>
      <w:lvlText w:val="%2."/>
      <w:lvlJc w:val="left"/>
      <w:pPr>
        <w:ind w:left="1440" w:hanging="480"/>
      </w:pPr>
    </w:lvl>
    <w:lvl w:ilvl="2">
      <w:start w:val="6"/>
      <w:numFmt w:val="lowerRoman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lowerLetter"/>
      <w:lvlText w:val="%5."/>
      <w:lvlJc w:val="left"/>
      <w:pPr>
        <w:ind w:left="3600" w:hanging="480"/>
      </w:pPr>
    </w:lvl>
    <w:lvl w:ilvl="5">
      <w:start w:val="6"/>
      <w:numFmt w:val="lowerRoman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lowerLetter"/>
      <w:lvlText w:val="%8."/>
      <w:lvlJc w:val="left"/>
      <w:pPr>
        <w:ind w:left="5760" w:hanging="480"/>
      </w:pPr>
    </w:lvl>
    <w:lvl w:ilvl="8">
      <w:start w:val="6"/>
      <w:numFmt w:val="lowerRoman"/>
      <w:lvlText w:val="%9."/>
      <w:lvlJc w:val="left"/>
      <w:pPr>
        <w:ind w:left="6480" w:hanging="480"/>
      </w:pPr>
    </w:lvl>
  </w:abstractNum>
  <w:abstractNum w:abstractNumId="99207">
    <w:nsid w:val="A9920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Roman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Roman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Roman"/>
      <w:lvlText w:val="%9."/>
      <w:lvlJc w:val="left"/>
      <w:pPr>
        <w:ind w:left="6480" w:hanging="480"/>
      </w:pPr>
    </w:lvl>
  </w:abstractNum>
  <w:abstractNum w:abstractNumId="99208">
    <w:nsid w:val="A9920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lowerLetter"/>
      <w:lvlText w:val="%2."/>
      <w:lvlJc w:val="left"/>
      <w:pPr>
        <w:ind w:left="1440" w:hanging="480"/>
      </w:pPr>
    </w:lvl>
    <w:lvl w:ilvl="2">
      <w:start w:val="8"/>
      <w:numFmt w:val="lowerRoman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lowerLetter"/>
      <w:lvlText w:val="%5."/>
      <w:lvlJc w:val="left"/>
      <w:pPr>
        <w:ind w:left="3600" w:hanging="480"/>
      </w:pPr>
    </w:lvl>
    <w:lvl w:ilvl="5">
      <w:start w:val="8"/>
      <w:numFmt w:val="lowerRoman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lowerLetter"/>
      <w:lvlText w:val="%8."/>
      <w:lvlJc w:val="left"/>
      <w:pPr>
        <w:ind w:left="5760" w:hanging="480"/>
      </w:pPr>
    </w:lvl>
    <w:lvl w:ilvl="8">
      <w:start w:val="8"/>
      <w:numFmt w:val="lowerRoman"/>
      <w:lvlText w:val="%9."/>
      <w:lvlJc w:val="left"/>
      <w:pPr>
        <w:ind w:left="6480" w:hanging="480"/>
      </w:pPr>
    </w:lvl>
  </w:abstractNum>
  <w:abstractNum w:abstractNumId="99209">
    <w:nsid w:val="A9920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lowerLetter"/>
      <w:lvlText w:val="%2."/>
      <w:lvlJc w:val="left"/>
      <w:pPr>
        <w:ind w:left="1440" w:hanging="480"/>
      </w:pPr>
    </w:lvl>
    <w:lvl w:ilvl="2">
      <w:start w:val="9"/>
      <w:numFmt w:val="lowerRoman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lowerLetter"/>
      <w:lvlText w:val="%5."/>
      <w:lvlJc w:val="left"/>
      <w:pPr>
        <w:ind w:left="3600" w:hanging="480"/>
      </w:pPr>
    </w:lvl>
    <w:lvl w:ilvl="5">
      <w:start w:val="9"/>
      <w:numFmt w:val="lowerRoman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lowerLetter"/>
      <w:lvlText w:val="%8."/>
      <w:lvlJc w:val="left"/>
      <w:pPr>
        <w:ind w:left="5760" w:hanging="480"/>
      </w:pPr>
    </w:lvl>
    <w:lvl w:ilvl="8">
      <w:start w:val="9"/>
      <w:numFmt w:val="lowerRoman"/>
      <w:lvlText w:val="%9."/>
      <w:lvlJc w:val="left"/>
      <w:pPr>
        <w:ind w:left="6480" w:hanging="480"/>
      </w:pPr>
    </w:lvl>
  </w:abstractNum>
  <w:abstractNum w:abstractNumId="992010">
    <w:nsid w:val="A9920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lowerLetter"/>
      <w:lvlText w:val="%2."/>
      <w:lvlJc w:val="left"/>
      <w:pPr>
        <w:ind w:left="1440" w:hanging="480"/>
      </w:pPr>
    </w:lvl>
    <w:lvl w:ilvl="2">
      <w:start w:val="10"/>
      <w:numFmt w:val="lowerRoman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lowerLetter"/>
      <w:lvlText w:val="%5."/>
      <w:lvlJc w:val="left"/>
      <w:pPr>
        <w:ind w:left="3600" w:hanging="480"/>
      </w:pPr>
    </w:lvl>
    <w:lvl w:ilvl="5">
      <w:start w:val="10"/>
      <w:numFmt w:val="lowerRoman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lowerLetter"/>
      <w:lvlText w:val="%8."/>
      <w:lvlJc w:val="left"/>
      <w:pPr>
        <w:ind w:left="5760" w:hanging="480"/>
      </w:pPr>
    </w:lvl>
    <w:lvl w:ilvl="8">
      <w:start w:val="10"/>
      <w:numFmt w:val="lowerRoman"/>
      <w:lvlText w:val="%9."/>
      <w:lvlJc w:val="left"/>
      <w:pPr>
        <w:ind w:left="6480" w:hanging="480"/>
      </w:pPr>
    </w:lvl>
  </w:abstractNum>
  <w:abstractNum w:abstractNumId="992011">
    <w:nsid w:val="A9920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lowerLetter"/>
      <w:lvlText w:val="%2."/>
      <w:lvlJc w:val="left"/>
      <w:pPr>
        <w:ind w:left="1440" w:hanging="480"/>
      </w:pPr>
    </w:lvl>
    <w:lvl w:ilvl="2">
      <w:start w:val="11"/>
      <w:numFmt w:val="lowerRoman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lowerLetter"/>
      <w:lvlText w:val="%5."/>
      <w:lvlJc w:val="left"/>
      <w:pPr>
        <w:ind w:left="3600" w:hanging="480"/>
      </w:pPr>
    </w:lvl>
    <w:lvl w:ilvl="5">
      <w:start w:val="11"/>
      <w:numFmt w:val="lowerRoman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lowerLetter"/>
      <w:lvlText w:val="%8."/>
      <w:lvlJc w:val="left"/>
      <w:pPr>
        <w:ind w:left="5760" w:hanging="480"/>
      </w:pPr>
    </w:lvl>
    <w:lvl w:ilvl="8">
      <w:start w:val="11"/>
      <w:numFmt w:val="lowerRoman"/>
      <w:lvlText w:val="%9."/>
      <w:lvlJc w:val="left"/>
      <w:pPr>
        <w:ind w:left="6480" w:hanging="480"/>
      </w:pPr>
    </w:lvl>
  </w:abstractNum>
  <w:abstractNum w:abstractNumId="992012">
    <w:nsid w:val="A992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lowerLetter"/>
      <w:lvlText w:val="%2."/>
      <w:lvlJc w:val="left"/>
      <w:pPr>
        <w:ind w:left="1440" w:hanging="480"/>
      </w:pPr>
    </w:lvl>
    <w:lvl w:ilvl="2">
      <w:start w:val="12"/>
      <w:numFmt w:val="lowerRoman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lowerLetter"/>
      <w:lvlText w:val="%5."/>
      <w:lvlJc w:val="left"/>
      <w:pPr>
        <w:ind w:left="3600" w:hanging="480"/>
      </w:pPr>
    </w:lvl>
    <w:lvl w:ilvl="5">
      <w:start w:val="12"/>
      <w:numFmt w:val="lowerRoman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lowerLetter"/>
      <w:lvlText w:val="%8."/>
      <w:lvlJc w:val="left"/>
      <w:pPr>
        <w:ind w:left="5760" w:hanging="480"/>
      </w:pPr>
    </w:lvl>
    <w:lvl w:ilvl="8">
      <w:start w:val="12"/>
      <w:numFmt w:val="lowerRoman"/>
      <w:lvlText w:val="%9."/>
      <w:lvlJc w:val="left"/>
      <w:pPr>
        <w:ind w:left="6480" w:hanging="480"/>
      </w:pPr>
    </w:lvl>
  </w:abstractNum>
  <w:abstractNum w:abstractNumId="992013">
    <w:nsid w:val="A9920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lowerLetter"/>
      <w:lvlText w:val="%2."/>
      <w:lvlJc w:val="left"/>
      <w:pPr>
        <w:ind w:left="1440" w:hanging="480"/>
      </w:pPr>
    </w:lvl>
    <w:lvl w:ilvl="2">
      <w:start w:val="13"/>
      <w:numFmt w:val="lowerRoman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lowerLetter"/>
      <w:lvlText w:val="%5."/>
      <w:lvlJc w:val="left"/>
      <w:pPr>
        <w:ind w:left="3600" w:hanging="480"/>
      </w:pPr>
    </w:lvl>
    <w:lvl w:ilvl="5">
      <w:start w:val="13"/>
      <w:numFmt w:val="lowerRoman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lowerLetter"/>
      <w:lvlText w:val="%8."/>
      <w:lvlJc w:val="left"/>
      <w:pPr>
        <w:ind w:left="5760" w:hanging="480"/>
      </w:pPr>
    </w:lvl>
    <w:lvl w:ilvl="8">
      <w:start w:val="13"/>
      <w:numFmt w:val="lowerRoman"/>
      <w:lvlText w:val="%9."/>
      <w:lvlJc w:val="left"/>
      <w:pPr>
        <w:ind w:left="6480" w:hanging="480"/>
      </w:pPr>
    </w:lvl>
  </w:abstractNum>
  <w:abstractNum w:abstractNumId="992014">
    <w:nsid w:val="A9920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lowerLetter"/>
      <w:lvlText w:val="%2."/>
      <w:lvlJc w:val="left"/>
      <w:pPr>
        <w:ind w:left="1440" w:hanging="480"/>
      </w:pPr>
    </w:lvl>
    <w:lvl w:ilvl="2">
      <w:start w:val="14"/>
      <w:numFmt w:val="lowerRoman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lowerLetter"/>
      <w:lvlText w:val="%5."/>
      <w:lvlJc w:val="left"/>
      <w:pPr>
        <w:ind w:left="3600" w:hanging="480"/>
      </w:pPr>
    </w:lvl>
    <w:lvl w:ilvl="5">
      <w:start w:val="14"/>
      <w:numFmt w:val="lowerRoman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lowerLetter"/>
      <w:lvlText w:val="%8."/>
      <w:lvlJc w:val="left"/>
      <w:pPr>
        <w:ind w:left="5760" w:hanging="480"/>
      </w:pPr>
    </w:lvl>
    <w:lvl w:ilvl="8">
      <w:start w:val="14"/>
      <w:numFmt w:val="lowerRoman"/>
      <w:lvlText w:val="%9."/>
      <w:lvlJc w:val="left"/>
      <w:pPr>
        <w:ind w:left="6480" w:hanging="480"/>
      </w:pPr>
    </w:lvl>
  </w:abstractNum>
  <w:abstractNum w:abstractNumId="992015">
    <w:nsid w:val="A9920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lowerLetter"/>
      <w:lvlText w:val="%2."/>
      <w:lvlJc w:val="left"/>
      <w:pPr>
        <w:ind w:left="1440" w:hanging="480"/>
      </w:pPr>
    </w:lvl>
    <w:lvl w:ilvl="2">
      <w:start w:val="15"/>
      <w:numFmt w:val="lowerRoman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lowerLetter"/>
      <w:lvlText w:val="%5."/>
      <w:lvlJc w:val="left"/>
      <w:pPr>
        <w:ind w:left="3600" w:hanging="480"/>
      </w:pPr>
    </w:lvl>
    <w:lvl w:ilvl="5">
      <w:start w:val="15"/>
      <w:numFmt w:val="lowerRoman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lowerLetter"/>
      <w:lvlText w:val="%8."/>
      <w:lvlJc w:val="left"/>
      <w:pPr>
        <w:ind w:left="5760" w:hanging="480"/>
      </w:pPr>
    </w:lvl>
    <w:lvl w:ilvl="8">
      <w:start w:val="15"/>
      <w:numFmt w:val="lowerRoman"/>
      <w:lvlText w:val="%9."/>
      <w:lvlJc w:val="left"/>
      <w:pPr>
        <w:ind w:left="6480" w:hanging="480"/>
      </w:pPr>
    </w:lvl>
  </w:abstractNum>
  <w:abstractNum w:abstractNumId="992016">
    <w:nsid w:val="A9920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lowerLetter"/>
      <w:lvlText w:val="%2."/>
      <w:lvlJc w:val="left"/>
      <w:pPr>
        <w:ind w:left="1440" w:hanging="480"/>
      </w:pPr>
    </w:lvl>
    <w:lvl w:ilvl="2">
      <w:start w:val="16"/>
      <w:numFmt w:val="lowerRoman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lowerLetter"/>
      <w:lvlText w:val="%5."/>
      <w:lvlJc w:val="left"/>
      <w:pPr>
        <w:ind w:left="3600" w:hanging="480"/>
      </w:pPr>
    </w:lvl>
    <w:lvl w:ilvl="5">
      <w:start w:val="16"/>
      <w:numFmt w:val="lowerRoman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lowerLetter"/>
      <w:lvlText w:val="%8."/>
      <w:lvlJc w:val="left"/>
      <w:pPr>
        <w:ind w:left="5760" w:hanging="480"/>
      </w:pPr>
    </w:lvl>
    <w:lvl w:ilvl="8">
      <w:start w:val="16"/>
      <w:numFmt w:val="lowerRoman"/>
      <w:lvlText w:val="%9."/>
      <w:lvlJc w:val="left"/>
      <w:pPr>
        <w:ind w:left="6480" w:hanging="480"/>
      </w:pPr>
    </w:lvl>
  </w:abstractNum>
  <w:abstractNum w:abstractNumId="992017">
    <w:nsid w:val="A9920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lowerLetter"/>
      <w:lvlText w:val="%2."/>
      <w:lvlJc w:val="left"/>
      <w:pPr>
        <w:ind w:left="1440" w:hanging="480"/>
      </w:pPr>
    </w:lvl>
    <w:lvl w:ilvl="2">
      <w:start w:val="17"/>
      <w:numFmt w:val="lowerRoman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lowerLetter"/>
      <w:lvlText w:val="%5."/>
      <w:lvlJc w:val="left"/>
      <w:pPr>
        <w:ind w:left="3600" w:hanging="480"/>
      </w:pPr>
    </w:lvl>
    <w:lvl w:ilvl="5">
      <w:start w:val="17"/>
      <w:numFmt w:val="lowerRoman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lowerLetter"/>
      <w:lvlText w:val="%8."/>
      <w:lvlJc w:val="left"/>
      <w:pPr>
        <w:ind w:left="5760" w:hanging="480"/>
      </w:pPr>
    </w:lvl>
    <w:lvl w:ilvl="8">
      <w:start w:val="17"/>
      <w:numFmt w:val="lowerRoman"/>
      <w:lvlText w:val="%9."/>
      <w:lvlJc w:val="left"/>
      <w:pPr>
        <w:ind w:left="6480" w:hanging="480"/>
      </w:pPr>
    </w:lvl>
  </w:abstractNum>
  <w:abstractNum w:abstractNumId="992018">
    <w:nsid w:val="A9920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lowerLetter"/>
      <w:lvlText w:val="%2."/>
      <w:lvlJc w:val="left"/>
      <w:pPr>
        <w:ind w:left="1440" w:hanging="480"/>
      </w:pPr>
    </w:lvl>
    <w:lvl w:ilvl="2">
      <w:start w:val="18"/>
      <w:numFmt w:val="lowerRoman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lowerLetter"/>
      <w:lvlText w:val="%5."/>
      <w:lvlJc w:val="left"/>
      <w:pPr>
        <w:ind w:left="3600" w:hanging="480"/>
      </w:pPr>
    </w:lvl>
    <w:lvl w:ilvl="5">
      <w:start w:val="18"/>
      <w:numFmt w:val="lowerRoman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lowerLetter"/>
      <w:lvlText w:val="%8."/>
      <w:lvlJc w:val="left"/>
      <w:pPr>
        <w:ind w:left="5760" w:hanging="480"/>
      </w:pPr>
    </w:lvl>
    <w:lvl w:ilvl="8">
      <w:start w:val="18"/>
      <w:numFmt w:val="lowerRoman"/>
      <w:lvlText w:val="%9."/>
      <w:lvlJc w:val="left"/>
      <w:pPr>
        <w:ind w:left="6480" w:hanging="480"/>
      </w:pPr>
    </w:lvl>
  </w:abstractNum>
  <w:abstractNum w:abstractNumId="992019">
    <w:nsid w:val="A9920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lowerLetter"/>
      <w:lvlText w:val="%2."/>
      <w:lvlJc w:val="left"/>
      <w:pPr>
        <w:ind w:left="1440" w:hanging="480"/>
      </w:pPr>
    </w:lvl>
    <w:lvl w:ilvl="2">
      <w:start w:val="19"/>
      <w:numFmt w:val="lowerRoman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lowerLetter"/>
      <w:lvlText w:val="%5."/>
      <w:lvlJc w:val="left"/>
      <w:pPr>
        <w:ind w:left="3600" w:hanging="480"/>
      </w:pPr>
    </w:lvl>
    <w:lvl w:ilvl="5">
      <w:start w:val="19"/>
      <w:numFmt w:val="lowerRoman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lowerLetter"/>
      <w:lvlText w:val="%8."/>
      <w:lvlJc w:val="left"/>
      <w:pPr>
        <w:ind w:left="5760" w:hanging="480"/>
      </w:pPr>
    </w:lvl>
    <w:lvl w:ilvl="8">
      <w:start w:val="19"/>
      <w:numFmt w:val="lowerRoman"/>
      <w:lvlText w:val="%9."/>
      <w:lvlJc w:val="left"/>
      <w:pPr>
        <w:ind w:left="6480" w:hanging="480"/>
      </w:pPr>
    </w:lvl>
  </w:abstractNum>
  <w:abstractNum w:abstractNumId="992020">
    <w:nsid w:val="A9920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lowerLetter"/>
      <w:lvlText w:val="%2."/>
      <w:lvlJc w:val="left"/>
      <w:pPr>
        <w:ind w:left="1440" w:hanging="480"/>
      </w:pPr>
    </w:lvl>
    <w:lvl w:ilvl="2">
      <w:start w:val="20"/>
      <w:numFmt w:val="lowerRoman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lowerLetter"/>
      <w:lvlText w:val="%5."/>
      <w:lvlJc w:val="left"/>
      <w:pPr>
        <w:ind w:left="3600" w:hanging="480"/>
      </w:pPr>
    </w:lvl>
    <w:lvl w:ilvl="5">
      <w:start w:val="20"/>
      <w:numFmt w:val="lowerRoman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lowerLetter"/>
      <w:lvlText w:val="%8."/>
      <w:lvlJc w:val="left"/>
      <w:pPr>
        <w:ind w:left="5760" w:hanging="480"/>
      </w:pPr>
    </w:lvl>
    <w:lvl w:ilvl="8">
      <w:start w:val="20"/>
      <w:numFmt w:val="lowerRoman"/>
      <w:lvlText w:val="%9."/>
      <w:lvlJc w:val="left"/>
      <w:pPr>
        <w:ind w:left="6480" w:hanging="480"/>
      </w:pPr>
    </w:lvl>
  </w:abstractNum>
  <w:abstractNum w:abstractNumId="992021">
    <w:nsid w:val="A9920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lowerLetter"/>
      <w:lvlText w:val="%2."/>
      <w:lvlJc w:val="left"/>
      <w:pPr>
        <w:ind w:left="1440" w:hanging="480"/>
      </w:pPr>
    </w:lvl>
    <w:lvl w:ilvl="2">
      <w:start w:val="21"/>
      <w:numFmt w:val="lowerRoman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lowerLetter"/>
      <w:lvlText w:val="%5."/>
      <w:lvlJc w:val="left"/>
      <w:pPr>
        <w:ind w:left="3600" w:hanging="480"/>
      </w:pPr>
    </w:lvl>
    <w:lvl w:ilvl="5">
      <w:start w:val="21"/>
      <w:numFmt w:val="lowerRoman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lowerLetter"/>
      <w:lvlText w:val="%8."/>
      <w:lvlJc w:val="left"/>
      <w:pPr>
        <w:ind w:left="5760" w:hanging="480"/>
      </w:pPr>
    </w:lvl>
    <w:lvl w:ilvl="8">
      <w:start w:val="21"/>
      <w:numFmt w:val="lowerRoman"/>
      <w:lvlText w:val="%9."/>
      <w:lvlJc w:val="left"/>
      <w:pPr>
        <w:ind w:left="6480" w:hanging="480"/>
      </w:pPr>
    </w:lvl>
  </w:abstractNum>
  <w:abstractNum w:abstractNumId="992022">
    <w:nsid w:val="A9920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lowerLetter"/>
      <w:lvlText w:val="%2."/>
      <w:lvlJc w:val="left"/>
      <w:pPr>
        <w:ind w:left="1440" w:hanging="480"/>
      </w:pPr>
    </w:lvl>
    <w:lvl w:ilvl="2">
      <w:start w:val="22"/>
      <w:numFmt w:val="lowerRoman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lowerLetter"/>
      <w:lvlText w:val="%5."/>
      <w:lvlJc w:val="left"/>
      <w:pPr>
        <w:ind w:left="3600" w:hanging="480"/>
      </w:pPr>
    </w:lvl>
    <w:lvl w:ilvl="5">
      <w:start w:val="22"/>
      <w:numFmt w:val="lowerRoman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lowerLetter"/>
      <w:lvlText w:val="%8."/>
      <w:lvlJc w:val="left"/>
      <w:pPr>
        <w:ind w:left="5760" w:hanging="480"/>
      </w:pPr>
    </w:lvl>
    <w:lvl w:ilvl="8">
      <w:start w:val="22"/>
      <w:numFmt w:val="lowerRoman"/>
      <w:lvlText w:val="%9."/>
      <w:lvlJc w:val="left"/>
      <w:pPr>
        <w:ind w:left="6480" w:hanging="480"/>
      </w:pPr>
    </w:lvl>
  </w:abstractNum>
  <w:abstractNum w:abstractNumId="992023">
    <w:nsid w:val="A9920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lowerLetter"/>
      <w:lvlText w:val="%2."/>
      <w:lvlJc w:val="left"/>
      <w:pPr>
        <w:ind w:left="1440" w:hanging="480"/>
      </w:pPr>
    </w:lvl>
    <w:lvl w:ilvl="2">
      <w:start w:val="23"/>
      <w:numFmt w:val="lowerRoman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lowerLetter"/>
      <w:lvlText w:val="%5."/>
      <w:lvlJc w:val="left"/>
      <w:pPr>
        <w:ind w:left="3600" w:hanging="480"/>
      </w:pPr>
    </w:lvl>
    <w:lvl w:ilvl="5">
      <w:start w:val="23"/>
      <w:numFmt w:val="lowerRoman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lowerLetter"/>
      <w:lvlText w:val="%8."/>
      <w:lvlJc w:val="left"/>
      <w:pPr>
        <w:ind w:left="5760" w:hanging="480"/>
      </w:pPr>
    </w:lvl>
    <w:lvl w:ilvl="8">
      <w:start w:val="23"/>
      <w:numFmt w:val="lowerRoman"/>
      <w:lvlText w:val="%9."/>
      <w:lvlJc w:val="left"/>
      <w:pPr>
        <w:ind w:left="6480" w:hanging="480"/>
      </w:pPr>
    </w:lvl>
  </w:abstractNum>
  <w:abstractNum w:abstractNumId="992024">
    <w:nsid w:val="A9920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lowerLetter"/>
      <w:lvlText w:val="%2."/>
      <w:lvlJc w:val="left"/>
      <w:pPr>
        <w:ind w:left="1440" w:hanging="480"/>
      </w:pPr>
    </w:lvl>
    <w:lvl w:ilvl="2">
      <w:start w:val="24"/>
      <w:numFmt w:val="lowerRoman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lowerLetter"/>
      <w:lvlText w:val="%5."/>
      <w:lvlJc w:val="left"/>
      <w:pPr>
        <w:ind w:left="3600" w:hanging="480"/>
      </w:pPr>
    </w:lvl>
    <w:lvl w:ilvl="5">
      <w:start w:val="24"/>
      <w:numFmt w:val="lowerRoman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lowerLetter"/>
      <w:lvlText w:val="%8."/>
      <w:lvlJc w:val="left"/>
      <w:pPr>
        <w:ind w:left="5760" w:hanging="480"/>
      </w:pPr>
    </w:lvl>
    <w:lvl w:ilvl="8">
      <w:start w:val="24"/>
      <w:numFmt w:val="lowerRoman"/>
      <w:lvlText w:val="%9."/>
      <w:lvlJc w:val="left"/>
      <w:pPr>
        <w:ind w:left="6480" w:hanging="480"/>
      </w:pPr>
    </w:lvl>
  </w:abstractNum>
  <w:abstractNum w:abstractNumId="992025">
    <w:nsid w:val="A992025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lowerLetter"/>
      <w:lvlText w:val="%2."/>
      <w:lvlJc w:val="left"/>
      <w:pPr>
        <w:ind w:left="1440" w:hanging="480"/>
      </w:pPr>
    </w:lvl>
    <w:lvl w:ilvl="2">
      <w:start w:val="25"/>
      <w:numFmt w:val="lowerRoman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lowerLetter"/>
      <w:lvlText w:val="%5."/>
      <w:lvlJc w:val="left"/>
      <w:pPr>
        <w:ind w:left="3600" w:hanging="480"/>
      </w:pPr>
    </w:lvl>
    <w:lvl w:ilvl="5">
      <w:start w:val="25"/>
      <w:numFmt w:val="lowerRoman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lowerLetter"/>
      <w:lvlText w:val="%8."/>
      <w:lvlJc w:val="left"/>
      <w:pPr>
        <w:ind w:left="5760" w:hanging="480"/>
      </w:pPr>
    </w:lvl>
    <w:lvl w:ilvl="8">
      <w:start w:val="25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  <w:num w:numId="1011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1"/>
  </w:num>
  <w:num w:numId="1013">
    <w:abstractNumId w:val="9920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1"/>
  </w:num>
  <w:num w:numId="1015">
    <w:abstractNumId w:val="9920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1"/>
  </w:num>
  <w:num w:numId="1017">
    <w:abstractNumId w:val="9920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1"/>
  </w:num>
  <w:num w:numId="1019">
    <w:abstractNumId w:val="9920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0">
    <w:abstractNumId w:val="991"/>
  </w:num>
  <w:num w:numId="1021">
    <w:abstractNumId w:val="9920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2">
    <w:abstractNumId w:val="991"/>
  </w:num>
  <w:num w:numId="1023">
    <w:abstractNumId w:val="9920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1"/>
  </w:num>
  <w:num w:numId="1025">
    <w:abstractNumId w:val="9920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6">
    <w:abstractNumId w:val="991"/>
  </w:num>
  <w:num w:numId="1027">
    <w:abstractNumId w:val="9920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8">
    <w:abstractNumId w:val="991"/>
  </w:num>
  <w:num w:numId="1029">
    <w:abstractNumId w:val="9920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30">
    <w:abstractNumId w:val="991"/>
  </w:num>
  <w:num w:numId="1031">
    <w:abstractNumId w:val="9920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32">
    <w:abstractNumId w:val="991"/>
  </w:num>
  <w:num w:numId="1033">
    <w:abstractNumId w:val="9920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34">
    <w:abstractNumId w:val="991"/>
  </w:num>
  <w:num w:numId="1035">
    <w:abstractNumId w:val="9920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36">
    <w:abstractNumId w:val="991"/>
  </w:num>
  <w:num w:numId="1037">
    <w:abstractNumId w:val="9920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38">
    <w:abstractNumId w:val="991"/>
  </w:num>
  <w:num w:numId="1039">
    <w:abstractNumId w:val="9920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40">
    <w:abstractNumId w:val="991"/>
  </w:num>
  <w:num w:numId="1041">
    <w:abstractNumId w:val="9920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42">
    <w:abstractNumId w:val="991"/>
  </w:num>
  <w:num w:numId="1043">
    <w:abstractNumId w:val="9920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44">
    <w:abstractNumId w:val="991"/>
  </w:num>
  <w:num w:numId="1045">
    <w:abstractNumId w:val="9920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46">
    <w:abstractNumId w:val="991"/>
  </w:num>
  <w:num w:numId="1047">
    <w:abstractNumId w:val="9920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48">
    <w:abstractNumId w:val="991"/>
  </w:num>
  <w:num w:numId="1049">
    <w:abstractNumId w:val="9920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5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creator/>
  <cp:keywords/>
  <dcterms:created xsi:type="dcterms:W3CDTF">2023-05-20T17:57:56Z</dcterms:created>
  <dcterms:modified xsi:type="dcterms:W3CDTF">2023-05-20T17:57:56Z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