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C2FF7" w:rsidRPr="008C2FF7" w:rsidRDefault="00C62EC4" w:rsidP="008C2FF7">
      <w:pPr>
        <w:spacing w:after="0"/>
        <w:rPr>
          <w:rFonts w:ascii="Bodoni Std Book" w:hAnsi="Bodoni Std Book"/>
          <w:sz w:val="36"/>
        </w:rPr>
      </w:pPr>
      <w:r w:rsidRPr="008C2FF7">
        <w:rPr>
          <w:rFonts w:ascii="Bodoni Std Book" w:hAnsi="Bodoni Std Book"/>
          <w:sz w:val="36"/>
        </w:rPr>
        <w:t>College Checklist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 xml:space="preserve">In our first meeting my academic advisor told me to </w:t>
      </w:r>
      <w:r w:rsidR="00FC64FA">
        <w:rPr>
          <w:rFonts w:ascii="Bodoni Std Book" w:hAnsi="Bodoni Std Book"/>
        </w:rPr>
        <w:t>“take all the fuckin’ ice cream.</w:t>
      </w:r>
      <w:r>
        <w:rPr>
          <w:rFonts w:ascii="Bodoni Std Book" w:hAnsi="Bodoni Std Book"/>
        </w:rPr>
        <w:t xml:space="preserve">” This man has advanced degrees from Columbia, MIT, and Harvard, and he was, in his way, trying to say something important: chill out. Calm down. Take it slow. 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I was too impressed by “fuck</w:t>
      </w:r>
      <w:r w:rsidR="00FC64FA">
        <w:rPr>
          <w:rFonts w:ascii="Bodoni Std Book" w:hAnsi="Bodoni Std Book"/>
        </w:rPr>
        <w:t>in’ ice cream.”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That’s a good marker of how expectant and excited and naïve I was going into college—you will be too, no matter how jaded you think you are. You will be lost, mostly, but feel like you need to rush</w:t>
      </w:r>
      <w:r w:rsidR="00FC64FA">
        <w:rPr>
          <w:rFonts w:ascii="Bodoni Std Book" w:hAnsi="Bodoni Std Book"/>
        </w:rPr>
        <w:t>-party--reinvent—</w:t>
      </w:r>
      <w:r>
        <w:rPr>
          <w:rFonts w:ascii="Bodoni Std Book" w:hAnsi="Bodoni Std Book"/>
        </w:rPr>
        <w:t>network and aaaaaaaaaaaaaaaaaaaa.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Here are some aphorisms.</w:t>
      </w:r>
      <w:r w:rsidR="00FC64FA">
        <w:rPr>
          <w:rFonts w:ascii="Bodoni Std Book" w:hAnsi="Bodoni Std Book"/>
        </w:rPr>
        <w:t xml:space="preserve"> May they be less cryptic, and sufficiently explained.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jc w:val="center"/>
        <w:rPr>
          <w:rFonts w:ascii="Bodoni Std Book" w:hAnsi="Bodoni Std Book"/>
        </w:rPr>
      </w:pPr>
      <w:r>
        <w:rPr>
          <w:rFonts w:ascii="Bodoni Std Book" w:hAnsi="Bodoni Std Book"/>
        </w:rPr>
        <w:t>~+~</w:t>
      </w: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2801E9" w:rsidRDefault="002801E9" w:rsidP="002801E9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  <w:i/>
        </w:rPr>
      </w:pPr>
      <w:r>
        <w:rPr>
          <w:rFonts w:ascii="Bodoni Std Book" w:hAnsi="Bodoni Std Book"/>
          <w:i/>
        </w:rPr>
        <w:t>College is [what you make of it.]</w:t>
      </w:r>
    </w:p>
    <w:p w:rsidR="00C62EC4" w:rsidRDefault="00C62EC4" w:rsidP="008C2FF7">
      <w:pPr>
        <w:spacing w:after="0"/>
        <w:rPr>
          <w:rFonts w:ascii="Bodoni Std Book" w:hAnsi="Bodoni Std Book"/>
        </w:rPr>
      </w:pPr>
    </w:p>
    <w:p w:rsidR="00C62EC4" w:rsidRPr="008C2FF7" w:rsidRDefault="00C62EC4" w:rsidP="008C2FF7">
      <w:pPr>
        <w:spacing w:after="0"/>
        <w:rPr>
          <w:rFonts w:ascii="Bodoni Std Book" w:hAnsi="Bodoni Std Book"/>
          <w:i/>
        </w:rPr>
      </w:pPr>
      <w:r w:rsidRPr="008C2FF7">
        <w:rPr>
          <w:rFonts w:ascii="Bodoni Std Book" w:hAnsi="Bodoni Std Book"/>
          <w:i/>
        </w:rPr>
        <w:t>Professors are everything.</w:t>
      </w:r>
    </w:p>
    <w:p w:rsidR="008C2FF7" w:rsidRDefault="00C62EC4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They are no longer proxies for the same curriculum, with more or less efficacy.</w:t>
      </w:r>
    </w:p>
    <w:p w:rsidR="00C62EC4" w:rsidRDefault="00C62EC4" w:rsidP="008C2FF7">
      <w:pPr>
        <w:spacing w:after="0"/>
        <w:rPr>
          <w:rFonts w:ascii="Bodoni Std Book" w:hAnsi="Bodoni Std Book"/>
        </w:rPr>
      </w:pPr>
    </w:p>
    <w:p w:rsidR="008C2FF7" w:rsidRDefault="00C62EC4" w:rsidP="008C2FF7">
      <w:pPr>
        <w:spacing w:after="0"/>
        <w:rPr>
          <w:rFonts w:ascii="Bodoni Std Book" w:hAnsi="Bodoni Std Book"/>
          <w:i/>
        </w:rPr>
      </w:pPr>
      <w:r w:rsidRPr="008C2FF7">
        <w:rPr>
          <w:rFonts w:ascii="Bodoni Std Book" w:hAnsi="Bodoni Std Book"/>
          <w:i/>
        </w:rPr>
        <w:t>Ask questions. As</w:t>
      </w:r>
      <w:r w:rsidR="008C2FF7">
        <w:rPr>
          <w:rFonts w:ascii="Bodoni Std Book" w:hAnsi="Bodoni Std Book"/>
          <w:i/>
        </w:rPr>
        <w:t>k</w:t>
      </w:r>
      <w:r w:rsidRPr="008C2FF7">
        <w:rPr>
          <w:rFonts w:ascii="Bodoni Std Book" w:hAnsi="Bodoni Std Book"/>
          <w:i/>
        </w:rPr>
        <w:t xml:space="preserve"> for help. Advocate for yourself. Say no.</w:t>
      </w:r>
    </w:p>
    <w:p w:rsidR="008C2FF7" w:rsidRDefault="008C2FF7" w:rsidP="008C2FF7">
      <w:pPr>
        <w:spacing w:after="0"/>
        <w:rPr>
          <w:rFonts w:ascii="Bodoni Std Book" w:hAnsi="Bodoni Std Book"/>
          <w:i/>
        </w:rPr>
      </w:pPr>
    </w:p>
    <w:p w:rsidR="00C62EC4" w:rsidRPr="008C2FF7" w:rsidRDefault="008C2FF7" w:rsidP="008C2FF7">
      <w:pPr>
        <w:spacing w:after="0"/>
        <w:rPr>
          <w:rFonts w:ascii="Bodoni Std Book" w:hAnsi="Bodoni Std Book"/>
          <w:i/>
        </w:rPr>
      </w:pPr>
      <w:r>
        <w:rPr>
          <w:rFonts w:ascii="Bodoni Std Book" w:hAnsi="Bodoni Std Book"/>
          <w:i/>
        </w:rPr>
        <w:t>Take your time. Hurry up. The choice is yours, don’t be late.</w:t>
      </w:r>
    </w:p>
    <w:p w:rsidR="008C2FF7" w:rsidRDefault="00C62EC4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 xml:space="preserve"> </w:t>
      </w:r>
    </w:p>
    <w:p w:rsidR="00FC64FA" w:rsidRPr="00FC64FA" w:rsidRDefault="008C2FF7" w:rsidP="008C2FF7">
      <w:pPr>
        <w:spacing w:after="0"/>
        <w:rPr>
          <w:rFonts w:ascii="Bodoni Std Book" w:hAnsi="Bodoni Std Book"/>
          <w:i/>
        </w:rPr>
      </w:pPr>
      <w:r w:rsidRPr="00FC64FA">
        <w:rPr>
          <w:rFonts w:ascii="Bodoni Std Book" w:hAnsi="Bodoni Std Book"/>
          <w:i/>
        </w:rPr>
        <w:t>Due diligence.</w:t>
      </w:r>
    </w:p>
    <w:p w:rsidR="00FC64FA" w:rsidRDefault="00FC64FA" w:rsidP="00FC64FA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Do your homework. This is a college lesson, but also a life lesson. Go to class. Talk with your professors after class. Use their office hours.  Hang out with your TA.</w:t>
      </w:r>
    </w:p>
    <w:p w:rsidR="00FC64FA" w:rsidRDefault="00FC64FA" w:rsidP="00FC64FA">
      <w:pPr>
        <w:spacing w:after="0"/>
        <w:rPr>
          <w:rFonts w:ascii="Bodoni Std Book" w:hAnsi="Bodoni Std Book"/>
          <w:i/>
        </w:rPr>
      </w:pPr>
    </w:p>
    <w:p w:rsidR="00FC64FA" w:rsidRPr="008C2FF7" w:rsidRDefault="00FC64FA" w:rsidP="00FC64FA">
      <w:pPr>
        <w:spacing w:after="0"/>
        <w:rPr>
          <w:rFonts w:ascii="Bodoni Std Book" w:hAnsi="Bodoni Std Book"/>
          <w:i/>
        </w:rPr>
      </w:pPr>
      <w:r w:rsidRPr="008C2FF7">
        <w:rPr>
          <w:rFonts w:ascii="Bodoni Std Book" w:hAnsi="Bodoni Std Book"/>
          <w:i/>
        </w:rPr>
        <w:t>Read.</w:t>
      </w:r>
    </w:p>
    <w:p w:rsidR="00FC64FA" w:rsidRDefault="00FC64FA" w:rsidP="00FC64FA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Read your academic readings. Read the contracts you are asked to sign. Read books for fun—academic libraries, oof—hold on</w:t>
      </w:r>
    </w:p>
    <w:p w:rsidR="00FC64FA" w:rsidRDefault="00FC64FA" w:rsidP="00FC64FA">
      <w:pPr>
        <w:spacing w:after="0"/>
        <w:rPr>
          <w:rFonts w:ascii="Bodoni Std Book" w:hAnsi="Bodoni Std Book"/>
        </w:rPr>
      </w:pPr>
    </w:p>
    <w:p w:rsidR="00FC64FA" w:rsidRPr="00FC64FA" w:rsidRDefault="00FC64FA" w:rsidP="00FC64FA">
      <w:pPr>
        <w:spacing w:after="0"/>
        <w:rPr>
          <w:rFonts w:ascii="Bodoni Std Book" w:hAnsi="Bodoni Std Book"/>
          <w:i/>
        </w:rPr>
      </w:pPr>
      <w:r w:rsidRPr="00FC64FA">
        <w:rPr>
          <w:rFonts w:ascii="Bodoni Std Book" w:hAnsi="Bodoni Std Book"/>
          <w:i/>
        </w:rPr>
        <w:t>USE YOUR SCHOOL’S LIBRARY</w:t>
      </w:r>
    </w:p>
    <w:p w:rsidR="00FC64FA" w:rsidRDefault="00FC64FA" w:rsidP="008C2FF7">
      <w:pPr>
        <w:spacing w:after="0"/>
        <w:rPr>
          <w:rFonts w:ascii="Bodoni Std Book" w:hAnsi="Bodoni Std Book"/>
        </w:rPr>
      </w:pPr>
    </w:p>
    <w:p w:rsidR="00FC64FA" w:rsidRDefault="00FC64FA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FC64FA" w:rsidRDefault="00FC64FA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Audit and drop classes.</w:t>
      </w: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 xml:space="preserve">Do not be ashamed to admit that you need help, whether </w:t>
      </w:r>
      <w:r w:rsidR="00FC64FA">
        <w:rPr>
          <w:rFonts w:ascii="Bodoni Std Book" w:hAnsi="Bodoni Std Book"/>
        </w:rPr>
        <w:t>personal, academic, or otherwise</w:t>
      </w:r>
      <w:r>
        <w:rPr>
          <w:rFonts w:ascii="Bodoni Std Book" w:hAnsi="Bodoni Std Book"/>
        </w:rPr>
        <w:t>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Pr="00FC64FA" w:rsidRDefault="008C2FF7" w:rsidP="008C2FF7">
      <w:pPr>
        <w:spacing w:after="0"/>
        <w:rPr>
          <w:rFonts w:ascii="Bodoni Std Book" w:hAnsi="Bodoni Std Book"/>
          <w:i/>
        </w:rPr>
      </w:pPr>
      <w:r w:rsidRPr="00FC64FA">
        <w:rPr>
          <w:rFonts w:ascii="Bodoni Std Book" w:hAnsi="Bodoni Std Book"/>
          <w:i/>
        </w:rPr>
        <w:t>Asking will get you further than not asking, unless you suck at asking.</w:t>
      </w: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Bend the rules. Know which ones to bend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Learning is about synthesis. Tracking is about specialization. Make friends who are outside.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Start your essay earlier than you think you should.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You are spending so much money. Take advantage of the facilities.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Get a laptop. Get a fake ID. Get a grip.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#YOLO is so 2011, but if the OO is endangering the YL, then it’s not logically worth it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No one will have a stable career anymore. There is opportunity for change. So much potential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TAKE TIME FOR YOURSELF.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Introverts: practice talking.</w:t>
      </w: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Extroverts: practice listening.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Keep a journal. You’ll find your previous selves charming, if not infuriating.</w:t>
      </w:r>
    </w:p>
    <w:p w:rsidR="008C2FF7" w:rsidRDefault="008C2FF7" w:rsidP="008C2FF7">
      <w:pPr>
        <w:spacing w:after="0"/>
        <w:rPr>
          <w:rFonts w:ascii="Bodoni Std Book" w:hAnsi="Bodoni Std Book"/>
        </w:rPr>
      </w:pPr>
    </w:p>
    <w:p w:rsidR="008C2FF7" w:rsidRDefault="008C2FF7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The best way to learn a skill is to practice, and the best practice is [tinkering? Making?]</w:t>
      </w: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Always reconsider. Think about your position. Go 180. Now 90. Now the other gradations we never talk about. Consider a perspective from 23, or in 3D or 4D.</w:t>
      </w: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Be happy.</w:t>
      </w: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Take care of your body.</w:t>
      </w:r>
    </w:p>
    <w:p w:rsidR="002801E9" w:rsidRDefault="00944E4A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DON’T START SMOKING</w:t>
      </w: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</w:p>
    <w:p w:rsidR="002801E9" w:rsidRDefault="002801E9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>Discuss the material in class and in your head and with your friends who are pre-med and art history and economics and</w:t>
      </w:r>
    </w:p>
    <w:p w:rsidR="00C62EC4" w:rsidRPr="00C62EC4" w:rsidRDefault="002801E9" w:rsidP="008C2FF7">
      <w:pPr>
        <w:spacing w:after="0"/>
        <w:rPr>
          <w:rFonts w:ascii="Bodoni Std Book" w:hAnsi="Bodoni Std Book"/>
        </w:rPr>
      </w:pPr>
      <w:r>
        <w:rPr>
          <w:rFonts w:ascii="Bodoni Std Book" w:hAnsi="Bodoni Std Book"/>
        </w:rPr>
        <w:t xml:space="preserve"> </w:t>
      </w:r>
    </w:p>
    <w:sectPr w:rsidR="00C62EC4" w:rsidRPr="00C62EC4" w:rsidSect="00C62E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Bodoni Std Book">
    <w:panose1 w:val="02070603070506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62EC4"/>
    <w:rsid w:val="002801E9"/>
    <w:rsid w:val="008C2FF7"/>
    <w:rsid w:val="00944E4A"/>
    <w:rsid w:val="00C62EC4"/>
    <w:rsid w:val="00E70146"/>
    <w:rsid w:val="00FC64FA"/>
  </w:rsids>
  <m:mathPr>
    <m:mathFont m:val="-banhart-black-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1279</Characters>
  <Application>Microsoft Word 12.0.0</Application>
  <DocSecurity>0</DocSecurity>
  <Lines>10</Lines>
  <Paragraphs>2</Paragraphs>
  <ScaleCrop>false</ScaleCrop>
  <Company>Westfield High School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Cheryl Wu</cp:lastModifiedBy>
  <cp:revision>2</cp:revision>
  <dcterms:created xsi:type="dcterms:W3CDTF">2013-08-15T02:00:00Z</dcterms:created>
  <dcterms:modified xsi:type="dcterms:W3CDTF">2013-08-15T03:37:00Z</dcterms:modified>
</cp:coreProperties>
</file>