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2025-04-11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19:30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Definição de objetivos para o final de semana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Durante a reunião de hoje, a equipe realizou um alinhamento dos objetivos e responsabilidades para o final de semana. Cada membro assumiu tarefas específicas visando o avanço nas áreas técnica e de documentação do projeto. Também foi discutido o destino e aproveitamento dos dados obtidos até o momento.</w:t>
              <w:br/>
              <w:br/>
              <w:t>Distribuição de Tarefas:</w:t>
              <w:br/>
              <w:br/>
              <w:t>Maria Eduarda</w:t>
              <w:br/>
              <w:br/>
              <w:t>Refatoração do front-end do site institucional</w:t>
              <w:br/>
              <w:br/>
              <w:t>Elaboração do caso de uso</w:t>
              <w:br/>
              <w:br/>
              <w:t>Modelagem do processo em BPMN</w:t>
              <w:br/>
              <w:br/>
              <w:t>Nicolas</w:t>
              <w:br/>
              <w:br/>
              <w:t>Ajustes no banco de dados</w:t>
              <w:br/>
              <w:br/>
              <w:t>Criação do Dockerfile do banco</w:t>
              <w:br/>
              <w:br/>
              <w:t>Preparação para hospedagem do banco na nuvem</w:t>
              <w:br/>
              <w:br/>
              <w:t>Ariel</w:t>
              <w:br/>
              <w:br/>
              <w:t>Desenvolvimento das telas do dashboard</w:t>
              <w:br/>
              <w:br/>
              <w:t>Vitor</w:t>
              <w:br/>
              <w:br/>
              <w:t>Publicação da ETL na nuvem</w:t>
              <w:br/>
              <w:br/>
              <w:t>Ajustes no armazenamento da instância</w:t>
              <w:br/>
              <w:br/>
              <w:t>Colocação da base no S3</w:t>
              <w:br/>
              <w:br/>
              <w:t>Rennan</w:t>
              <w:br/>
              <w:br/>
              <w:t>Realização de testes unitários na ETL</w:t>
              <w:br/>
              <w:br/>
              <w:t>Desenvolvimento da página de pesquisas</w:t>
              <w:br/>
              <w:br/>
              <w:t>Discussão Adicional:</w:t>
              <w:br/>
              <w:t>Foi aberta uma discussão sobre o destino e uso estratégico dos dados gerados/coletados no projeto, com foco em segurança, visualização e aproveitamento para decisões futuras.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