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2025-03-14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Preparação para sprint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1. Preparação para a Sprint</w:t>
              <w:br/>
              <w:t>Definição das responsabilidades de cada integrante da equipe.</w:t>
              <w:br/>
              <w:br/>
              <w:t>2. Revisão de Textos e Elementos</w:t>
              <w:br/>
              <w:t>Ajustes finais nos textos e correção de elementos que estavam faltando.</w:t>
              <w:br/>
              <w:br/>
              <w:t>3. Verificação de Entregas</w:t>
              <w:br/>
              <w:t>Conferência para garantir que todas as entregas estavam concluídas corretamente.</w:t>
              <w:br/>
              <w:br/>
              <w:t>4. Preparação das Máquinas de Backup</w:t>
              <w:br/>
              <w:t>Configuração e testes dos sistemas de backup para garantir segurança dos dados.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