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Arquitectura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ASR: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El sistema debe tener la capacidad de ser usado en diferentes tipos de dispositivos por el usuario.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  <w:sz w:val="28"/>
          <w:szCs w:val="28"/>
        </w:rPr>
        <w:t>El sistema debe permitir usar un método de autenticación seguro para resguardar la información del usuario.</w:t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/>
      </w:pPr>
      <w:r>
        <w:rPr>
          <w:b/>
          <w:sz w:val="28"/>
          <w:szCs w:val="28"/>
        </w:rPr>
        <w:t>View Point ( Vista Funcional)</w:t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50603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42</Words>
  <Characters>220</Characters>
  <CharactersWithSpaces>255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2019-06-05T01:10:22Z</dcterms:modified>
  <cp:revision>1</cp:revision>
  <dc:subject/>
  <dc:title/>
</cp:coreProperties>
</file>