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28gryz9p02or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Nordeste Sangrento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2581275</wp:posOffset>
            </wp:positionH>
            <wp:positionV relativeFrom="paragraph">
              <wp:posOffset>114300</wp:posOffset>
            </wp:positionV>
            <wp:extent cx="3960343" cy="165258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491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0343" cy="1652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b w:val="1"/>
          <w:color w:val="212121"/>
          <w:sz w:val="21"/>
          <w:szCs w:val="21"/>
        </w:rPr>
      </w:pPr>
      <w:bookmarkStart w:colFirst="0" w:colLast="0" w:name="_6j025dnie6ev" w:id="1"/>
      <w:bookmarkEnd w:id="1"/>
      <w:hyperlink r:id="rId7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Luiz Gonzaga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8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ff99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9900"/>
          <w:sz w:val="21"/>
          <w:szCs w:val="21"/>
          <w:rtl w:val="0"/>
        </w:rPr>
        <w:t xml:space="preserve">INT: Dm G Dm G Dm G Dm (BIS)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314325</wp:posOffset>
            </wp:positionV>
            <wp:extent cx="4139686" cy="173163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843" l="50000" r="-830" t="-14843"/>
                    <a:stretch>
                      <a:fillRect/>
                    </a:stretch>
                  </pic:blipFill>
                  <pic:spPr>
                    <a:xfrm>
                      <a:off x="0" y="0"/>
                      <a:ext cx="4139686" cy="17316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Nordeste sangrento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o céu esqueceu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prece dos homens no ar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perdeu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Até a esperança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Perdeu sua cor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Nem nos corações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Existe amor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Sou devoto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Sou romeiro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Devoto de meu Padrim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Felizmente o Juazeiro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Não lutará sozinho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santo Padin Ciço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MANDOU A GENTE REZAR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maldade dos homens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Nos obrigou a matar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ifraclub.com.br/morais-do-acordeon/" TargetMode="External"/><Relationship Id="rId8" Type="http://schemas.openxmlformats.org/officeDocument/2006/relationships/hyperlink" Target="https://www.cifraclub.com.br/morais-do-acordeon/nordeste-sangrento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