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74E" w:rsidRDefault="0063274E" w:rsidP="0063274E">
      <w:r>
        <w:t>Pensamiento Visual</w:t>
      </w:r>
    </w:p>
    <w:p w:rsidR="0063274E" w:rsidRDefault="0063274E" w:rsidP="0063274E">
      <w:r>
        <w:t>Fase II</w:t>
      </w:r>
    </w:p>
    <w:p w:rsidR="0063274E" w:rsidRPr="0063274E" w:rsidRDefault="0063274E" w:rsidP="0063274E">
      <w:r>
        <w:t>Grupo 6</w:t>
      </w:r>
    </w:p>
    <w:p w:rsidR="0063274E" w:rsidRPr="0063274E" w:rsidRDefault="0063274E" w:rsidP="0063274E">
      <w:pPr>
        <w:jc w:val="center"/>
        <w:rPr>
          <w:sz w:val="96"/>
        </w:rPr>
      </w:pPr>
      <w:r>
        <w:rPr>
          <w:sz w:val="96"/>
        </w:rPr>
        <w:t>DONACION DE ORGANOS</w:t>
      </w:r>
    </w:p>
    <w:p w:rsidR="0063274E" w:rsidRDefault="0063274E"/>
    <w:p w:rsidR="002A7518" w:rsidRDefault="002A7518">
      <w:r>
        <w:t>La donación de órganos es un tema muy importante en nuestro país, y alrededor de todo el mundo, ya que debido a las donaciones se puede decidir si una persona sigue viviendo o no.</w:t>
      </w:r>
    </w:p>
    <w:p w:rsidR="002A7518" w:rsidRDefault="002A7518">
      <w:r>
        <w:t>En los últimos años este tema ha salido a flote en variadas ocasiones, por una persona que necesita un órgano en esp</w:t>
      </w:r>
      <w:r w:rsidR="00A52817">
        <w:t xml:space="preserve">ecífico de manera urgente, y debido a esto se </w:t>
      </w:r>
      <w:r>
        <w:t>hace</w:t>
      </w:r>
      <w:r w:rsidR="00A52817">
        <w:t>n</w:t>
      </w:r>
      <w:r>
        <w:t xml:space="preserve"> campañas a favor de la donación de órganos para que esta pueda recibir el órgano y continuar viviendo. La última de estas fue el #</w:t>
      </w:r>
      <w:proofErr w:type="spellStart"/>
      <w:r>
        <w:t>pulmonparacris</w:t>
      </w:r>
      <w:proofErr w:type="spellEnd"/>
      <w:r>
        <w:t xml:space="preserve">, campaña que tomó gran revuelvo en las redes sociales, y también con autos pintados con frases alentadoras para el muchacho y para que la gente done. </w:t>
      </w:r>
    </w:p>
    <w:p w:rsidR="00A52817" w:rsidRDefault="00A52817">
      <w:r>
        <w:t>En Chile, cerca del 88% de la gente está</w:t>
      </w:r>
      <w:r w:rsidR="0063274E">
        <w:t xml:space="preserve"> </w:t>
      </w:r>
      <w:r>
        <w:t xml:space="preserve">  ”a favor” de la donación, es decir, casi 9 de cada 10 personas están a favor de que se donen órganos. El problema, es que esta estadística, no quiere decir que tal proporción de la gente sea donante. Y la gente que es donante, a pesar de serlo, esto no quiere decir que sus órganos, en caso de poder donarse, vayan en donación, ya que en esta situación los que deciden son los familiares del fallecido.</w:t>
      </w:r>
    </w:p>
    <w:p w:rsidR="00A52817" w:rsidRDefault="00A52817"/>
    <w:p w:rsidR="00A52817" w:rsidRDefault="00A52817">
      <w:r>
        <w:t xml:space="preserve">El órgano más donado en el país son los riñones, con </w:t>
      </w:r>
      <w:r w:rsidR="00805B5D">
        <w:t xml:space="preserve">175 riñones donados (esta estadística </w:t>
      </w:r>
      <w:proofErr w:type="spellStart"/>
      <w:r w:rsidR="00805B5D">
        <w:t>nose</w:t>
      </w:r>
      <w:proofErr w:type="spellEnd"/>
      <w:r w:rsidR="00805B5D">
        <w:t xml:space="preserve"> si es anual mensual o que), y los menos donados son el corazón y el pulmón con 31 donaciones. Entre medio se encuentra el hígado con una cantidad de 69 donaciones. De esta cantidad de órganos donados, el 77% ocurre en la salud pública; contabilizando que el 70% del país ocupa salud pública, podemos concluir que en proporción de órganos donados versus cantidad de gente en salud pública y privada, ocurren más donaciones “per </w:t>
      </w:r>
      <w:proofErr w:type="spellStart"/>
      <w:r w:rsidR="00805B5D">
        <w:t>capita</w:t>
      </w:r>
      <w:proofErr w:type="spellEnd"/>
      <w:r w:rsidR="00805B5D">
        <w:t>” en la salud pública, por lo que el mito de que las donaciones se concentran en la salud privada es completamente derrumbado.</w:t>
      </w:r>
    </w:p>
    <w:p w:rsidR="00805B5D" w:rsidRDefault="00805B5D"/>
    <w:p w:rsidR="00805B5D" w:rsidRDefault="00805B5D">
      <w:r>
        <w:t xml:space="preserve">A medida que va aumentando la edad, el porcentaje de aprobación a las donaciones va disminuyendo, desde un 91% de los 15 a los 25 años, hasta un 82% de los 46 a los 60 años. Este gran porcentaje en la juventud se puede deber a que estos ocupan más las redes sociales que las generaciones anteriores, y en estas donde se ven gran cantidad de campañas a favor de la </w:t>
      </w:r>
      <w:r>
        <w:lastRenderedPageBreak/>
        <w:t xml:space="preserve">donación de órganos, y se da mayor información para que la gente pueda estar inscrita como donante y pueda realmente </w:t>
      </w:r>
      <w:r w:rsidR="0063274E">
        <w:t>donar sus órganos.</w:t>
      </w:r>
    </w:p>
    <w:p w:rsidR="0063274E" w:rsidRDefault="0063274E"/>
    <w:p w:rsidR="0063274E" w:rsidRDefault="0063274E">
      <w:r>
        <w:t xml:space="preserve">Con respecto a la donación por género, el porcentaje de mujeres a favor de la donación es más grande que el de los hombres, lo cual se contrapone con que </w:t>
      </w:r>
      <w:proofErr w:type="gramStart"/>
      <w:r>
        <w:t>hayan</w:t>
      </w:r>
      <w:proofErr w:type="gramEnd"/>
      <w:r>
        <w:t xml:space="preserve"> más órganos donados por hombres que por mujeres. Esto se puede deber a que los familiares, al morirse un familiar, sean menos propensos a donar sus órganos si es mujer a si es hombre. O también, las parejas de las mujeres, al tener una menor aprobación con respecto a la donación de órganos, decidan no donar </w:t>
      </w:r>
      <w:proofErr w:type="gramStart"/>
      <w:r>
        <w:t>los</w:t>
      </w:r>
      <w:proofErr w:type="gramEnd"/>
      <w:r>
        <w:t xml:space="preserve"> de su mujer fallecida.</w:t>
      </w:r>
    </w:p>
    <w:p w:rsidR="0063274E" w:rsidRDefault="0063274E">
      <w:bookmarkStart w:id="0" w:name="_GoBack"/>
      <w:bookmarkEnd w:id="0"/>
    </w:p>
    <w:p w:rsidR="002A7518" w:rsidRDefault="002A7518"/>
    <w:sectPr w:rsidR="002A75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18"/>
    <w:rsid w:val="002A7518"/>
    <w:rsid w:val="0063274E"/>
    <w:rsid w:val="00805B5D"/>
    <w:rsid w:val="00A52817"/>
    <w:rsid w:val="00E0056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69B3F-3709-4192-A7D4-35CBB8B8B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2</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 Concha Tagle</dc:creator>
  <cp:keywords/>
  <dc:description/>
  <cp:lastModifiedBy>Domingo Concha Tagle</cp:lastModifiedBy>
  <cp:revision>1</cp:revision>
  <dcterms:created xsi:type="dcterms:W3CDTF">2015-10-12T18:13:00Z</dcterms:created>
  <dcterms:modified xsi:type="dcterms:W3CDTF">2015-10-13T01:25:00Z</dcterms:modified>
</cp:coreProperties>
</file>