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Corbel" w:cs="Corbel" w:eastAsia="Corbel" w:hAnsi="Corbe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ANEXO 27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SOLICITUD PARA OPTAR TÍTULO DE SEGUNDA ESPECIALIDAD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Señor(a):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Dr. PAÚL VICENTE TANCO FERNANDEZ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Decano de la Facultad de Ingeniería de producción y Servicios</w:t>
            </w:r>
          </w:p>
        </w:tc>
      </w:tr>
    </w:tbl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56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6493"/>
        <w:tblGridChange w:id="0">
          <w:tblGrid>
            <w:gridCol w:w="2163"/>
            <w:gridCol w:w="6493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&lt;&lt;NACIONALIDAD&gt;&gt;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&lt;&lt;DIRECCION&gt;&gt;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&lt;&lt;CIUDAD&gt;&gt;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Programa de Estudio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20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56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6493"/>
        <w:tblGridChange w:id="0">
          <w:tblGrid>
            <w:gridCol w:w="2163"/>
            <w:gridCol w:w="6493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&lt;&lt;MODALIDAD02&gt;&gt;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&lt;&lt;DIRECCION02&gt;&gt;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&lt;&lt;CIUDAD02&gt;&gt;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&lt;&lt;CUI02&gt;&gt;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Programa de Estudio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35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bookmarkStart w:colFirst="0" w:colLast="0" w:name="_axkg3vu6vqua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Ante usted nos presentamos con el debido respeto y expongo:</w:t>
      </w:r>
    </w:p>
    <w:p w:rsidR="00000000" w:rsidDel="00000000" w:rsidP="00000000" w:rsidRDefault="00000000" w:rsidRPr="00000000" w14:paraId="00000038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El que suscribe, estando a lo regulado por el Reglamento General: Obtención del Grado Académico de Bachiller y Título Profesional, solicita optar:</w:t>
      </w:r>
    </w:p>
    <w:p w:rsidR="00000000" w:rsidDel="00000000" w:rsidP="00000000" w:rsidRDefault="00000000" w:rsidRPr="00000000" w14:paraId="0000003A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6"/>
        <w:gridCol w:w="567"/>
        <w:gridCol w:w="4252"/>
        <w:gridCol w:w="601"/>
        <w:tblGridChange w:id="0">
          <w:tblGrid>
            <w:gridCol w:w="3256"/>
            <w:gridCol w:w="567"/>
            <w:gridCol w:w="4252"/>
            <w:gridCol w:w="601"/>
          </w:tblGrid>
        </w:tblGridChange>
      </w:tblGrid>
      <w:tr>
        <w:trPr>
          <w:cantSplit w:val="0"/>
          <w:trHeight w:val="19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Marque con una 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Título Profesional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Título de Segunda Especialidad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la denominación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7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4B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Por la modalidad de:</w:t>
      </w:r>
    </w:p>
    <w:p w:rsidR="00000000" w:rsidDel="00000000" w:rsidP="00000000" w:rsidRDefault="00000000" w:rsidRPr="00000000" w14:paraId="0000004D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5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40"/>
        <w:gridCol w:w="584"/>
        <w:tblGridChange w:id="0">
          <w:tblGrid>
            <w:gridCol w:w="4940"/>
            <w:gridCol w:w="5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</w:t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Artículo en Revista Indexada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Patente de Invención</w:t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Libro Evaluado por Parte Externos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Trabajo de Suficiencia Profesional</w:t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Trabajo Académico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Suficiencia Profesional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A tal efecto, adjunto (marcar con una X, según corresponda)</w:t>
      </w:r>
    </w:p>
    <w:p w:rsidR="00000000" w:rsidDel="00000000" w:rsidP="00000000" w:rsidRDefault="00000000" w:rsidRPr="00000000" w14:paraId="0000005E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1"/>
        <w:gridCol w:w="8255"/>
        <w:tblGridChange w:id="0">
          <w:tblGrid>
            <w:gridCol w:w="421"/>
            <w:gridCol w:w="82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Declaración Jurada de Autenticidad proporcionada por la UNSA, señalando que ha referenciado el material utilizando y que ninguna frase completa o párrafo del documento corresponde a otro autor sin haber sido citado previamente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Articulo digitalizado en formato PDF y URL de la publicación en la revista indexada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Documento que acredite la publicación en revista indexada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del asesor dando conformidad que la Tesis esta expedita a fin de proceder con su evaluación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 INDECOPI que da trámite a la solicitud de patente y su publicación en la Gaceta para obtención del Título Profesional por la modalidad Tesis Formato Patente de Inversión.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 Evaluación de los Pares Externos, para obtención del Título Profesional por la modalidad de Tesis Formato Libro, Evaluación por Pares Externos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Autorización de publicación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Constancia o certificado de trabajo o de prestación  de servicios en original, especificando el centro laboral y el tiempo de servicio prestado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Certificado de vigencias de personas jurídicas expedid por SUNARP  del registro de la entidad, institución o centro laboral donde desarrollo el trabajo.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Tratándose de suficiencia profesional, indicar; recibo N° ____________________, por la cantidad S/. ________ , expedido por Unidad de Tesorería, de fecha.</w:t>
            </w:r>
          </w:p>
        </w:tc>
      </w:tr>
    </w:tbl>
    <w:p w:rsidR="00000000" w:rsidDel="00000000" w:rsidP="00000000" w:rsidRDefault="00000000" w:rsidRPr="00000000" w14:paraId="00000073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Por lo expuesto, pido a usted acceder a mi solicitud disponiendo el trámite respectivo.</w:t>
      </w:r>
    </w:p>
    <w:p w:rsidR="00000000" w:rsidDel="00000000" w:rsidP="00000000" w:rsidRDefault="00000000" w:rsidRPr="00000000" w14:paraId="00000075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Arequipa, XX  de XX  de </w:t>
      </w:r>
    </w:p>
    <w:p w:rsidR="00000000" w:rsidDel="00000000" w:rsidP="00000000" w:rsidRDefault="00000000" w:rsidRPr="00000000" w14:paraId="00000077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  <w:t xml:space="preserve">                                                                                                                   ___________________</w:t>
        <w:br w:type="textWrapping"/>
        <w:t xml:space="preserve">                                                                                                                                 FIRMA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7B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7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