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Microsoft JhengHei" w:cs="Microsoft JhengHei" w:eastAsia="Microsoft JhengHei" w:hAnsi="Microsoft JhengHei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sz w:val="20"/>
          <w:szCs w:val="20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0"/>
          <w:szCs w:val="20"/>
          <w:highlight w:val="white"/>
          <w:rtl w:val="0"/>
        </w:rPr>
        <w:t xml:space="preserve">N° 059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Microsoft JhengHei" w:cs="Microsoft JhengHei" w:eastAsia="Microsoft JhengHei" w:hAnsi="Microsoft JhengHei"/>
          <w:b w:val="1"/>
          <w:bCs w:val="1"/>
          <w:sz w:val="18"/>
          <w:szCs w:val="18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18"/>
          <w:szCs w:val="18"/>
          <w:rtl w:val="0"/>
        </w:rPr>
        <w:t xml:space="preserve">&lt;&lt;PROGRAMAS&gt;&gt;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Microsoft JhengHei" w:cs="Microsoft JhengHei" w:eastAsia="Microsoft JhengHei" w:hAnsi="Microsoft JhengHei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Microsoft JhengHei" w:cs="Microsoft JhengHei" w:eastAsia="Microsoft JhengHei" w:hAnsi="Microsoft JhengHei"/>
          <w:b w:val="1"/>
          <w:bCs w:val="1"/>
          <w:sz w:val="30"/>
          <w:szCs w:val="30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30"/>
          <w:szCs w:val="30"/>
          <w:rtl w:val="0"/>
        </w:rPr>
        <w:t xml:space="preserve">ACTA DE SUSTENTACIÓN</w:t>
      </w:r>
    </w:p>
    <w:p w:rsidR="00000000" w:rsidDel="00000000" w:rsidP="00000000" w:rsidRDefault="00000000" w:rsidRPr="00000000" w14:paraId="00000005">
      <w:pPr>
        <w:spacing w:line="240" w:lineRule="auto"/>
        <w:ind w:right="-142"/>
        <w:jc w:val="center"/>
        <w:rPr>
          <w:rFonts w:ascii="Microsoft JhengHei" w:cs="Microsoft JhengHei" w:eastAsia="Microsoft JhengHei" w:hAnsi="Microsoft JhengHei"/>
          <w:b w:val="1"/>
          <w:bCs w:val="1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0"/>
          <w:szCs w:val="20"/>
          <w:rtl w:val="0"/>
        </w:rPr>
        <w:t xml:space="preserve">PARA OPTAR EL TÍTULO DE &lt;&lt;PROGRAMAS&gt;&gt;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Microsoft JhengHei" w:cs="Microsoft JhengHei" w:eastAsia="Microsoft JhengHei" w:hAnsi="Microsoft JhengHei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Calibri" w:cs="Calibri" w:eastAsia="Calibri" w:hAnsi="Calibri"/>
          <w:b w:val="1"/>
          <w:bCs w:val="1"/>
          <w:sz w:val="20"/>
          <w:szCs w:val="20"/>
          <w:highlight w:val="white"/>
        </w:rPr>
      </w:pPr>
      <w:bookmarkStart w:colFirst="0" w:colLast="0" w:name="_48mftkailq3c" w:id="0"/>
      <w:bookmarkEnd w:id="0"/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eñor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&lt;&lt;NOMBRES&gt;&gt;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En Arequipa, siendo las &lt;&lt;HORAS DE LA SUSTENTACION&gt;&gt; horas, del día lunes &lt;&lt;FECHA DE CONFORMIDAD&gt;&gt;, en el salón de grados de la Escuela Profesional de Ingeniería Industrial de la UNIVERSIDAD NACIONAL DE SAN AGUSTÍN DE AREQUIPA en cumplimiento a la Resolución Decanal Nº &lt;&lt;DECANAL&gt;&gt;, se reunió el jurado calificador integrado por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firstLine="708"/>
        <w:jc w:val="both"/>
        <w:rPr>
          <w:rFonts w:ascii="Calibri" w:cs="Calibri" w:eastAsia="Calibri" w:hAnsi="Calibri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Presidente</w:t>
        <w:tab/>
        <w:tab/>
        <w:t xml:space="preserve">:  &lt;&lt;PRESIDENTE ETAPA 02&gt;&gt;</w:t>
      </w:r>
    </w:p>
    <w:p w:rsidR="00000000" w:rsidDel="00000000" w:rsidP="00000000" w:rsidRDefault="00000000" w:rsidRPr="00000000" w14:paraId="0000000C">
      <w:pPr>
        <w:spacing w:line="240" w:lineRule="auto"/>
        <w:ind w:firstLine="708"/>
        <w:rPr>
          <w:rFonts w:ascii="Calibri" w:cs="Calibri" w:eastAsia="Calibri" w:hAnsi="Calibri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Integrante</w:t>
        <w:tab/>
        <w:tab/>
        <w:t xml:space="preserve">:  &lt;&lt;INTEGRANTE&gt;&gt;</w:t>
      </w:r>
    </w:p>
    <w:p w:rsidR="00000000" w:rsidDel="00000000" w:rsidP="00000000" w:rsidRDefault="00000000" w:rsidRPr="00000000" w14:paraId="0000000D">
      <w:pPr>
        <w:spacing w:line="240" w:lineRule="auto"/>
        <w:ind w:firstLine="708"/>
        <w:rPr>
          <w:rFonts w:ascii="Calibri" w:cs="Calibri" w:eastAsia="Calibri" w:hAnsi="Calibri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Secretario</w:t>
        <w:tab/>
        <w:tab/>
        <w:t xml:space="preserve">:  &lt;&lt;SECRETARIO ETAPA 02&gt;&gt;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Dándose inicio al Acto Público de Sustentación y Evaluación, de conformidad con el Reglamento de Grados y Títulos vigente correspondiente para optar el TÍTULO &lt;&lt;PROGRAMAS&gt;&gt;, en que la Señorita: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&lt;&lt;NOMBRES&gt;&gt;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right="77"/>
        <w:jc w:val="both"/>
        <w:rPr>
          <w:rFonts w:ascii="Calibri" w:cs="Calibri" w:eastAsia="Calibri" w:hAnsi="Calibri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Expuso la Tesis titulada: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  &lt;&lt;TESIS&gt;&gt;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Rendida la sustentación, absueltas las observaciones y preguntas formuladas por cada uno de los miembros integrantes del jurado y efectuada la evaluación correspondiente,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el resultado fue: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APROBADO POR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shd w:fill="fff59d" w:val="clear"/>
          <w:rtl w:val="0"/>
        </w:rPr>
        <w:t xml:space="preserve">&lt;&lt;VERREDICTO&gt;&gt;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 fe de lo cual se asentó la presente acta que firman los miembros integrantes del jurado: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Microsoft JhengHei" w:cs="Microsoft JhengHei" w:eastAsia="Microsoft JhengHei" w:hAnsi="Microsoft JhengHei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Microsoft JhengHei" w:cs="Microsoft JhengHei" w:eastAsia="Microsoft JhengHei" w:hAnsi="Microsoft JhengHei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Microsoft JhengHei" w:cs="Microsoft JhengHei" w:eastAsia="Microsoft JhengHei" w:hAnsi="Microsoft JhengHei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Microsoft JhengHei" w:cs="Microsoft JhengHei" w:eastAsia="Microsoft JhengHei" w:hAnsi="Microsoft JhengHei"/>
          <w:sz w:val="14"/>
          <w:szCs w:val="14"/>
        </w:rPr>
        <w:sectPr>
          <w:headerReference r:id="rId6" w:type="default"/>
          <w:footerReference r:id="rId7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Microsoft JhengHei" w:cs="Microsoft JhengHei" w:eastAsia="Microsoft JhengHei" w:hAnsi="Microsoft JhengHei"/>
          <w:b w:val="1"/>
          <w:bCs w:val="1"/>
          <w:sz w:val="14"/>
          <w:szCs w:val="14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14"/>
          <w:szCs w:val="14"/>
          <w:rtl w:val="0"/>
        </w:rPr>
        <w:br w:type="textWrapping"/>
      </w:r>
    </w:p>
    <w:p w:rsidR="00000000" w:rsidDel="00000000" w:rsidP="00000000" w:rsidRDefault="00000000" w:rsidRPr="00000000" w14:paraId="0000001D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PRESIDENTE DEL JURADO</w:t>
        <w:br w:type="textWrapping"/>
        <w:t xml:space="preserve">                                                       </w:t>
      </w:r>
    </w:p>
    <w:p w:rsidR="00000000" w:rsidDel="00000000" w:rsidP="00000000" w:rsidRDefault="00000000" w:rsidRPr="00000000" w14:paraId="0000001E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1F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  <w:sectPr>
          <w:type w:val="continuous"/>
          <w:pgSz w:h="16834" w:w="11909" w:orient="portrait"/>
          <w:pgMar w:bottom="0" w:top="993" w:left="1701" w:right="1467" w:header="708" w:footer="708"/>
          <w:cols w:equalWidth="0" w:num="2">
            <w:col w:space="708" w:w="4016.500000000001"/>
            <w:col w:space="0" w:w="4016.500000000001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INTEGRANTE DEL JURADO</w:t>
      </w:r>
    </w:p>
    <w:p w:rsidR="00000000" w:rsidDel="00000000" w:rsidP="00000000" w:rsidRDefault="00000000" w:rsidRPr="00000000" w14:paraId="00000020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21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SECRETARIO DEL JURADO</w:t>
      </w:r>
    </w:p>
    <w:sectPr>
      <w:type w:val="continuous"/>
      <w:pgSz w:h="16834" w:w="11909" w:orient="portrait"/>
      <w:pgMar w:bottom="1135" w:top="851" w:left="1701" w:right="1467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JhengHei"/>
  <w:font w:name="Calibri"/>
  <w:font w:name="Corbe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widowControl w:val="0"/>
      <w:tabs>
        <w:tab w:val="center" w:leader="none" w:pos="4419"/>
        <w:tab w:val="right" w:leader="none" w:pos="8838"/>
      </w:tabs>
      <w:spacing w:line="240" w:lineRule="auto"/>
      <w:rPr>
        <w:rFonts w:ascii="Calibri" w:cs="Calibri" w:eastAsia="Calibri" w:hAnsi="Calibri"/>
        <w:color w:val="943734"/>
      </w:rPr>
    </w:pPr>
    <w:r w:rsidDel="00000000" w:rsidR="00000000" w:rsidRPr="00000000">
      <w:rPr>
        <w:rFonts w:ascii="Calibri" w:cs="Calibri" w:eastAsia="Calibri" w:hAnsi="Calibri"/>
        <w:color w:val="943734"/>
        <w:rtl w:val="0"/>
      </w:rPr>
      <w:t xml:space="preserve">__________________________________________________________________________________</w:t>
    </w:r>
  </w:p>
  <w:p w:rsidR="00000000" w:rsidDel="00000000" w:rsidP="00000000" w:rsidRDefault="00000000" w:rsidRPr="00000000" w14:paraId="00000025">
    <w:pPr>
      <w:widowControl w:val="0"/>
      <w:tabs>
        <w:tab w:val="center" w:leader="none" w:pos="4419"/>
        <w:tab w:val="right" w:leader="none" w:pos="8838"/>
      </w:tabs>
      <w:spacing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Av. Independencia s/n Ciudad Universitaria Teléfono 985671696 Email: fips_usesp@unsa.edu.pe</w:t>
    </w:r>
  </w:p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>
        <w:rFonts w:ascii="Corbel" w:cs="Corbel" w:eastAsia="Corbel" w:hAnsi="Corbel"/>
        <w:sz w:val="14"/>
        <w:szCs w:val="14"/>
      </w:rPr>
    </w:pPr>
    <w:r w:rsidDel="00000000" w:rsidR="00000000" w:rsidRPr="00000000">
      <w:rPr>
        <w:rtl w:val="0"/>
      </w:rPr>
      <w:t xml:space="preserve">                                                                                                  </w:t>
    </w:r>
    <w:r w:rsidDel="00000000" w:rsidR="00000000" w:rsidRPr="00000000">
      <w:rPr>
        <w:rFonts w:ascii="Corbel" w:cs="Corbel" w:eastAsia="Corbel" w:hAnsi="Corbel"/>
        <w:sz w:val="14"/>
        <w:szCs w:val="14"/>
        <w:rtl w:val="0"/>
      </w:rPr>
      <w:t xml:space="preserve">Facultad de Ingeniería de Producción y Servicios </w:t>
      <w:br w:type="textWrapping"/>
      <w:t xml:space="preserve">                                                                                                                                                                                                                      Unidad Segunda Especialidad y Formación Continua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3562513"/>
                        <a:ext cx="0" cy="434975"/>
                      </a:xfrm>
                      <a:prstGeom prst="straightConnector1">
                        <a:avLst/>
                      </a:prstGeom>
                      <a:noFill/>
                      <a:ln cap="flat" cmpd="sng" w="19800">
                        <a:solidFill>
                          <a:srgbClr val="5C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600" cy="4547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-171448</wp:posOffset>
          </wp:positionV>
          <wp:extent cx="1734312" cy="627887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34312" cy="62788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l-regular.ttf"/><Relationship Id="rId2" Type="http://schemas.openxmlformats.org/officeDocument/2006/relationships/font" Target="fonts/Corbel-bold.ttf"/><Relationship Id="rId3" Type="http://schemas.openxmlformats.org/officeDocument/2006/relationships/font" Target="fonts/Corbel-italic.ttf"/><Relationship Id="rId4" Type="http://schemas.openxmlformats.org/officeDocument/2006/relationships/font" Target="fonts/Corbel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