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UNIVERSIDAD NACIONAL DE SAN AGUSTÍN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UNIDAD DE SEGUNDA ESPECIALIDAD 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TÍTULO DE &lt;&lt;PROGRAMAS&gt;&gt;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ACTA DE CONFORMIDAD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bookmarkStart w:colFirst="0" w:colLast="0" w:name="_xcqnr0r6abfb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que suscriben en la condición de jurados/panel de especialistas designados mediante Resolución Decanal N°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&lt;&lt;DECANAL&gt;&gt;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-FIPS de fecha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&lt;&lt;FECHA DECANAL&gt;&gt;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2026, mediante el presente confirman la redacción de: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&lt;&lt;MOD_F&gt;&gt;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, denominado y realizado por:</w:t>
      </w:r>
    </w:p>
    <w:tbl>
      <w:tblPr>
        <w:tblStyle w:val="Table1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5"/>
        <w:tblGridChange w:id="0">
          <w:tblGrid>
            <w:gridCol w:w="8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de la Investigación/ /Trabajo Académico</w:t>
            </w:r>
          </w:p>
        </w:tc>
      </w:tr>
      <w:tr>
        <w:trPr>
          <w:cantSplit w:val="0"/>
          <w:trHeight w:val="799.0429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&lt;&lt;TESIS&gt;&gt;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nombres y apellidos del autor/es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60" w:line="276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&lt;&lt;NOMBRES&gt;&gt; </w:t>
              <w:br w:type="textWrapping"/>
              <w:t xml:space="preserve"> &lt;&lt;NOMBRES02&gt;&gt; 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 que hacemos de conocimiento a efecto de continuar con el trámite de sustentación a fin de optar:</w:t>
      </w:r>
    </w:p>
    <w:tbl>
      <w:tblPr>
        <w:tblStyle w:val="Table2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3"/>
        <w:gridCol w:w="308"/>
        <w:gridCol w:w="5364"/>
        <w:tblGridChange w:id="0">
          <w:tblGrid>
            <w:gridCol w:w="2823"/>
            <w:gridCol w:w="308"/>
            <w:gridCol w:w="5364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 con un 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la denominación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Segunda Especialidad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Mediante el presente se otorga conformidad del contenido, declarado la imposibilidad de realizar cambios sustanciales en el mismo durante o después de la sustentación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t xml:space="preserve">        ________________________________________</w:t>
        <w:tab/>
        <w:t xml:space="preserve">                         __________________________________</w:t>
        <w:tab/>
        <w:t xml:space="preserve"> </w:t>
      </w:r>
    </w:p>
    <w:p w:rsidR="00000000" w:rsidDel="00000000" w:rsidP="00000000" w:rsidRDefault="00000000" w:rsidRPr="00000000" w14:paraId="0000001D">
      <w:pPr>
        <w:spacing w:line="240" w:lineRule="auto"/>
        <w:ind w:left="141.73228346456688" w:hanging="1410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&lt;&lt;PRESIDENTE ETAPA 02&gt;&gt;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ab/>
        <w:tab/>
        <w:t xml:space="preserve">                   </w:t>
        <w:tab/>
        <w:t xml:space="preserve"> 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&lt;&lt;INTEGRANTE&gt;&gt;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br w:type="textWrapping"/>
        <w:t xml:space="preserve">  </w:t>
      </w: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t xml:space="preserve">Presidente</w:t>
        <w:tab/>
        <w:tab/>
        <w:tab/>
        <w:tab/>
        <w:t xml:space="preserve">          Integrante</w:t>
        <w:tab/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22">
      <w:pPr>
        <w:spacing w:line="259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&lt;&lt;SECRETARIO ETAPA 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t xml:space="preserve">Secretario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JhengHe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26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