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rFonts w:ascii="Proxima Nova" w:cs="Proxima Nova" w:eastAsia="Proxima Nova" w:hAnsi="Proxima Nova"/>
          <w:color w:val="039be5"/>
          <w:sz w:val="44"/>
          <w:szCs w:val="44"/>
          <w:rtl w:val="0"/>
        </w:rPr>
        <w:t xml:space="preserve">Especificación de Requerimientos de Software</w:t>
      </w:r>
      <w:r w:rsidDel="00000000" w:rsidR="00000000" w:rsidRPr="00000000">
        <w:rPr>
          <w:rFonts w:ascii="Proxima Nova" w:cs="Proxima Nova" w:eastAsia="Proxima Nova" w:hAnsi="Proxima Nova"/>
          <w:color w:val="039be5"/>
          <w:sz w:val="72"/>
          <w:szCs w:val="72"/>
          <w:rtl w:val="0"/>
        </w:rPr>
        <w:t xml:space="preserve"> </w:t>
      </w:r>
      <w:r w:rsidDel="00000000" w:rsidR="00000000" w:rsidRPr="00000000">
        <w:rPr>
          <w:rFonts w:ascii="Proxima Nova" w:cs="Proxima Nova" w:eastAsia="Proxima Nova" w:hAnsi="Proxima Nova"/>
          <w:b w:val="1"/>
          <w:bCs w:val="1"/>
          <w:color w:val="404040"/>
          <w:sz w:val="96"/>
          <w:szCs w:val="96"/>
          <w:rtl w:val="0"/>
        </w:rPr>
        <w:br w:type="textWrapping"/>
        <w:t xml:space="preserve">PoolShop</w:t>
      </w:r>
    </w:p>
    <w:p w:rsidR="00000000" w:rsidDel="00000000" w:rsidP="00000000" w:rsidRDefault="00000000" w:rsidRPr="00000000" w14:paraId="00000002">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3600" w:before="200" w:line="24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spacing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spacing w:before="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24"/>
          <w:szCs w:val="24"/>
          <w:rtl w:val="0"/>
        </w:rPr>
        <w:t xml:space="preserve">Alaez Magali, Carrizo Juan, Chanampa Leandro, Ocampo Alejandro, Troncoso Clarise</w:t>
      </w:r>
      <w:r w:rsidDel="00000000" w:rsidR="00000000" w:rsidRPr="00000000">
        <w:rPr>
          <w:rFonts w:ascii="Proxima Nova" w:cs="Proxima Nova" w:eastAsia="Proxima Nova" w:hAnsi="Proxima Nova"/>
          <w:sz w:val="32"/>
          <w:szCs w:val="32"/>
          <w:rtl w:val="0"/>
        </w:rPr>
        <w:br w:type="textWrapping"/>
      </w:r>
      <w:r w:rsidDel="00000000" w:rsidR="00000000" w:rsidRPr="00000000">
        <w:rPr>
          <w:rFonts w:ascii="Proxima Nova" w:cs="Proxima Nova" w:eastAsia="Proxima Nova" w:hAnsi="Proxima Nova"/>
          <w:sz w:val="32"/>
          <w:szCs w:val="32"/>
          <w:rtl w:val="0"/>
        </w:rPr>
        <w:t xml:space="preserve">2024</w:t>
      </w:r>
    </w:p>
    <w:p w:rsidR="00000000" w:rsidDel="00000000" w:rsidP="00000000" w:rsidRDefault="00000000" w:rsidRPr="00000000" w14:paraId="00000006">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60" w:before="240" w:lineRule="auto"/>
        <w:rPr/>
      </w:pPr>
      <w:bookmarkStart w:colFirst="0" w:colLast="0" w:name="_ngwregqcp0e4" w:id="1"/>
      <w:bookmarkEnd w:id="1"/>
      <w:r w:rsidDel="00000000" w:rsidR="00000000" w:rsidRPr="00000000">
        <w:rPr>
          <w:rtl w:val="0"/>
        </w:rPr>
        <w:t xml:space="preserve">Historial de Revisiones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485"/>
        <w:gridCol w:w="3255"/>
        <w:gridCol w:w="2400"/>
        <w:tblGridChange w:id="0">
          <w:tblGrid>
            <w:gridCol w:w="1605"/>
            <w:gridCol w:w="1485"/>
            <w:gridCol w:w="3255"/>
            <w:gridCol w:w="240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9">
            <w:pPr>
              <w:spacing w:after="120" w:befor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Fecha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A">
            <w:pPr>
              <w:spacing w:after="120" w:befor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Revisión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B">
            <w:pPr>
              <w:spacing w:after="120" w:befor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C">
            <w:pPr>
              <w:spacing w:after="120" w:befor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Autor</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D">
            <w:pPr>
              <w:spacing w:after="120" w:before="240" w:lineRule="auto"/>
              <w:jc w:val="center"/>
              <w:rPr>
                <w:rFonts w:ascii="Verdana" w:cs="Verdana" w:eastAsia="Verdana" w:hAnsi="Verdana"/>
              </w:rPr>
            </w:pPr>
            <w:r w:rsidDel="00000000" w:rsidR="00000000" w:rsidRPr="00000000">
              <w:rPr>
                <w:rFonts w:ascii="Verdana" w:cs="Verdana" w:eastAsia="Verdana" w:hAnsi="Verdana"/>
                <w:rtl w:val="0"/>
              </w:rPr>
              <w:t xml:space="preserve">21/05/2024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E">
            <w:pPr>
              <w:spacing w:after="120" w:before="240" w:lineRule="auto"/>
              <w:jc w:val="center"/>
              <w:rPr>
                <w:rFonts w:ascii="Verdana" w:cs="Verdana" w:eastAsia="Verdana" w:hAnsi="Verdana"/>
              </w:rPr>
            </w:pPr>
            <w:r w:rsidDel="00000000" w:rsidR="00000000" w:rsidRPr="00000000">
              <w:rPr>
                <w:rFonts w:ascii="Verdana" w:cs="Verdana" w:eastAsia="Verdana" w:hAnsi="Verdana"/>
                <w:rtl w:val="0"/>
              </w:rPr>
              <w:t xml:space="preserve">1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F">
            <w:pPr>
              <w:spacing w:after="120" w:before="240" w:lineRule="auto"/>
              <w:jc w:val="center"/>
              <w:rPr>
                <w:rFonts w:ascii="Verdana" w:cs="Verdana" w:eastAsia="Verdana" w:hAnsi="Verdana"/>
              </w:rPr>
            </w:pPr>
            <w:r w:rsidDel="00000000" w:rsidR="00000000" w:rsidRPr="00000000">
              <w:rPr>
                <w:rFonts w:ascii="Verdana" w:cs="Verdana" w:eastAsia="Verdana" w:hAnsi="Verdana"/>
                <w:rtl w:val="0"/>
              </w:rPr>
              <w:t xml:space="preserve"> Primera revisión de la 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0">
            <w:pPr>
              <w:spacing w:after="120" w:before="240" w:lineRule="auto"/>
              <w:jc w:val="center"/>
              <w:rPr>
                <w:rFonts w:ascii="Verdana" w:cs="Verdana" w:eastAsia="Verdana" w:hAnsi="Verdana"/>
              </w:rPr>
            </w:pPr>
            <w:r w:rsidDel="00000000" w:rsidR="00000000" w:rsidRPr="00000000">
              <w:rPr>
                <w:rFonts w:ascii="Verdana" w:cs="Verdana" w:eastAsia="Verdana" w:hAnsi="Verdana"/>
                <w:rtl w:val="0"/>
              </w:rPr>
              <w:t xml:space="preserve"> Equipo Nº 5</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1">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2">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3">
            <w:pPr>
              <w:spacing w:after="120" w:before="240" w:lineRule="auto"/>
              <w:rPr>
                <w:rFonts w:ascii="Verdana" w:cs="Verdana" w:eastAsia="Verdana" w:hAnsi="Verdana"/>
                <w:color w:val="0000ff"/>
              </w:rPr>
            </w:pPr>
            <w:r w:rsidDel="00000000" w:rsidR="00000000" w:rsidRPr="00000000">
              <w:rPr>
                <w:rFonts w:ascii="Verdana" w:cs="Verdana" w:eastAsia="Verdana" w:hAnsi="Verdana"/>
                <w:color w:val="0000ff"/>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after="120" w:before="240" w:lineRule="auto"/>
              <w:rPr>
                <w:rFonts w:ascii="Verdana" w:cs="Verdana" w:eastAsia="Verdana" w:hAnsi="Verdana"/>
              </w:rPr>
            </w:pPr>
            <w:r w:rsidDel="00000000" w:rsidR="00000000" w:rsidRPr="00000000">
              <w:rPr>
                <w:rFonts w:ascii="Verdana" w:cs="Verdana" w:eastAsia="Verdana" w:hAnsi="Verdana"/>
                <w:rtl w:val="0"/>
              </w:rPr>
              <w:t xml:space="preserve"> </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eahlgt2mi243" w:id="2"/>
      <w:bookmarkEnd w:id="2"/>
      <w:r w:rsidDel="00000000" w:rsidR="00000000" w:rsidRPr="00000000">
        <w:rPr>
          <w:rtl w:val="0"/>
        </w:rPr>
        <w:t xml:space="preserve">Índice</w:t>
      </w:r>
    </w:p>
    <w:sdt>
      <w:sdtPr>
        <w:id w:val="1875681169"/>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gwregqcp0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Revisiones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hlgt2mi24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xd9k4hig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1.Introducción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wrxg3xir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sz91kh7u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e1vq3cc5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Administración de usuarios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d9rldgql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Administración de pool de compra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0u5uuh9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Publicación de PoolShop</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ncwwg1qm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y agrupación de productos/personas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57nhmnkw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Notificación y recordatorios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zoctn5os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Personal involucrado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cutzfykk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abreviaturas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dk6vfwog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Referencias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zxzg7lrz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Resumen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xjvr4f7d4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pa867dld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oxhr5mnr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Funcionalidad del producto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9wzxbf0h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Estados de un pool de compras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aevdp8zl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Tipos de Usuarios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127cc60z0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Específicos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dyyxl1s2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m33ui5d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ADMINISTRACIÓN DE PERFILES DE USUARIOS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jednssc5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ADMINISTRACIÓN DE POOL DE COMPRA</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moxnx1w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OPCIONES DE POOL ABIERTOS</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v4mbbqn6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NOTIFICACIONES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l9yiv8sf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CALIFICACIONES Y RESEÑAS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95x7hnn9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jp91oig4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DISEÑO Y USABILIDAD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ff914d"/>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jc w:val="both"/>
        <w:rPr/>
      </w:pPr>
      <w:bookmarkStart w:colFirst="0" w:colLast="0" w:name="_tsxd9k4higkz" w:id="3"/>
      <w:bookmarkEnd w:id="3"/>
      <w:r w:rsidDel="00000000" w:rsidR="00000000" w:rsidRPr="00000000">
        <w:rPr>
          <w:rtl w:val="0"/>
        </w:rPr>
        <w:t xml:space="preserve">1.Introducción</w:t>
      </w:r>
    </w:p>
    <w:p w:rsidR="00000000" w:rsidDel="00000000" w:rsidP="00000000" w:rsidRDefault="00000000" w:rsidRPr="00000000" w14:paraId="0000005A">
      <w:pPr>
        <w:jc w:val="both"/>
        <w:rPr/>
      </w:pPr>
      <w:r w:rsidDel="00000000" w:rsidR="00000000" w:rsidRPr="00000000">
        <w:rPr>
          <w:rtl w:val="0"/>
        </w:rPr>
        <w:t xml:space="preserve">En este documento se describirán en detalle los requisitos funcionales y no funcionales del sistema </w:t>
      </w:r>
      <w:r w:rsidDel="00000000" w:rsidR="00000000" w:rsidRPr="00000000">
        <w:rPr>
          <w:b w:val="1"/>
          <w:bCs w:val="1"/>
          <w:rtl w:val="0"/>
        </w:rPr>
        <w:t xml:space="preserve">PoolShop</w:t>
      </w:r>
      <w:r w:rsidDel="00000000" w:rsidR="00000000" w:rsidRPr="00000000">
        <w:rPr>
          <w:rtl w:val="0"/>
        </w:rPr>
        <w:t xml:space="preserve">. Proporciona una guía clara para asegurar una comprensión común acerca del desarrollo y cómo debe funcionar.</w:t>
      </w:r>
    </w:p>
    <w:p w:rsidR="00000000" w:rsidDel="00000000" w:rsidP="00000000" w:rsidRDefault="00000000" w:rsidRPr="00000000" w14:paraId="0000005B">
      <w:pPr>
        <w:jc w:val="both"/>
        <w:rPr/>
      </w:pPr>
      <w:r w:rsidDel="00000000" w:rsidR="00000000" w:rsidRPr="00000000">
        <w:rPr>
          <w:rtl w:val="0"/>
        </w:rPr>
        <w:t xml:space="preserve">El propósito de PoolShop es unir en grupos, personas interesadas en realizar compras al por mayor por medio de plataformas digitales, con el fin de optimizar sus gastos mediante la unión de recursos y la colaboración en compras conjuntas.</w:t>
      </w:r>
    </w:p>
    <w:p w:rsidR="00000000" w:rsidDel="00000000" w:rsidP="00000000" w:rsidRDefault="00000000" w:rsidRPr="00000000" w14:paraId="0000005C">
      <w:pPr>
        <w:pStyle w:val="Heading2"/>
        <w:jc w:val="both"/>
        <w:rPr/>
      </w:pPr>
      <w:bookmarkStart w:colFirst="0" w:colLast="0" w:name="_85wrxg3xirfr" w:id="4"/>
      <w:bookmarkEnd w:id="4"/>
      <w:r w:rsidDel="00000000" w:rsidR="00000000" w:rsidRPr="00000000">
        <w:rPr>
          <w:rtl w:val="0"/>
        </w:rPr>
        <w:t xml:space="preserve">1.1 Propósito</w:t>
      </w:r>
    </w:p>
    <w:p w:rsidR="00000000" w:rsidDel="00000000" w:rsidP="00000000" w:rsidRDefault="00000000" w:rsidRPr="00000000" w14:paraId="0000005D">
      <w:pPr>
        <w:jc w:val="both"/>
        <w:rPr/>
      </w:pPr>
      <w:r w:rsidDel="00000000" w:rsidR="00000000" w:rsidRPr="00000000">
        <w:rPr>
          <w:rtl w:val="0"/>
        </w:rPr>
        <w:t xml:space="preserve">El propósito de este documento es que sirva como base para el desarrollo y diseño del software de cómo se debería comportar, reducir brechas entre las necesidades y expectativas de los usuarios, así como también facilitar su lectura utilizando cuadros, imágenes y esquemas para mejorar la compresión.</w:t>
      </w:r>
    </w:p>
    <w:p w:rsidR="00000000" w:rsidDel="00000000" w:rsidP="00000000" w:rsidRDefault="00000000" w:rsidRPr="00000000" w14:paraId="0000005E">
      <w:pPr>
        <w:pStyle w:val="Heading2"/>
        <w:jc w:val="both"/>
        <w:rPr/>
      </w:pPr>
      <w:bookmarkStart w:colFirst="0" w:colLast="0" w:name="_6osz91kh7uas" w:id="5"/>
      <w:bookmarkEnd w:id="5"/>
      <w:r w:rsidDel="00000000" w:rsidR="00000000" w:rsidRPr="00000000">
        <w:rPr>
          <w:rtl w:val="0"/>
        </w:rPr>
        <w:t xml:space="preserve">1.2 Alcance</w:t>
      </w:r>
    </w:p>
    <w:p w:rsidR="00000000" w:rsidDel="00000000" w:rsidP="00000000" w:rsidRDefault="00000000" w:rsidRPr="00000000" w14:paraId="0000005F">
      <w:pPr>
        <w:jc w:val="both"/>
        <w:rPr/>
      </w:pPr>
      <w:r w:rsidDel="00000000" w:rsidR="00000000" w:rsidRPr="00000000">
        <w:rPr>
          <w:rtl w:val="0"/>
        </w:rPr>
        <w:t xml:space="preserve">El sistema PoolShop agrupa el siguiente conjunto de funcionalidades:</w:t>
      </w:r>
    </w:p>
    <w:p w:rsidR="00000000" w:rsidDel="00000000" w:rsidP="00000000" w:rsidRDefault="00000000" w:rsidRPr="00000000" w14:paraId="00000060">
      <w:pPr>
        <w:spacing w:before="200" w:lineRule="auto"/>
        <w:jc w:val="both"/>
        <w:rPr/>
      </w:pPr>
      <w:r w:rsidDel="00000000" w:rsidR="00000000" w:rsidRPr="00000000">
        <w:rPr/>
        <w:drawing>
          <wp:inline distB="114300" distT="114300" distL="114300" distR="114300">
            <wp:extent cx="4286250" cy="2895600"/>
            <wp:effectExtent b="0" l="0" r="0" t="0"/>
            <wp:docPr id="3" name="image5.png"/>
            <a:graphic>
              <a:graphicData uri="http://schemas.openxmlformats.org/drawingml/2006/picture">
                <pic:pic>
                  <pic:nvPicPr>
                    <pic:cNvPr id="0" name="image5.png"/>
                    <pic:cNvPicPr preferRelativeResize="0"/>
                  </pic:nvPicPr>
                  <pic:blipFill>
                    <a:blip r:embed="rId7"/>
                    <a:srcRect b="0" l="0" r="2808" t="0"/>
                    <a:stretch>
                      <a:fillRect/>
                    </a:stretch>
                  </pic:blipFill>
                  <pic:spPr>
                    <a:xfrm>
                      <a:off x="0" y="0"/>
                      <a:ext cx="42862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jc w:val="both"/>
        <w:rPr/>
      </w:pPr>
      <w:bookmarkStart w:colFirst="0" w:colLast="0" w:name="_k7e1vq3cc5my" w:id="6"/>
      <w:bookmarkEnd w:id="6"/>
      <w:r w:rsidDel="00000000" w:rsidR="00000000" w:rsidRPr="00000000">
        <w:rPr>
          <w:rtl w:val="0"/>
        </w:rPr>
        <w:t xml:space="preserve">🤝 Administración de usuarios</w:t>
      </w:r>
    </w:p>
    <w:p w:rsidR="00000000" w:rsidDel="00000000" w:rsidP="00000000" w:rsidRDefault="00000000" w:rsidRPr="00000000" w14:paraId="00000062">
      <w:pPr>
        <w:jc w:val="both"/>
        <w:rPr/>
      </w:pPr>
      <w:r w:rsidDel="00000000" w:rsidR="00000000" w:rsidRPr="00000000">
        <w:rPr>
          <w:rtl w:val="0"/>
        </w:rPr>
        <w:t xml:space="preserve">Agrupa el conjunto de requisitos asociados a las funcionalidades de la cuenta de un usuario:</w:t>
      </w:r>
    </w:p>
    <w:p w:rsidR="00000000" w:rsidDel="00000000" w:rsidP="00000000" w:rsidRDefault="00000000" w:rsidRPr="00000000" w14:paraId="00000063">
      <w:pPr>
        <w:ind w:left="720" w:firstLine="0"/>
        <w:jc w:val="both"/>
        <w:rPr/>
      </w:pPr>
      <w:r w:rsidDel="00000000" w:rsidR="00000000" w:rsidRPr="00000000">
        <w:rPr>
          <w:rtl w:val="0"/>
        </w:rPr>
        <w:t xml:space="preserve">✔️ Alta de usuario</w:t>
      </w:r>
    </w:p>
    <w:p w:rsidR="00000000" w:rsidDel="00000000" w:rsidP="00000000" w:rsidRDefault="00000000" w:rsidRPr="00000000" w14:paraId="00000064">
      <w:pPr>
        <w:ind w:left="720" w:firstLine="0"/>
        <w:jc w:val="both"/>
        <w:rPr/>
      </w:pPr>
      <w:r w:rsidDel="00000000" w:rsidR="00000000" w:rsidRPr="00000000">
        <w:rPr>
          <w:rFonts w:ascii="Arial Unicode MS" w:cs="Arial Unicode MS" w:eastAsia="Arial Unicode MS" w:hAnsi="Arial Unicode MS"/>
          <w:rtl w:val="0"/>
        </w:rPr>
        <w:t xml:space="preserve">❌ Baja de usuario</w:t>
      </w:r>
    </w:p>
    <w:p w:rsidR="00000000" w:rsidDel="00000000" w:rsidP="00000000" w:rsidRDefault="00000000" w:rsidRPr="00000000" w14:paraId="00000065">
      <w:pPr>
        <w:ind w:left="720" w:firstLine="0"/>
        <w:jc w:val="both"/>
        <w:rPr/>
      </w:pPr>
      <w:r w:rsidDel="00000000" w:rsidR="00000000" w:rsidRPr="00000000">
        <w:rPr>
          <w:rtl w:val="0"/>
        </w:rPr>
        <w:t xml:space="preserve">🖊️ Modificar datos del usuario</w:t>
      </w:r>
    </w:p>
    <w:p w:rsidR="00000000" w:rsidDel="00000000" w:rsidP="00000000" w:rsidRDefault="00000000" w:rsidRPr="00000000" w14:paraId="00000066">
      <w:pPr>
        <w:pStyle w:val="Heading3"/>
        <w:jc w:val="both"/>
        <w:rPr/>
      </w:pPr>
      <w:bookmarkStart w:colFirst="0" w:colLast="0" w:name="_xod9rldgql73" w:id="7"/>
      <w:bookmarkEnd w:id="7"/>
      <w:r w:rsidDel="00000000" w:rsidR="00000000" w:rsidRPr="00000000">
        <w:rPr>
          <w:rtl w:val="0"/>
        </w:rPr>
        <w:t xml:space="preserve">🛒 Administración de pool de compra</w:t>
      </w:r>
    </w:p>
    <w:p w:rsidR="00000000" w:rsidDel="00000000" w:rsidP="00000000" w:rsidRDefault="00000000" w:rsidRPr="00000000" w14:paraId="00000067">
      <w:pPr>
        <w:jc w:val="both"/>
        <w:rPr>
          <w:u w:val="single"/>
        </w:rPr>
      </w:pPr>
      <w:r w:rsidDel="00000000" w:rsidR="00000000" w:rsidRPr="00000000">
        <w:rPr>
          <w:rtl w:val="0"/>
        </w:rPr>
        <w:t xml:space="preserve">Un usuario autenticado de la plataforma PoolShop podrá gestionar publicaciones dependiendo el rol que esté ocupando, podrá:</w:t>
      </w:r>
      <w:r w:rsidDel="00000000" w:rsidR="00000000" w:rsidRPr="00000000">
        <w:rPr>
          <w:rtl w:val="0"/>
        </w:rPr>
      </w:r>
    </w:p>
    <w:p w:rsidR="00000000" w:rsidDel="00000000" w:rsidP="00000000" w:rsidRDefault="00000000" w:rsidRPr="00000000" w14:paraId="00000068">
      <w:pPr>
        <w:widowControl w:val="0"/>
        <w:spacing w:line="240" w:lineRule="auto"/>
        <w:ind w:left="720" w:firstLine="0"/>
        <w:jc w:val="both"/>
        <w:rPr/>
      </w:pPr>
      <w:r w:rsidDel="00000000" w:rsidR="00000000" w:rsidRPr="00000000">
        <w:rPr>
          <w:rtl w:val="0"/>
        </w:rPr>
        <w:t xml:space="preserve">🎁 Apertura de un Pool de Compra</w:t>
      </w:r>
    </w:p>
    <w:p w:rsidR="00000000" w:rsidDel="00000000" w:rsidP="00000000" w:rsidRDefault="00000000" w:rsidRPr="00000000" w14:paraId="00000069">
      <w:pPr>
        <w:widowControl w:val="0"/>
        <w:spacing w:line="240" w:lineRule="auto"/>
        <w:ind w:left="720" w:firstLine="0"/>
        <w:jc w:val="both"/>
        <w:rPr/>
      </w:pPr>
      <w:r w:rsidDel="00000000" w:rsidR="00000000" w:rsidRPr="00000000">
        <w:rPr>
          <w:rtl w:val="0"/>
        </w:rPr>
        <w:t xml:space="preserve">✏️ Modificación de un Pool de Compra</w:t>
      </w:r>
    </w:p>
    <w:p w:rsidR="00000000" w:rsidDel="00000000" w:rsidP="00000000" w:rsidRDefault="00000000" w:rsidRPr="00000000" w14:paraId="0000006A">
      <w:pPr>
        <w:widowControl w:val="0"/>
        <w:spacing w:line="240" w:lineRule="auto"/>
        <w:ind w:left="720" w:firstLine="0"/>
        <w:jc w:val="both"/>
        <w:rPr/>
      </w:pPr>
      <w:r w:rsidDel="00000000" w:rsidR="00000000" w:rsidRPr="00000000">
        <w:rPr>
          <w:rFonts w:ascii="Arial Unicode MS" w:cs="Arial Unicode MS" w:eastAsia="Arial Unicode MS" w:hAnsi="Arial Unicode MS"/>
          <w:rtl w:val="0"/>
        </w:rPr>
        <w:t xml:space="preserve">❌ Eliminar publicación</w:t>
      </w:r>
    </w:p>
    <w:p w:rsidR="00000000" w:rsidDel="00000000" w:rsidP="00000000" w:rsidRDefault="00000000" w:rsidRPr="00000000" w14:paraId="0000006B">
      <w:pPr>
        <w:widowControl w:val="0"/>
        <w:spacing w:line="240" w:lineRule="auto"/>
        <w:ind w:left="720" w:firstLine="0"/>
        <w:jc w:val="both"/>
        <w:rPr/>
      </w:pPr>
      <w:r w:rsidDel="00000000" w:rsidR="00000000" w:rsidRPr="00000000">
        <w:rPr>
          <w:rFonts w:ascii="Andika" w:cs="Andika" w:eastAsia="Andika" w:hAnsi="Andika"/>
          <w:rtl w:val="0"/>
        </w:rPr>
        <w:t xml:space="preserve">⏸️ Desestimación de un Pool de Compra</w:t>
      </w:r>
    </w:p>
    <w:p w:rsidR="00000000" w:rsidDel="00000000" w:rsidP="00000000" w:rsidRDefault="00000000" w:rsidRPr="00000000" w14:paraId="0000006C">
      <w:pPr>
        <w:pStyle w:val="Heading3"/>
        <w:jc w:val="both"/>
        <w:rPr/>
      </w:pPr>
      <w:bookmarkStart w:colFirst="0" w:colLast="0" w:name="_m20u5uuh9ow" w:id="8"/>
      <w:bookmarkEnd w:id="8"/>
      <w:r w:rsidDel="00000000" w:rsidR="00000000" w:rsidRPr="00000000">
        <w:rPr>
          <w:rtl w:val="0"/>
        </w:rPr>
        <w:t xml:space="preserve">🔗 Publicación de PoolShop</w:t>
      </w:r>
    </w:p>
    <w:p w:rsidR="00000000" w:rsidDel="00000000" w:rsidP="00000000" w:rsidRDefault="00000000" w:rsidRPr="00000000" w14:paraId="0000006D">
      <w:pPr>
        <w:jc w:val="both"/>
        <w:rPr/>
      </w:pPr>
      <w:r w:rsidDel="00000000" w:rsidR="00000000" w:rsidRPr="00000000">
        <w:rPr>
          <w:rtl w:val="0"/>
        </w:rPr>
        <w:t xml:space="preserve">Realizar un publicación en la plataforma PoolShop tiene dos alternativas:</w:t>
      </w:r>
    </w:p>
    <w:p w:rsidR="00000000" w:rsidDel="00000000" w:rsidP="00000000" w:rsidRDefault="00000000" w:rsidRPr="00000000" w14:paraId="0000006E">
      <w:pPr>
        <w:numPr>
          <w:ilvl w:val="0"/>
          <w:numId w:val="5"/>
        </w:numPr>
        <w:ind w:left="720" w:hanging="360"/>
        <w:jc w:val="both"/>
      </w:pPr>
      <w:r w:rsidDel="00000000" w:rsidR="00000000" w:rsidRPr="00000000">
        <w:rPr>
          <w:rtl w:val="0"/>
        </w:rPr>
        <w:t xml:space="preserve">Cargar un enlace de una tienda oficial que ofrece un producto que se vende al por mayor.</w:t>
      </w:r>
    </w:p>
    <w:p w:rsidR="00000000" w:rsidDel="00000000" w:rsidP="00000000" w:rsidRDefault="00000000" w:rsidRPr="00000000" w14:paraId="0000006F">
      <w:pPr>
        <w:numPr>
          <w:ilvl w:val="0"/>
          <w:numId w:val="5"/>
        </w:numPr>
        <w:ind w:left="720" w:hanging="360"/>
        <w:jc w:val="both"/>
      </w:pPr>
      <w:r w:rsidDel="00000000" w:rsidR="00000000" w:rsidRPr="00000000">
        <w:rPr>
          <w:rtl w:val="0"/>
        </w:rPr>
        <w:t xml:space="preserve">Un usuario de la aplicación encontró una oferta en un comercio que no cuenta con una tienda online.</w:t>
      </w:r>
    </w:p>
    <w:p w:rsidR="00000000" w:rsidDel="00000000" w:rsidP="00000000" w:rsidRDefault="00000000" w:rsidRPr="00000000" w14:paraId="00000070">
      <w:pPr>
        <w:numPr>
          <w:ilvl w:val="0"/>
          <w:numId w:val="5"/>
        </w:numPr>
        <w:ind w:left="720" w:hanging="360"/>
        <w:jc w:val="both"/>
      </w:pPr>
      <w:r w:rsidDel="00000000" w:rsidR="00000000" w:rsidRPr="00000000">
        <w:rPr>
          <w:rtl w:val="0"/>
        </w:rPr>
        <w:t xml:space="preserve">Un usuario compró una gran cantidad de cierto producto y quiere contactarse con otras personas para distribuir la compra. </w:t>
      </w:r>
    </w:p>
    <w:p w:rsidR="00000000" w:rsidDel="00000000" w:rsidP="00000000" w:rsidRDefault="00000000" w:rsidRPr="00000000" w14:paraId="00000071">
      <w:pPr>
        <w:jc w:val="both"/>
        <w:rPr/>
      </w:pPr>
      <w:r w:rsidDel="00000000" w:rsidR="00000000" w:rsidRPr="00000000">
        <w:rPr>
          <w:rtl w:val="0"/>
        </w:rPr>
        <w:t xml:space="preserve">En lo que respecta a la </w:t>
      </w:r>
      <w:r w:rsidDel="00000000" w:rsidR="00000000" w:rsidRPr="00000000">
        <w:rPr>
          <w:b w:val="1"/>
          <w:bCs w:val="1"/>
          <w:rtl w:val="0"/>
        </w:rPr>
        <w:t xml:space="preserve">carga de enlace de una tienda oficial</w:t>
      </w:r>
      <w:r w:rsidDel="00000000" w:rsidR="00000000" w:rsidRPr="00000000">
        <w:rPr>
          <w:rtl w:val="0"/>
        </w:rPr>
        <w:t xml:space="preserve"> consistirá en que un cliente podrá hacer una publicación donde además de completar los datos de la oferta podrá dejar el enlace de una tienda oficial que vende productos al por mayor. Este enlace deberá ser analizado para constatar que no se trata de un página fraudulenta, para esto, se utilizará herramientas como  </w:t>
      </w:r>
      <w:hyperlink r:id="rId8">
        <w:r w:rsidDel="00000000" w:rsidR="00000000" w:rsidRPr="00000000">
          <w:rPr>
            <w:color w:val="1155cc"/>
            <w:u w:val="single"/>
            <w:rtl w:val="0"/>
          </w:rPr>
          <w:t xml:space="preserve">Virus total</w:t>
        </w:r>
      </w:hyperlink>
      <w:r w:rsidDel="00000000" w:rsidR="00000000" w:rsidRPr="00000000">
        <w:rPr>
          <w:rtl w:val="0"/>
        </w:rPr>
        <w:t xml:space="preserve"> y/o  </w:t>
      </w:r>
      <w:hyperlink r:id="rId9">
        <w:r w:rsidDel="00000000" w:rsidR="00000000" w:rsidRPr="00000000">
          <w:rPr>
            <w:color w:val="1155cc"/>
            <w:u w:val="single"/>
            <w:rtl w:val="0"/>
          </w:rPr>
          <w:t xml:space="preserve">IBM X-Force Exchange</w:t>
        </w:r>
      </w:hyperlink>
      <w:r w:rsidDel="00000000" w:rsidR="00000000" w:rsidRPr="00000000">
        <w:rPr>
          <w:rtl w:val="0"/>
        </w:rPr>
        <w:t xml:space="preserve"> para determinar la reputación de estas páginas. En caso de que se trate de una página fraudulenta se le advertirá al administrador que intenta publicar y se denegará su publicación.</w:t>
      </w:r>
    </w:p>
    <w:p w:rsidR="00000000" w:rsidDel="00000000" w:rsidP="00000000" w:rsidRDefault="00000000" w:rsidRPr="00000000" w14:paraId="00000072">
      <w:pPr>
        <w:jc w:val="both"/>
        <w:rPr/>
      </w:pPr>
      <w:r w:rsidDel="00000000" w:rsidR="00000000" w:rsidRPr="00000000">
        <w:rPr>
          <w:rtl w:val="0"/>
        </w:rPr>
        <w:t xml:space="preserve">Para la segunda alternativa, se permitirá al usuario cargar una oferta mayorista de una tienda que no cuente con tienda en línea. Para ello, deberá completar un conjunto de datos que permita validar su credibilidad. De igual forma, si el usuario ya dispone del producto, deberá proporcionar un conjunto de datos similar para validar su credibilidad.</w:t>
      </w:r>
    </w:p>
    <w:p w:rsidR="00000000" w:rsidDel="00000000" w:rsidP="00000000" w:rsidRDefault="00000000" w:rsidRPr="00000000" w14:paraId="00000073">
      <w:pPr>
        <w:pStyle w:val="Heading3"/>
        <w:jc w:val="both"/>
        <w:rPr>
          <w:sz w:val="22"/>
          <w:szCs w:val="22"/>
        </w:rPr>
      </w:pPr>
      <w:bookmarkStart w:colFirst="0" w:colLast="0" w:name="_dgncwwg1qmoy" w:id="9"/>
      <w:bookmarkEnd w:id="9"/>
      <w:r w:rsidDel="00000000" w:rsidR="00000000" w:rsidRPr="00000000">
        <w:rPr>
          <w:sz w:val="22"/>
          <w:szCs w:val="22"/>
          <w:rtl w:val="0"/>
        </w:rPr>
        <w:t xml:space="preserve">🔍 Análisis y agrupación de productos/personas</w:t>
      </w:r>
    </w:p>
    <w:p w:rsidR="00000000" w:rsidDel="00000000" w:rsidP="00000000" w:rsidRDefault="00000000" w:rsidRPr="00000000" w14:paraId="00000074">
      <w:pPr>
        <w:jc w:val="both"/>
        <w:rPr/>
      </w:pPr>
      <w:r w:rsidDel="00000000" w:rsidR="00000000" w:rsidRPr="00000000">
        <w:rPr>
          <w:rtl w:val="0"/>
        </w:rPr>
        <w:t xml:space="preserve">De acuerdo a la ubicación con la que esté registrada la persona, PoolShop le recomendará ciertos Pools que estén dentro de su zona. Para ello, cada Pool se publicará con una ubicación específica a la que también se le asignará una zona determinada. </w:t>
      </w:r>
    </w:p>
    <w:p w:rsidR="00000000" w:rsidDel="00000000" w:rsidP="00000000" w:rsidRDefault="00000000" w:rsidRPr="00000000" w14:paraId="00000075">
      <w:pPr>
        <w:pStyle w:val="Heading3"/>
        <w:jc w:val="both"/>
        <w:rPr>
          <w:sz w:val="22"/>
          <w:szCs w:val="22"/>
        </w:rPr>
      </w:pPr>
      <w:bookmarkStart w:colFirst="0" w:colLast="0" w:name="_a657nhmnkweu" w:id="10"/>
      <w:bookmarkEnd w:id="10"/>
      <w:r w:rsidDel="00000000" w:rsidR="00000000" w:rsidRPr="00000000">
        <w:rPr>
          <w:sz w:val="22"/>
          <w:szCs w:val="22"/>
          <w:rtl w:val="0"/>
        </w:rPr>
        <w:t xml:space="preserve">🔔 Notificación y recordatorios</w:t>
      </w:r>
    </w:p>
    <w:p w:rsidR="00000000" w:rsidDel="00000000" w:rsidP="00000000" w:rsidRDefault="00000000" w:rsidRPr="00000000" w14:paraId="00000076">
      <w:pPr>
        <w:jc w:val="both"/>
        <w:rPr/>
      </w:pPr>
      <w:r w:rsidDel="00000000" w:rsidR="00000000" w:rsidRPr="00000000">
        <w:rPr>
          <w:rtl w:val="0"/>
        </w:rPr>
        <w:t xml:space="preserve">Se notificará al administrador del Pool cuando ya no quedan productos disponibles en la publicación de su Pool. </w:t>
      </w:r>
    </w:p>
    <w:p w:rsidR="00000000" w:rsidDel="00000000" w:rsidP="00000000" w:rsidRDefault="00000000" w:rsidRPr="00000000" w14:paraId="00000077">
      <w:pPr>
        <w:jc w:val="both"/>
        <w:rPr/>
      </w:pPr>
      <w:r w:rsidDel="00000000" w:rsidR="00000000" w:rsidRPr="00000000">
        <w:rPr>
          <w:rtl w:val="0"/>
        </w:rPr>
        <w:t xml:space="preserve">También se notificará a los miembros del Pool cualquier actualización sobre el mismo.</w:t>
      </w:r>
    </w:p>
    <w:p w:rsidR="00000000" w:rsidDel="00000000" w:rsidP="00000000" w:rsidRDefault="00000000" w:rsidRPr="00000000" w14:paraId="00000078">
      <w:pPr>
        <w:pStyle w:val="Heading2"/>
        <w:jc w:val="both"/>
        <w:rPr/>
      </w:pPr>
      <w:bookmarkStart w:colFirst="0" w:colLast="0" w:name="_27zoctn5os5s" w:id="11"/>
      <w:bookmarkEnd w:id="11"/>
      <w:r w:rsidDel="00000000" w:rsidR="00000000" w:rsidRPr="00000000">
        <w:rPr>
          <w:rtl w:val="0"/>
        </w:rPr>
        <w:t xml:space="preserve">1.3 Personal involucrado</w:t>
      </w:r>
    </w:p>
    <w:p w:rsidR="00000000" w:rsidDel="00000000" w:rsidP="00000000" w:rsidRDefault="00000000" w:rsidRPr="00000000" w14:paraId="00000079">
      <w:pPr>
        <w:jc w:val="both"/>
        <w:rPr/>
      </w:pPr>
      <w:r w:rsidDel="00000000" w:rsidR="00000000" w:rsidRPr="00000000">
        <w:rPr>
          <w:rtl w:val="0"/>
        </w:rPr>
      </w:r>
    </w:p>
    <w:tbl>
      <w:tblPr>
        <w:tblStyle w:val="Table2"/>
        <w:tblW w:w="8746.0" w:type="dxa"/>
        <w:jc w:val="left"/>
        <w:tblInd w:w="2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3"/>
        <w:gridCol w:w="4373"/>
        <w:tblGridChange w:id="0">
          <w:tblGrid>
            <w:gridCol w:w="4373"/>
            <w:gridCol w:w="4373"/>
          </w:tblGrid>
        </w:tblGridChange>
      </w:tblGrid>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b w:val="1"/>
                <w:bCs w:val="1"/>
              </w:rPr>
            </w:pPr>
            <w:r w:rsidDel="00000000" w:rsidR="00000000" w:rsidRPr="00000000">
              <w:rPr>
                <w:b w:val="1"/>
                <w:bCs w:val="1"/>
                <w:rtl w:val="0"/>
              </w:rPr>
              <w:t xml:space="preserve">Nombre</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Alaez, Magali Sol</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b w:val="1"/>
                <w:bCs w:val="1"/>
              </w:rPr>
            </w:pPr>
            <w:r w:rsidDel="00000000" w:rsidR="00000000" w:rsidRPr="00000000">
              <w:rPr>
                <w:b w:val="1"/>
                <w:bCs w:val="1"/>
                <w:rtl w:val="0"/>
              </w:rPr>
              <w:t xml:space="preserve">Rol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Scrum Master, Documentador, Tester</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b w:val="1"/>
                <w:bCs w:val="1"/>
              </w:rPr>
            </w:pPr>
            <w:r w:rsidDel="00000000" w:rsidR="00000000" w:rsidRPr="00000000">
              <w:rPr>
                <w:b w:val="1"/>
                <w:bCs w:val="1"/>
                <w:rtl w:val="0"/>
              </w:rPr>
              <w:t xml:space="preserve">Categoría profesional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Universitaria</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b w:val="1"/>
                <w:bCs w:val="1"/>
              </w:rPr>
            </w:pPr>
            <w:r w:rsidDel="00000000" w:rsidR="00000000" w:rsidRPr="00000000">
              <w:rPr>
                <w:b w:val="1"/>
                <w:bCs w:val="1"/>
                <w:rtl w:val="0"/>
              </w:rPr>
              <w:t xml:space="preserve">Responsabilidades</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Facilitar y guiar las ceremonias a realizar de todas las que propone Scrum.</w:t>
            </w:r>
          </w:p>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Crear y mantener la documentación del proyecto. Asegurar precisión y accesibilidad. </w:t>
            </w:r>
          </w:p>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Diseñar y ejecutar pruebas para identificar errores. Colaborar en la solución de problemas y verificar correcciones.</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Información de contacto</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hyperlink r:id="rId10">
              <w:r w:rsidDel="00000000" w:rsidR="00000000" w:rsidRPr="00000000">
                <w:rPr>
                  <w:color w:val="1155cc"/>
                  <w:u w:val="single"/>
                  <w:rtl w:val="0"/>
                </w:rPr>
                <w:t xml:space="preserve">maguialaez@gmail.com</w:t>
              </w:r>
            </w:hyperlink>
            <w:r w:rsidDel="00000000" w:rsidR="00000000" w:rsidRPr="00000000">
              <w:rPr>
                <w:rtl w:val="0"/>
              </w:rPr>
              <w:t xml:space="preserve"> </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b w:val="1"/>
                <w:bCs w:val="1"/>
              </w:rPr>
            </w:pPr>
            <w:r w:rsidDel="00000000" w:rsidR="00000000" w:rsidRPr="00000000">
              <w:rPr>
                <w:b w:val="1"/>
                <w:bCs w:val="1"/>
                <w:rtl w:val="0"/>
              </w:rPr>
              <w:t xml:space="preserve">Aprobación</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pPr>
            <w:r w:rsidDel="00000000" w:rsidR="00000000" w:rsidRPr="00000000">
              <w:rPr>
                <w:rtl w:val="0"/>
              </w:rPr>
            </w:r>
          </w:p>
        </w:tc>
      </w:tr>
    </w:tbl>
    <w:p w:rsidR="00000000" w:rsidDel="00000000" w:rsidP="00000000" w:rsidRDefault="00000000" w:rsidRPr="00000000" w14:paraId="00000088">
      <w:pPr>
        <w:jc w:val="both"/>
        <w:rPr/>
      </w:pPr>
      <w:r w:rsidDel="00000000" w:rsidR="00000000" w:rsidRPr="00000000">
        <w:rPr>
          <w:rtl w:val="0"/>
        </w:rPr>
      </w:r>
    </w:p>
    <w:tbl>
      <w:tblPr>
        <w:tblStyle w:val="Table3"/>
        <w:tblW w:w="8746.0" w:type="dxa"/>
        <w:jc w:val="left"/>
        <w:tblInd w:w="2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3"/>
        <w:gridCol w:w="4373"/>
        <w:tblGridChange w:id="0">
          <w:tblGrid>
            <w:gridCol w:w="4373"/>
            <w:gridCol w:w="4373"/>
          </w:tblGrid>
        </w:tblGridChange>
      </w:tblGrid>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b w:val="1"/>
                <w:bCs w:val="1"/>
              </w:rPr>
            </w:pPr>
            <w:r w:rsidDel="00000000" w:rsidR="00000000" w:rsidRPr="00000000">
              <w:rPr>
                <w:b w:val="1"/>
                <w:bCs w:val="1"/>
                <w:rtl w:val="0"/>
              </w:rPr>
              <w:t xml:space="preserve">Nombre</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Carrizo, Juan</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Rol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pPr>
            <w:r w:rsidDel="00000000" w:rsidR="00000000" w:rsidRPr="00000000">
              <w:rPr>
                <w:rtl w:val="0"/>
              </w:rPr>
              <w:t xml:space="preserve">Programador Back-End</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b w:val="1"/>
                <w:bCs w:val="1"/>
              </w:rPr>
            </w:pPr>
            <w:r w:rsidDel="00000000" w:rsidR="00000000" w:rsidRPr="00000000">
              <w:rPr>
                <w:b w:val="1"/>
                <w:bCs w:val="1"/>
                <w:rtl w:val="0"/>
              </w:rPr>
              <w:t xml:space="preserve">Categoría profesional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Universitario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b w:val="1"/>
                <w:bCs w:val="1"/>
              </w:rPr>
            </w:pPr>
            <w:r w:rsidDel="00000000" w:rsidR="00000000" w:rsidRPr="00000000">
              <w:rPr>
                <w:b w:val="1"/>
                <w:bCs w:val="1"/>
                <w:rtl w:val="0"/>
              </w:rPr>
              <w:t xml:space="preserve">Responsabilidades</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pPr>
            <w:r w:rsidDel="00000000" w:rsidR="00000000" w:rsidRPr="00000000">
              <w:rPr>
                <w:rtl w:val="0"/>
              </w:rPr>
              <w:t xml:space="preserve">Realizar el monitoreo de las actividades realizadas por los miembros del equipo de trabajo y velar por la calidad de los trabajos entregados.</w:t>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Desarrollo del sistema mediante el uso de herramientas de programación,  gestor de base de datos y herramientas de versionado.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b w:val="1"/>
                <w:bCs w:val="1"/>
              </w:rPr>
            </w:pPr>
            <w:r w:rsidDel="00000000" w:rsidR="00000000" w:rsidRPr="00000000">
              <w:rPr>
                <w:b w:val="1"/>
                <w:bCs w:val="1"/>
                <w:rtl w:val="0"/>
              </w:rPr>
              <w:t xml:space="preserve">Información de contacto</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pPr>
            <w:hyperlink r:id="rId11">
              <w:r w:rsidDel="00000000" w:rsidR="00000000" w:rsidRPr="00000000">
                <w:rPr>
                  <w:color w:val="1155cc"/>
                  <w:u w:val="single"/>
                  <w:rtl w:val="0"/>
                </w:rPr>
                <w:t xml:space="preserve">juancarrizoast@gmail.com</w:t>
              </w:r>
            </w:hyperlink>
            <w:r w:rsidDel="00000000" w:rsidR="00000000" w:rsidRPr="00000000">
              <w:rPr>
                <w:rtl w:val="0"/>
              </w:rPr>
              <w:t xml:space="preserve"> </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Aprobación</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pPr>
            <w:r w:rsidDel="00000000" w:rsidR="00000000" w:rsidRPr="00000000">
              <w:rPr>
                <w:rtl w:val="0"/>
              </w:rPr>
            </w:r>
          </w:p>
        </w:tc>
      </w:tr>
    </w:tbl>
    <w:p w:rsidR="00000000" w:rsidDel="00000000" w:rsidP="00000000" w:rsidRDefault="00000000" w:rsidRPr="00000000" w14:paraId="00000096">
      <w:pPr>
        <w:jc w:val="both"/>
        <w:rPr/>
      </w:pPr>
      <w:r w:rsidDel="00000000" w:rsidR="00000000" w:rsidRPr="00000000">
        <w:rPr>
          <w:rtl w:val="0"/>
        </w:rPr>
      </w:r>
    </w:p>
    <w:tbl>
      <w:tblPr>
        <w:tblStyle w:val="Table4"/>
        <w:tblW w:w="8746.0" w:type="dxa"/>
        <w:jc w:val="left"/>
        <w:tblInd w:w="2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3"/>
        <w:gridCol w:w="4373"/>
        <w:tblGridChange w:id="0">
          <w:tblGrid>
            <w:gridCol w:w="4373"/>
            <w:gridCol w:w="4373"/>
          </w:tblGrid>
        </w:tblGridChange>
      </w:tblGrid>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b w:val="1"/>
                <w:bCs w:val="1"/>
              </w:rPr>
            </w:pPr>
            <w:r w:rsidDel="00000000" w:rsidR="00000000" w:rsidRPr="00000000">
              <w:rPr>
                <w:b w:val="1"/>
                <w:bCs w:val="1"/>
                <w:rtl w:val="0"/>
              </w:rPr>
              <w:t xml:space="preserve">Nombre</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Chanampa, Leandro Ariel</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b w:val="1"/>
                <w:bCs w:val="1"/>
              </w:rPr>
            </w:pPr>
            <w:r w:rsidDel="00000000" w:rsidR="00000000" w:rsidRPr="00000000">
              <w:rPr>
                <w:b w:val="1"/>
                <w:bCs w:val="1"/>
                <w:rtl w:val="0"/>
              </w:rPr>
              <w:t xml:space="preserve">Rol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Analista, Desarrollador Back-end</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Categoría profesional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Universitario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b w:val="1"/>
                <w:bCs w:val="1"/>
              </w:rPr>
            </w:pPr>
            <w:r w:rsidDel="00000000" w:rsidR="00000000" w:rsidRPr="00000000">
              <w:rPr>
                <w:b w:val="1"/>
                <w:bCs w:val="1"/>
                <w:rtl w:val="0"/>
              </w:rPr>
              <w:t xml:space="preserve">Responsabilidades</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Desarrollo del sistema mediante el uso de herramientas de programación, gestor de base de datos y herramientas de versionado.</w:t>
            </w:r>
          </w:p>
          <w:p w:rsidR="00000000" w:rsidDel="00000000" w:rsidP="00000000" w:rsidRDefault="00000000" w:rsidRPr="00000000" w14:paraId="0000009F">
            <w:pPr>
              <w:widowControl w:val="0"/>
              <w:spacing w:line="240" w:lineRule="auto"/>
              <w:jc w:val="both"/>
              <w:rPr/>
            </w:pPr>
            <w:r w:rsidDel="00000000" w:rsidR="00000000" w:rsidRPr="00000000">
              <w:rPr>
                <w:rtl w:val="0"/>
              </w:rPr>
              <w:t xml:space="preserve">Colaborar en la generación de propuestas de valor durante la realización y desarrollo del proyecto.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b w:val="1"/>
                <w:bCs w:val="1"/>
              </w:rPr>
            </w:pPr>
            <w:r w:rsidDel="00000000" w:rsidR="00000000" w:rsidRPr="00000000">
              <w:rPr>
                <w:b w:val="1"/>
                <w:bCs w:val="1"/>
                <w:rtl w:val="0"/>
              </w:rPr>
              <w:t xml:space="preserve">Información de contacto</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pPr>
            <w:hyperlink r:id="rId12">
              <w:r w:rsidDel="00000000" w:rsidR="00000000" w:rsidRPr="00000000">
                <w:rPr>
                  <w:color w:val="1155cc"/>
                  <w:u w:val="single"/>
                  <w:rtl w:val="0"/>
                </w:rPr>
                <w:t xml:space="preserve">arielchanampa12@gmail.com</w:t>
              </w:r>
            </w:hyperlink>
            <w:r w:rsidDel="00000000" w:rsidR="00000000" w:rsidRPr="00000000">
              <w:rPr>
                <w:rtl w:val="0"/>
              </w:rPr>
              <w:t xml:space="preserve"> </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b w:val="1"/>
                <w:bCs w:val="1"/>
              </w:rPr>
            </w:pPr>
            <w:r w:rsidDel="00000000" w:rsidR="00000000" w:rsidRPr="00000000">
              <w:rPr>
                <w:b w:val="1"/>
                <w:bCs w:val="1"/>
                <w:rtl w:val="0"/>
              </w:rPr>
              <w:t xml:space="preserve">Aprobación</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pPr>
            <w:r w:rsidDel="00000000" w:rsidR="00000000" w:rsidRPr="00000000">
              <w:rPr>
                <w:rtl w:val="0"/>
              </w:rPr>
            </w:r>
          </w:p>
        </w:tc>
      </w:tr>
    </w:tbl>
    <w:p w:rsidR="00000000" w:rsidDel="00000000" w:rsidP="00000000" w:rsidRDefault="00000000" w:rsidRPr="00000000" w14:paraId="000000A4">
      <w:pPr>
        <w:jc w:val="both"/>
        <w:rPr/>
      </w:pPr>
      <w:r w:rsidDel="00000000" w:rsidR="00000000" w:rsidRPr="00000000">
        <w:rPr>
          <w:rtl w:val="0"/>
        </w:rPr>
      </w:r>
    </w:p>
    <w:tbl>
      <w:tblPr>
        <w:tblStyle w:val="Table5"/>
        <w:tblW w:w="8746.0" w:type="dxa"/>
        <w:jc w:val="left"/>
        <w:tblInd w:w="2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3"/>
        <w:gridCol w:w="4373"/>
        <w:tblGridChange w:id="0">
          <w:tblGrid>
            <w:gridCol w:w="4373"/>
            <w:gridCol w:w="4373"/>
          </w:tblGrid>
        </w:tblGridChange>
      </w:tblGrid>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b w:val="1"/>
                <w:bCs w:val="1"/>
              </w:rPr>
            </w:pPr>
            <w:r w:rsidDel="00000000" w:rsidR="00000000" w:rsidRPr="00000000">
              <w:rPr>
                <w:b w:val="1"/>
                <w:bCs w:val="1"/>
                <w:rtl w:val="0"/>
              </w:rPr>
              <w:t xml:space="preserve">Nombre</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Ocampo, Alejandro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b w:val="1"/>
                <w:bCs w:val="1"/>
              </w:rPr>
            </w:pPr>
            <w:r w:rsidDel="00000000" w:rsidR="00000000" w:rsidRPr="00000000">
              <w:rPr>
                <w:b w:val="1"/>
                <w:bCs w:val="1"/>
                <w:rtl w:val="0"/>
              </w:rPr>
              <w:t xml:space="preserve">Rol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pPr>
            <w:r w:rsidDel="00000000" w:rsidR="00000000" w:rsidRPr="00000000">
              <w:rPr>
                <w:rtl w:val="0"/>
              </w:rPr>
              <w:t xml:space="preserve">Analista, Programador Front end y Devops</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b w:val="1"/>
                <w:bCs w:val="1"/>
              </w:rPr>
            </w:pPr>
            <w:r w:rsidDel="00000000" w:rsidR="00000000" w:rsidRPr="00000000">
              <w:rPr>
                <w:b w:val="1"/>
                <w:bCs w:val="1"/>
                <w:rtl w:val="0"/>
              </w:rPr>
              <w:t xml:space="preserve">Categoría profesional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Universitario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b w:val="1"/>
                <w:bCs w:val="1"/>
              </w:rPr>
            </w:pPr>
            <w:r w:rsidDel="00000000" w:rsidR="00000000" w:rsidRPr="00000000">
              <w:rPr>
                <w:b w:val="1"/>
                <w:bCs w:val="1"/>
                <w:rtl w:val="0"/>
              </w:rPr>
              <w:t xml:space="preserve">Responsabilidades</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pPr>
            <w:r w:rsidDel="00000000" w:rsidR="00000000" w:rsidRPr="00000000">
              <w:rPr>
                <w:rtl w:val="0"/>
              </w:rPr>
              <w:t xml:space="preserve">Realizar un análisis detallado de los requisitos del proyecto para asegurar su viabilidad técnica y lógica.</w:t>
            </w:r>
          </w:p>
          <w:p w:rsidR="00000000" w:rsidDel="00000000" w:rsidP="00000000" w:rsidRDefault="00000000" w:rsidRPr="00000000" w14:paraId="000000AD">
            <w:pPr>
              <w:widowControl w:val="0"/>
              <w:spacing w:line="240" w:lineRule="auto"/>
              <w:jc w:val="both"/>
              <w:rPr/>
            </w:pPr>
            <w:r w:rsidDel="00000000" w:rsidR="00000000" w:rsidRPr="00000000">
              <w:rPr>
                <w:rtl w:val="0"/>
              </w:rPr>
              <w:t xml:space="preserve">Validar que los requisitos cumplan con las necesidades del usuario y los objetivos del proyecto.</w:t>
            </w:r>
          </w:p>
          <w:p w:rsidR="00000000" w:rsidDel="00000000" w:rsidP="00000000" w:rsidRDefault="00000000" w:rsidRPr="00000000" w14:paraId="000000AE">
            <w:pPr>
              <w:widowControl w:val="0"/>
              <w:spacing w:line="240" w:lineRule="auto"/>
              <w:jc w:val="both"/>
              <w:rPr/>
            </w:pPr>
            <w:r w:rsidDel="00000000" w:rsidR="00000000" w:rsidRPr="00000000">
              <w:rPr>
                <w:rtl w:val="0"/>
              </w:rPr>
              <w:t xml:space="preserve">Identificar, sugerir mejoras y funcionalidades adicionales que aporten valor a los usuarios.</w:t>
            </w:r>
          </w:p>
          <w:p w:rsidR="00000000" w:rsidDel="00000000" w:rsidP="00000000" w:rsidRDefault="00000000" w:rsidRPr="00000000" w14:paraId="000000AF">
            <w:pPr>
              <w:widowControl w:val="0"/>
              <w:spacing w:line="240" w:lineRule="auto"/>
              <w:jc w:val="both"/>
              <w:rPr>
                <w:color w:val="ececec"/>
                <w:sz w:val="24"/>
                <w:szCs w:val="24"/>
              </w:rPr>
            </w:pPr>
            <w:r w:rsidDel="00000000" w:rsidR="00000000" w:rsidRPr="00000000">
              <w:rPr>
                <w:rtl w:val="0"/>
              </w:rPr>
              <w:t xml:space="preserve">Asegurarse de que las propuestas sean alineadas con los objetivos del negocio y las necesidades del mercado</w:t>
            </w:r>
            <w:r w:rsidDel="00000000" w:rsidR="00000000" w:rsidRPr="00000000">
              <w:rPr>
                <w:color w:val="ececec"/>
                <w:sz w:val="24"/>
                <w:szCs w:val="24"/>
                <w:rtl w:val="0"/>
              </w:rPr>
              <w:t xml:space="preserve">.</w:t>
            </w:r>
          </w:p>
          <w:p w:rsidR="00000000" w:rsidDel="00000000" w:rsidP="00000000" w:rsidRDefault="00000000" w:rsidRPr="00000000" w14:paraId="000000B0">
            <w:pPr>
              <w:widowControl w:val="0"/>
              <w:spacing w:line="240" w:lineRule="auto"/>
              <w:jc w:val="both"/>
              <w:rPr/>
            </w:pPr>
            <w:r w:rsidDel="00000000" w:rsidR="00000000" w:rsidRPr="00000000">
              <w:rPr>
                <w:rtl w:val="0"/>
              </w:rPr>
              <w:t xml:space="preserve">Desarrollar el esquema visual de la solución.</w:t>
            </w:r>
          </w:p>
          <w:p w:rsidR="00000000" w:rsidDel="00000000" w:rsidP="00000000" w:rsidRDefault="00000000" w:rsidRPr="00000000" w14:paraId="000000B1">
            <w:pPr>
              <w:widowControl w:val="0"/>
              <w:spacing w:line="240" w:lineRule="auto"/>
              <w:jc w:val="both"/>
              <w:rPr>
                <w:color w:val="ececec"/>
                <w:sz w:val="24"/>
                <w:szCs w:val="24"/>
              </w:rPr>
            </w:pPr>
            <w:r w:rsidDel="00000000" w:rsidR="00000000" w:rsidRPr="00000000">
              <w:rPr>
                <w:rtl w:val="0"/>
              </w:rPr>
              <w:t xml:space="preserve">Configurar y mantener el entorno de desarrollo, incluyendo la integración continua (CI) y entrega continua (CD).</w:t>
            </w:r>
            <w:r w:rsidDel="00000000" w:rsidR="00000000" w:rsidRPr="00000000">
              <w:rPr>
                <w:rtl w:val="0"/>
              </w:rPr>
            </w:r>
          </w:p>
          <w:p w:rsidR="00000000" w:rsidDel="00000000" w:rsidP="00000000" w:rsidRDefault="00000000" w:rsidRPr="00000000" w14:paraId="000000B2">
            <w:pPr>
              <w:widowControl w:val="0"/>
              <w:spacing w:line="240" w:lineRule="auto"/>
              <w:jc w:val="both"/>
              <w:rPr/>
            </w:pPr>
            <w:r w:rsidDel="00000000" w:rsidR="00000000" w:rsidRPr="00000000">
              <w:rPr>
                <w:rtl w:val="0"/>
              </w:rPr>
              <w:t xml:space="preserve">Implementar y gestionar herramientas de automatización para optimizar el flujo de trabajo del desarrollo.</w:t>
            </w:r>
          </w:p>
          <w:p w:rsidR="00000000" w:rsidDel="00000000" w:rsidP="00000000" w:rsidRDefault="00000000" w:rsidRPr="00000000" w14:paraId="000000B3">
            <w:pPr>
              <w:widowControl w:val="0"/>
              <w:spacing w:line="240" w:lineRule="auto"/>
              <w:jc w:val="both"/>
              <w:rPr/>
            </w:pPr>
            <w:r w:rsidDel="00000000" w:rsidR="00000000" w:rsidRPr="00000000">
              <w:rPr>
                <w:rtl w:val="0"/>
              </w:rPr>
              <w:t xml:space="preserve">Supervisar y asegurar la disponibilidad y escalabilidad  de los entornos de desarrollo y producción. </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b w:val="1"/>
                <w:bCs w:val="1"/>
              </w:rPr>
            </w:pPr>
            <w:r w:rsidDel="00000000" w:rsidR="00000000" w:rsidRPr="00000000">
              <w:rPr>
                <w:b w:val="1"/>
                <w:bCs w:val="1"/>
                <w:rtl w:val="0"/>
              </w:rPr>
              <w:t xml:space="preserve">Información de contacto</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pPr>
            <w:hyperlink r:id="rId13">
              <w:r w:rsidDel="00000000" w:rsidR="00000000" w:rsidRPr="00000000">
                <w:rPr>
                  <w:color w:val="1155cc"/>
                  <w:u w:val="single"/>
                  <w:rtl w:val="0"/>
                </w:rPr>
                <w:t xml:space="preserve">aleocampoiza97@gmail.com</w:t>
              </w:r>
            </w:hyperlink>
            <w:r w:rsidDel="00000000" w:rsidR="00000000" w:rsidRPr="00000000">
              <w:rPr>
                <w:rtl w:val="0"/>
              </w:rPr>
              <w:t xml:space="preserve"> </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both"/>
              <w:rPr>
                <w:b w:val="1"/>
                <w:bCs w:val="1"/>
              </w:rPr>
            </w:pPr>
            <w:r w:rsidDel="00000000" w:rsidR="00000000" w:rsidRPr="00000000">
              <w:rPr>
                <w:b w:val="1"/>
                <w:bCs w:val="1"/>
                <w:rtl w:val="0"/>
              </w:rPr>
              <w:t xml:space="preserve">Aprobación</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pPr>
            <w:r w:rsidDel="00000000" w:rsidR="00000000" w:rsidRPr="00000000">
              <w:rPr>
                <w:rtl w:val="0"/>
              </w:rPr>
            </w:r>
          </w:p>
        </w:tc>
      </w:tr>
    </w:tbl>
    <w:p w:rsidR="00000000" w:rsidDel="00000000" w:rsidP="00000000" w:rsidRDefault="00000000" w:rsidRPr="00000000" w14:paraId="000000B8">
      <w:pPr>
        <w:jc w:val="both"/>
        <w:rPr/>
      </w:pPr>
      <w:r w:rsidDel="00000000" w:rsidR="00000000" w:rsidRPr="00000000">
        <w:rPr>
          <w:rtl w:val="0"/>
        </w:rPr>
      </w:r>
    </w:p>
    <w:tbl>
      <w:tblPr>
        <w:tblStyle w:val="Table6"/>
        <w:tblW w:w="8746.0" w:type="dxa"/>
        <w:jc w:val="left"/>
        <w:tblInd w:w="2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3"/>
        <w:gridCol w:w="4373"/>
        <w:tblGridChange w:id="0">
          <w:tblGrid>
            <w:gridCol w:w="4373"/>
            <w:gridCol w:w="4373"/>
          </w:tblGrid>
        </w:tblGridChange>
      </w:tblGrid>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b w:val="1"/>
                <w:bCs w:val="1"/>
              </w:rPr>
            </w:pPr>
            <w:r w:rsidDel="00000000" w:rsidR="00000000" w:rsidRPr="00000000">
              <w:rPr>
                <w:b w:val="1"/>
                <w:bCs w:val="1"/>
                <w:rtl w:val="0"/>
              </w:rPr>
              <w:t xml:space="preserve">Nombre</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Troncoso, Clarise</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b w:val="1"/>
                <w:bCs w:val="1"/>
              </w:rPr>
            </w:pPr>
            <w:r w:rsidDel="00000000" w:rsidR="00000000" w:rsidRPr="00000000">
              <w:rPr>
                <w:b w:val="1"/>
                <w:bCs w:val="1"/>
                <w:rtl w:val="0"/>
              </w:rPr>
              <w:t xml:space="preserve">Rol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pPr>
            <w:r w:rsidDel="00000000" w:rsidR="00000000" w:rsidRPr="00000000">
              <w:rPr>
                <w:rtl w:val="0"/>
              </w:rPr>
              <w:t xml:space="preserve">Diseñador / Desarrollador Front-end</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b w:val="1"/>
                <w:bCs w:val="1"/>
              </w:rPr>
            </w:pPr>
            <w:r w:rsidDel="00000000" w:rsidR="00000000" w:rsidRPr="00000000">
              <w:rPr>
                <w:b w:val="1"/>
                <w:bCs w:val="1"/>
                <w:rtl w:val="0"/>
              </w:rPr>
              <w:t xml:space="preserve">Categoría profesional</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Universitario</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b w:val="1"/>
                <w:bCs w:val="1"/>
              </w:rPr>
            </w:pPr>
            <w:r w:rsidDel="00000000" w:rsidR="00000000" w:rsidRPr="00000000">
              <w:rPr>
                <w:b w:val="1"/>
                <w:bCs w:val="1"/>
                <w:rtl w:val="0"/>
              </w:rPr>
              <w:t xml:space="preserve">Responsabilidades</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pPr>
            <w:r w:rsidDel="00000000" w:rsidR="00000000" w:rsidRPr="00000000">
              <w:rPr>
                <w:rtl w:val="0"/>
              </w:rPr>
              <w:t xml:space="preserve">Crear las interfaces visuales con las que los usuarios interactúan, estructurando y estilizando el sitio web.</w:t>
            </w:r>
          </w:p>
          <w:p w:rsidR="00000000" w:rsidDel="00000000" w:rsidP="00000000" w:rsidRDefault="00000000" w:rsidRPr="00000000" w14:paraId="000000C1">
            <w:pPr>
              <w:spacing w:line="240" w:lineRule="auto"/>
              <w:jc w:val="both"/>
              <w:rPr/>
            </w:pPr>
            <w:r w:rsidDel="00000000" w:rsidR="00000000" w:rsidRPr="00000000">
              <w:rPr>
                <w:rtl w:val="0"/>
              </w:rPr>
              <w:t xml:space="preserve">Implementar funcionalidades interactivas para asegurar una experiencia de usuario fluida.</w:t>
            </w:r>
          </w:p>
          <w:p w:rsidR="00000000" w:rsidDel="00000000" w:rsidP="00000000" w:rsidRDefault="00000000" w:rsidRPr="00000000" w14:paraId="000000C2">
            <w:pPr>
              <w:spacing w:line="240" w:lineRule="auto"/>
              <w:jc w:val="both"/>
              <w:rPr/>
            </w:pPr>
            <w:r w:rsidDel="00000000" w:rsidR="00000000" w:rsidRPr="00000000">
              <w:rPr>
                <w:rtl w:val="0"/>
              </w:rPr>
              <w:t xml:space="preserve">Colaborar estrechamente con otros desarrolladores para integrar de manera cohesiva los diseños y funcionalidades.</w:t>
            </w:r>
          </w:p>
          <w:p w:rsidR="00000000" w:rsidDel="00000000" w:rsidP="00000000" w:rsidRDefault="00000000" w:rsidRPr="00000000" w14:paraId="000000C3">
            <w:pPr>
              <w:spacing w:line="240" w:lineRule="auto"/>
              <w:jc w:val="both"/>
              <w:rPr/>
            </w:pPr>
            <w:r w:rsidDel="00000000" w:rsidR="00000000" w:rsidRPr="00000000">
              <w:rPr>
                <w:rtl w:val="0"/>
              </w:rPr>
              <w:t xml:space="preserve">Gestionar y priorizar tareas para cumplir con los plazos establecidos.</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b w:val="1"/>
                <w:bCs w:val="1"/>
              </w:rPr>
            </w:pPr>
            <w:r w:rsidDel="00000000" w:rsidR="00000000" w:rsidRPr="00000000">
              <w:rPr>
                <w:b w:val="1"/>
                <w:bCs w:val="1"/>
                <w:rtl w:val="0"/>
              </w:rPr>
              <w:t xml:space="preserve">Información de contacto</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pPr>
            <w:hyperlink r:id="rId14">
              <w:r w:rsidDel="00000000" w:rsidR="00000000" w:rsidRPr="00000000">
                <w:rPr>
                  <w:color w:val="1155cc"/>
                  <w:u w:val="single"/>
                  <w:rtl w:val="0"/>
                </w:rPr>
                <w:t xml:space="preserve">sclariset@gmail.com</w:t>
              </w:r>
            </w:hyperlink>
            <w:r w:rsidDel="00000000" w:rsidR="00000000" w:rsidRPr="00000000">
              <w:rPr>
                <w:rtl w:val="0"/>
              </w:rPr>
              <w:t xml:space="preserve"> </w:t>
            </w:r>
          </w:p>
        </w:tc>
      </w:tr>
      <w:tr>
        <w:trPr>
          <w:cantSplit w:val="0"/>
          <w:tblHeader w:val="0"/>
        </w:trPr>
        <w:tc>
          <w:tcPr>
            <w:tcBorders>
              <w:right w:color="000000" w:space="0" w:sz="12" w:val="single"/>
            </w:tcBorders>
            <w:shd w:fill="eaeaea"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b w:val="1"/>
                <w:bCs w:val="1"/>
              </w:rPr>
            </w:pPr>
            <w:r w:rsidDel="00000000" w:rsidR="00000000" w:rsidRPr="00000000">
              <w:rPr>
                <w:b w:val="1"/>
                <w:bCs w:val="1"/>
                <w:rtl w:val="0"/>
              </w:rPr>
              <w:t xml:space="preserve">Aprobación</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pPr>
            <w:r w:rsidDel="00000000" w:rsidR="00000000" w:rsidRPr="00000000">
              <w:rPr>
                <w:rtl w:val="0"/>
              </w:rPr>
            </w:r>
          </w:p>
        </w:tc>
      </w:tr>
    </w:tbl>
    <w:p w:rsidR="00000000" w:rsidDel="00000000" w:rsidP="00000000" w:rsidRDefault="00000000" w:rsidRPr="00000000" w14:paraId="000000C8">
      <w:pPr>
        <w:pStyle w:val="Heading2"/>
        <w:jc w:val="both"/>
        <w:rPr/>
      </w:pPr>
      <w:bookmarkStart w:colFirst="0" w:colLast="0" w:name="_vicutzfykkaf" w:id="12"/>
      <w:bookmarkEnd w:id="12"/>
      <w:r w:rsidDel="00000000" w:rsidR="00000000" w:rsidRPr="00000000">
        <w:rPr>
          <w:rtl w:val="0"/>
        </w:rPr>
        <w:t xml:space="preserve">1.4 Definiciones, acrónimos y abreviaturas</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115"/>
        <w:tblGridChange w:id="0">
          <w:tblGrid>
            <w:gridCol w:w="885"/>
            <w:gridCol w:w="8115"/>
          </w:tblGrid>
        </w:tblGridChange>
      </w:tblGrid>
      <w:tr>
        <w:trPr>
          <w:cantSplit w:val="0"/>
          <w:trHeight w:val="420" w:hRule="atLeast"/>
          <w:tblHeader w:val="0"/>
        </w:trPr>
        <w:tc>
          <w:tcPr>
            <w:gridSpan w:val="2"/>
            <w:shd w:fill="eaeaea"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Rango de prioridad de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pPr>
            <w:r w:rsidDel="00000000" w:rsidR="00000000" w:rsidRPr="00000000">
              <w:rPr>
                <w:rtl w:val="0"/>
              </w:rPr>
              <w:t xml:space="preserve">Crucial para el funcionamiento de PoolShop.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pPr>
            <w:r w:rsidDel="00000000" w:rsidR="00000000" w:rsidRPr="00000000">
              <w:rPr>
                <w:rtl w:val="0"/>
              </w:rPr>
              <w:t xml:space="preserve">Importante para mejorar la 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pPr>
            <w:r w:rsidDel="00000000" w:rsidR="00000000" w:rsidRPr="00000000">
              <w:rPr>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pPr>
            <w:r w:rsidDel="00000000" w:rsidR="00000000" w:rsidRPr="00000000">
              <w:rPr>
                <w:rtl w:val="0"/>
              </w:rPr>
              <w:t xml:space="preserve">Deseable pero no esencial para el funcionamiento básico de PoolShop.</w:t>
            </w:r>
          </w:p>
        </w:tc>
      </w:tr>
    </w:tbl>
    <w:p w:rsidR="00000000" w:rsidDel="00000000" w:rsidP="00000000" w:rsidRDefault="00000000" w:rsidRPr="00000000" w14:paraId="000000D1">
      <w:pPr>
        <w:pStyle w:val="Heading2"/>
        <w:jc w:val="both"/>
        <w:rPr/>
      </w:pPr>
      <w:bookmarkStart w:colFirst="0" w:colLast="0" w:name="_9ddk6vfwogwd" w:id="13"/>
      <w:bookmarkEnd w:id="13"/>
      <w:r w:rsidDel="00000000" w:rsidR="00000000" w:rsidRPr="00000000">
        <w:rPr>
          <w:rtl w:val="0"/>
        </w:rPr>
        <w:t xml:space="preserve">1.5 Referencias</w:t>
      </w:r>
    </w:p>
    <w:p w:rsidR="00000000" w:rsidDel="00000000" w:rsidP="00000000" w:rsidRDefault="00000000" w:rsidRPr="00000000" w14:paraId="000000D2">
      <w:pPr>
        <w:jc w:val="both"/>
        <w:rPr/>
      </w:pPr>
      <w:r w:rsidDel="00000000" w:rsidR="00000000" w:rsidRPr="00000000">
        <w:rPr>
          <w:rtl w:val="0"/>
        </w:rPr>
        <w:t xml:space="preserve">El documento sigue la estructura y lineamientos establecidos en la norma IEEE 830-1998 para Especificaciones de Requisitos de Software (IEEE, 1998).</w:t>
      </w:r>
    </w:p>
    <w:p w:rsidR="00000000" w:rsidDel="00000000" w:rsidP="00000000" w:rsidRDefault="00000000" w:rsidRPr="00000000" w14:paraId="000000D3">
      <w:pPr>
        <w:pStyle w:val="Heading2"/>
        <w:jc w:val="both"/>
        <w:rPr/>
      </w:pPr>
      <w:bookmarkStart w:colFirst="0" w:colLast="0" w:name="_90zxzg7lrzbw" w:id="14"/>
      <w:bookmarkEnd w:id="14"/>
      <w:r w:rsidDel="00000000" w:rsidR="00000000" w:rsidRPr="00000000">
        <w:rPr>
          <w:rtl w:val="0"/>
        </w:rPr>
        <w:t xml:space="preserve">1.6 Resumen</w:t>
      </w:r>
    </w:p>
    <w:p w:rsidR="00000000" w:rsidDel="00000000" w:rsidP="00000000" w:rsidRDefault="00000000" w:rsidRPr="00000000" w14:paraId="000000D4">
      <w:pPr>
        <w:jc w:val="both"/>
        <w:rPr/>
      </w:pPr>
      <w:r w:rsidDel="00000000" w:rsidR="00000000" w:rsidRPr="00000000">
        <w:rPr>
          <w:rtl w:val="0"/>
        </w:rPr>
        <w:t xml:space="preserve">Este documento se divide en tres partes. La primera parte presenta el propósito y el alcance del proyecto, incluyendo los miembros del equipo y sus roles específicos. La segunda parte ofrece una descripción general del sistema, detallando las funciones principales que debe realizar. Finalmente, la tercera parte define los requisitos funcionales y no funcionales.</w:t>
      </w:r>
    </w:p>
    <w:p w:rsidR="00000000" w:rsidDel="00000000" w:rsidP="00000000" w:rsidRDefault="00000000" w:rsidRPr="00000000" w14:paraId="000000D5">
      <w:pPr>
        <w:pStyle w:val="Heading1"/>
        <w:jc w:val="both"/>
        <w:rPr/>
      </w:pPr>
      <w:bookmarkStart w:colFirst="0" w:colLast="0" w:name="_exjvr4f7d4db" w:id="15"/>
      <w:bookmarkEnd w:id="15"/>
      <w:r w:rsidDel="00000000" w:rsidR="00000000" w:rsidRPr="00000000">
        <w:rPr>
          <w:rtl w:val="0"/>
        </w:rPr>
        <w:t xml:space="preserve">2. Descripción General</w:t>
      </w:r>
    </w:p>
    <w:p w:rsidR="00000000" w:rsidDel="00000000" w:rsidP="00000000" w:rsidRDefault="00000000" w:rsidRPr="00000000" w14:paraId="000000D6">
      <w:pPr>
        <w:jc w:val="both"/>
        <w:rPr/>
      </w:pPr>
      <w:r w:rsidDel="00000000" w:rsidR="00000000" w:rsidRPr="00000000">
        <w:rPr>
          <w:rtl w:val="0"/>
        </w:rPr>
        <w:t xml:space="preserve">El desarrollo de la plataforma PoolShop surge para satisfacer la necesidad de las personas que desean adquirir productos disponibles únicamente en grandes cantidades, pero que solo necesitan en pequeñas cantidades. La plataforma permite que los usuarios compren la cantidad que realmente necesitan y vendan el excedente a otras personas que puedan aprovecharlo, todo a un precio justo.</w:t>
      </w:r>
    </w:p>
    <w:p w:rsidR="00000000" w:rsidDel="00000000" w:rsidP="00000000" w:rsidRDefault="00000000" w:rsidRPr="00000000" w14:paraId="000000D7">
      <w:pPr>
        <w:pStyle w:val="Heading2"/>
        <w:jc w:val="both"/>
        <w:rPr/>
      </w:pPr>
      <w:bookmarkStart w:colFirst="0" w:colLast="0" w:name="_sapa867dldwz" w:id="16"/>
      <w:bookmarkEnd w:id="16"/>
      <w:r w:rsidDel="00000000" w:rsidR="00000000" w:rsidRPr="00000000">
        <w:rPr>
          <w:rtl w:val="0"/>
        </w:rPr>
        <w:t xml:space="preserve">2.1 Perspectiva del producto</w:t>
      </w:r>
    </w:p>
    <w:p w:rsidR="00000000" w:rsidDel="00000000" w:rsidP="00000000" w:rsidRDefault="00000000" w:rsidRPr="00000000" w14:paraId="000000D8">
      <w:pPr>
        <w:jc w:val="both"/>
        <w:rPr/>
      </w:pPr>
      <w:r w:rsidDel="00000000" w:rsidR="00000000" w:rsidRPr="00000000">
        <w:rPr>
          <w:rtl w:val="0"/>
        </w:rPr>
        <w:t xml:space="preserve">Nuestra plataforma se integrará con Google Maps para permitir a los usuarios definir un radio de búsqueda basado en su ubicación. Esto les permitirá establecer un área geográfica específica dentro de la cual desean que se realicen sus compras compartidas, optimizando así la conveniencia y accesibilidad de los productos adquiridos a través de PoolShop.</w:t>
      </w:r>
    </w:p>
    <w:p w:rsidR="00000000" w:rsidDel="00000000" w:rsidP="00000000" w:rsidRDefault="00000000" w:rsidRPr="00000000" w14:paraId="000000D9">
      <w:pPr>
        <w:pStyle w:val="Heading2"/>
        <w:jc w:val="both"/>
        <w:rPr/>
      </w:pPr>
      <w:bookmarkStart w:colFirst="0" w:colLast="0" w:name="_4noxhr5mnri6" w:id="17"/>
      <w:bookmarkEnd w:id="17"/>
      <w:r w:rsidDel="00000000" w:rsidR="00000000" w:rsidRPr="00000000">
        <w:rPr>
          <w:rtl w:val="0"/>
        </w:rPr>
        <w:t xml:space="preserve">2.2 Funcionalidad del producto</w:t>
      </w:r>
    </w:p>
    <w:p w:rsidR="00000000" w:rsidDel="00000000" w:rsidP="00000000" w:rsidRDefault="00000000" w:rsidRPr="00000000" w14:paraId="000000DA">
      <w:pPr>
        <w:jc w:val="both"/>
        <w:rPr/>
      </w:pPr>
      <w:r w:rsidDel="00000000" w:rsidR="00000000" w:rsidRPr="00000000">
        <w:rPr>
          <w:rtl w:val="0"/>
        </w:rPr>
        <w:t xml:space="preserve">Las principales funcionalidades del sistema son: </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Administración de perfiles de usuario</w:t>
      </w:r>
    </w:p>
    <w:p w:rsidR="00000000" w:rsidDel="00000000" w:rsidP="00000000" w:rsidRDefault="00000000" w:rsidRPr="00000000" w14:paraId="000000DD">
      <w:pPr>
        <w:numPr>
          <w:ilvl w:val="0"/>
          <w:numId w:val="2"/>
        </w:numPr>
        <w:ind w:left="720" w:hanging="360"/>
        <w:jc w:val="both"/>
      </w:pPr>
      <w:r w:rsidDel="00000000" w:rsidR="00000000" w:rsidRPr="00000000">
        <w:rPr>
          <w:rtl w:val="0"/>
        </w:rPr>
        <w:t xml:space="preserve">Alta de perfil de usuario</w:t>
      </w:r>
    </w:p>
    <w:p w:rsidR="00000000" w:rsidDel="00000000" w:rsidP="00000000" w:rsidRDefault="00000000" w:rsidRPr="00000000" w14:paraId="000000DE">
      <w:pPr>
        <w:numPr>
          <w:ilvl w:val="0"/>
          <w:numId w:val="2"/>
        </w:numPr>
        <w:ind w:left="720" w:hanging="360"/>
        <w:jc w:val="both"/>
      </w:pPr>
      <w:r w:rsidDel="00000000" w:rsidR="00000000" w:rsidRPr="00000000">
        <w:rPr>
          <w:rtl w:val="0"/>
        </w:rPr>
        <w:t xml:space="preserve">Modificación del perfil</w:t>
      </w:r>
    </w:p>
    <w:p w:rsidR="00000000" w:rsidDel="00000000" w:rsidP="00000000" w:rsidRDefault="00000000" w:rsidRPr="00000000" w14:paraId="000000DF">
      <w:pPr>
        <w:numPr>
          <w:ilvl w:val="0"/>
          <w:numId w:val="2"/>
        </w:numPr>
        <w:ind w:left="720" w:hanging="360"/>
        <w:jc w:val="both"/>
      </w:pPr>
      <w:r w:rsidDel="00000000" w:rsidR="00000000" w:rsidRPr="00000000">
        <w:rPr>
          <w:rtl w:val="0"/>
        </w:rPr>
        <w:t xml:space="preserve">Baja</w:t>
      </w:r>
    </w:p>
    <w:p w:rsidR="00000000" w:rsidDel="00000000" w:rsidP="00000000" w:rsidRDefault="00000000" w:rsidRPr="00000000" w14:paraId="000000E0">
      <w:pPr>
        <w:numPr>
          <w:ilvl w:val="0"/>
          <w:numId w:val="2"/>
        </w:numPr>
        <w:ind w:left="720" w:hanging="360"/>
        <w:jc w:val="both"/>
      </w:pPr>
      <w:r w:rsidDel="00000000" w:rsidR="00000000" w:rsidRPr="00000000">
        <w:rPr>
          <w:rtl w:val="0"/>
        </w:rPr>
        <w:t xml:space="preserve">Ver detalles del perfil</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Administración de pool de compras</w:t>
      </w:r>
    </w:p>
    <w:p w:rsidR="00000000" w:rsidDel="00000000" w:rsidP="00000000" w:rsidRDefault="00000000" w:rsidRPr="00000000" w14:paraId="000000E3">
      <w:pPr>
        <w:numPr>
          <w:ilvl w:val="0"/>
          <w:numId w:val="10"/>
        </w:numPr>
        <w:ind w:left="720" w:hanging="360"/>
        <w:jc w:val="both"/>
      </w:pPr>
      <w:r w:rsidDel="00000000" w:rsidR="00000000" w:rsidRPr="00000000">
        <w:rPr>
          <w:rtl w:val="0"/>
        </w:rPr>
        <w:t xml:space="preserve">Apertura del pool de compras</w:t>
      </w:r>
    </w:p>
    <w:p w:rsidR="00000000" w:rsidDel="00000000" w:rsidP="00000000" w:rsidRDefault="00000000" w:rsidRPr="00000000" w14:paraId="000000E4">
      <w:pPr>
        <w:numPr>
          <w:ilvl w:val="0"/>
          <w:numId w:val="10"/>
        </w:numPr>
        <w:ind w:left="720" w:hanging="360"/>
        <w:jc w:val="both"/>
      </w:pPr>
      <w:r w:rsidDel="00000000" w:rsidR="00000000" w:rsidRPr="00000000">
        <w:rPr>
          <w:rtl w:val="0"/>
        </w:rPr>
        <w:t xml:space="preserve">Editar atributos del pool</w:t>
      </w:r>
    </w:p>
    <w:p w:rsidR="00000000" w:rsidDel="00000000" w:rsidP="00000000" w:rsidRDefault="00000000" w:rsidRPr="00000000" w14:paraId="000000E5">
      <w:pPr>
        <w:numPr>
          <w:ilvl w:val="0"/>
          <w:numId w:val="10"/>
        </w:numPr>
        <w:ind w:left="720" w:hanging="360"/>
        <w:jc w:val="both"/>
      </w:pPr>
      <w:r w:rsidDel="00000000" w:rsidR="00000000" w:rsidRPr="00000000">
        <w:rPr>
          <w:rtl w:val="0"/>
        </w:rPr>
        <w:t xml:space="preserve">Eliminar pool</w:t>
      </w:r>
    </w:p>
    <w:p w:rsidR="00000000" w:rsidDel="00000000" w:rsidP="00000000" w:rsidRDefault="00000000" w:rsidRPr="00000000" w14:paraId="000000E6">
      <w:pPr>
        <w:numPr>
          <w:ilvl w:val="0"/>
          <w:numId w:val="6"/>
        </w:numPr>
        <w:ind w:left="720" w:hanging="360"/>
        <w:jc w:val="both"/>
      </w:pPr>
      <w:r w:rsidDel="00000000" w:rsidR="00000000" w:rsidRPr="00000000">
        <w:rPr>
          <w:rtl w:val="0"/>
        </w:rPr>
        <w:t xml:space="preserve">Búsqueda de pool</w:t>
      </w:r>
    </w:p>
    <w:p w:rsidR="00000000" w:rsidDel="00000000" w:rsidP="00000000" w:rsidRDefault="00000000" w:rsidRPr="00000000" w14:paraId="000000E7">
      <w:pPr>
        <w:numPr>
          <w:ilvl w:val="0"/>
          <w:numId w:val="6"/>
        </w:numPr>
        <w:ind w:left="720" w:hanging="360"/>
        <w:jc w:val="both"/>
      </w:pPr>
      <w:r w:rsidDel="00000000" w:rsidR="00000000" w:rsidRPr="00000000">
        <w:rPr>
          <w:rtl w:val="0"/>
        </w:rPr>
        <w:t xml:space="preserve">Unir a un pool</w:t>
      </w:r>
    </w:p>
    <w:p w:rsidR="00000000" w:rsidDel="00000000" w:rsidP="00000000" w:rsidRDefault="00000000" w:rsidRPr="00000000" w14:paraId="000000E8">
      <w:pPr>
        <w:numPr>
          <w:ilvl w:val="0"/>
          <w:numId w:val="6"/>
        </w:numPr>
        <w:ind w:left="720" w:hanging="360"/>
        <w:jc w:val="both"/>
      </w:pPr>
      <w:r w:rsidDel="00000000" w:rsidR="00000000" w:rsidRPr="00000000">
        <w:rPr>
          <w:rtl w:val="0"/>
        </w:rPr>
        <w:t xml:space="preserve">Bajar usuario del pool</w:t>
      </w:r>
    </w:p>
    <w:p w:rsidR="00000000" w:rsidDel="00000000" w:rsidP="00000000" w:rsidRDefault="00000000" w:rsidRPr="00000000" w14:paraId="000000E9">
      <w:pPr>
        <w:numPr>
          <w:ilvl w:val="0"/>
          <w:numId w:val="6"/>
        </w:numPr>
        <w:ind w:left="720" w:hanging="360"/>
        <w:jc w:val="both"/>
      </w:pPr>
      <w:r w:rsidDel="00000000" w:rsidR="00000000" w:rsidRPr="00000000">
        <w:rPr>
          <w:rtl w:val="0"/>
        </w:rPr>
        <w:t xml:space="preserve">Historial de pools de un usuario</w:t>
      </w:r>
    </w:p>
    <w:p w:rsidR="00000000" w:rsidDel="00000000" w:rsidP="00000000" w:rsidRDefault="00000000" w:rsidRPr="00000000" w14:paraId="000000EA">
      <w:pPr>
        <w:numPr>
          <w:ilvl w:val="0"/>
          <w:numId w:val="6"/>
        </w:numPr>
        <w:ind w:left="720" w:hanging="360"/>
        <w:jc w:val="both"/>
      </w:pPr>
      <w:r w:rsidDel="00000000" w:rsidR="00000000" w:rsidRPr="00000000">
        <w:rPr>
          <w:rtl w:val="0"/>
        </w:rPr>
        <w:t xml:space="preserve">Chat interno con miembros del pool</w:t>
      </w:r>
    </w:p>
    <w:p w:rsidR="00000000" w:rsidDel="00000000" w:rsidP="00000000" w:rsidRDefault="00000000" w:rsidRPr="00000000" w14:paraId="000000EB">
      <w:pPr>
        <w:numPr>
          <w:ilvl w:val="0"/>
          <w:numId w:val="6"/>
        </w:numPr>
        <w:ind w:left="720" w:hanging="360"/>
        <w:jc w:val="both"/>
      </w:pPr>
      <w:r w:rsidDel="00000000" w:rsidR="00000000" w:rsidRPr="00000000">
        <w:rPr>
          <w:rtl w:val="0"/>
        </w:rPr>
        <w:t xml:space="preserve">Activar notificaciones de novedades</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Sistema de calificaciones y reseñas</w:t>
      </w:r>
    </w:p>
    <w:p w:rsidR="00000000" w:rsidDel="00000000" w:rsidP="00000000" w:rsidRDefault="00000000" w:rsidRPr="00000000" w14:paraId="000000EE">
      <w:pPr>
        <w:numPr>
          <w:ilvl w:val="0"/>
          <w:numId w:val="9"/>
        </w:numPr>
        <w:ind w:left="720" w:hanging="360"/>
        <w:jc w:val="both"/>
      </w:pPr>
      <w:r w:rsidDel="00000000" w:rsidR="00000000" w:rsidRPr="00000000">
        <w:rPr>
          <w:rtl w:val="0"/>
        </w:rPr>
        <w:t xml:space="preserve">Calificar al creador del pool</w:t>
      </w:r>
    </w:p>
    <w:p w:rsidR="00000000" w:rsidDel="00000000" w:rsidP="00000000" w:rsidRDefault="00000000" w:rsidRPr="00000000" w14:paraId="000000EF">
      <w:pPr>
        <w:numPr>
          <w:ilvl w:val="0"/>
          <w:numId w:val="9"/>
        </w:numPr>
        <w:ind w:left="720" w:hanging="360"/>
        <w:jc w:val="both"/>
      </w:pPr>
      <w:r w:rsidDel="00000000" w:rsidR="00000000" w:rsidRPr="00000000">
        <w:rPr>
          <w:rtl w:val="0"/>
        </w:rPr>
        <w:t xml:space="preserve">Calificar a los participantes del pool</w:t>
      </w:r>
    </w:p>
    <w:p w:rsidR="00000000" w:rsidDel="00000000" w:rsidP="00000000" w:rsidRDefault="00000000" w:rsidRPr="00000000" w14:paraId="000000F0">
      <w:pPr>
        <w:numPr>
          <w:ilvl w:val="0"/>
          <w:numId w:val="9"/>
        </w:numPr>
        <w:ind w:left="720" w:hanging="360"/>
        <w:jc w:val="both"/>
      </w:pPr>
      <w:r w:rsidDel="00000000" w:rsidR="00000000" w:rsidRPr="00000000">
        <w:rPr>
          <w:rtl w:val="0"/>
        </w:rPr>
        <w:t xml:space="preserve">Ver ranking de usuarios mejor puntuados</w:t>
      </w:r>
    </w:p>
    <w:p w:rsidR="00000000" w:rsidDel="00000000" w:rsidP="00000000" w:rsidRDefault="00000000" w:rsidRPr="00000000" w14:paraId="000000F1">
      <w:pPr>
        <w:pStyle w:val="Heading2"/>
        <w:jc w:val="both"/>
        <w:rPr/>
      </w:pPr>
      <w:bookmarkStart w:colFirst="0" w:colLast="0" w:name="_t09wzxbf0hqe" w:id="18"/>
      <w:bookmarkEnd w:id="18"/>
      <w:r w:rsidDel="00000000" w:rsidR="00000000" w:rsidRPr="00000000">
        <w:rPr>
          <w:rtl w:val="0"/>
        </w:rPr>
        <w:t xml:space="preserve">2.3 Estados de un pool de compras</w:t>
      </w:r>
    </w:p>
    <w:p w:rsidR="00000000" w:rsidDel="00000000" w:rsidP="00000000" w:rsidRDefault="00000000" w:rsidRPr="00000000" w14:paraId="000000F2">
      <w:pPr>
        <w:jc w:val="both"/>
        <w:rPr/>
      </w:pPr>
      <w:r w:rsidDel="00000000" w:rsidR="00000000" w:rsidRPr="00000000">
        <w:rPr/>
        <w:drawing>
          <wp:inline distB="114300" distT="114300" distL="114300" distR="114300">
            <wp:extent cx="5586413" cy="1665631"/>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86413" cy="166563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rPr>
            </w:pPr>
            <w:r w:rsidDel="00000000" w:rsidR="00000000" w:rsidRPr="00000000">
              <w:rPr>
                <w:b w:val="1"/>
                <w:bCs w:val="1"/>
                <w:rtl w:val="0"/>
              </w:rPr>
              <w:t xml:space="preserve">ESTADO</w:t>
            </w:r>
          </w:p>
        </w:tc>
        <w:tc>
          <w:tcPr>
            <w:shd w:fill="eaeaea"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pPr>
            <w:r w:rsidDel="00000000" w:rsidR="00000000" w:rsidRPr="00000000">
              <w:rPr>
                <w:rtl w:val="0"/>
              </w:rPr>
              <w:t xml:space="preserve">Abierto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pPr>
            <w:r w:rsidDel="00000000" w:rsidR="00000000" w:rsidRPr="00000000">
              <w:rPr>
                <w:rtl w:val="0"/>
              </w:rPr>
              <w:t xml:space="preserve">La publicación está disponible para que los usuarios se unan, indicando la cantidad de productos a adquirir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Listo para comprar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El pool ha alcanzado el número total de productos a comprar y está en espera de que el administrador realice la compra en cuestión. En esta etapa se crearía el chat para que puedan gestionar su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pPr>
            <w:r w:rsidDel="00000000" w:rsidR="00000000" w:rsidRPr="00000000">
              <w:rPr>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El administrador ha confirmado el pedido del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El administrador y todos los miembros recibieron su parte del pedido correctamente. En esta etapa se abre la opción de calificar y dejar un comentario a los demás participantes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Cancelado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El pool de compras ha sido cancelado por el administrador o por no alcanzar el número total de productos dentro del tiempo establecido</w:t>
            </w:r>
          </w:p>
        </w:tc>
      </w:tr>
    </w:tbl>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pStyle w:val="Heading2"/>
        <w:jc w:val="both"/>
        <w:rPr/>
      </w:pPr>
      <w:bookmarkStart w:colFirst="0" w:colLast="0" w:name="_yqaevdp8zlho" w:id="19"/>
      <w:bookmarkEnd w:id="19"/>
      <w:r w:rsidDel="00000000" w:rsidR="00000000" w:rsidRPr="00000000">
        <w:rPr>
          <w:rtl w:val="0"/>
        </w:rPr>
        <w:t xml:space="preserve">2.4 Tipos de Usuarios</w:t>
      </w:r>
    </w:p>
    <w:p w:rsidR="00000000" w:rsidDel="00000000" w:rsidP="00000000" w:rsidRDefault="00000000" w:rsidRPr="00000000" w14:paraId="00000102">
      <w:pPr>
        <w:jc w:val="both"/>
        <w:rPr/>
      </w:pPr>
      <w:r w:rsidDel="00000000" w:rsidR="00000000" w:rsidRPr="00000000">
        <w:rPr>
          <w:rtl w:val="0"/>
        </w:rPr>
        <w:t xml:space="preserve">No existe distinción en cuanto al perfil a la hora de registrarse el mismo. Las personas simplemente se registran y desde su cuenta pueden cumplir con los siguientes roles:</w:t>
      </w:r>
    </w:p>
    <w:p w:rsidR="00000000" w:rsidDel="00000000" w:rsidP="00000000" w:rsidRDefault="00000000" w:rsidRPr="00000000" w14:paraId="00000103">
      <w:pPr>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USUARIO</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b w:val="1"/>
                <w:bCs w:val="1"/>
              </w:rPr>
            </w:pPr>
            <w:r w:rsidDel="00000000" w:rsidR="00000000" w:rsidRPr="00000000">
              <w:rPr>
                <w:b w:val="1"/>
                <w:bCs w:val="1"/>
                <w:rtl w:val="0"/>
              </w:rPr>
              <w:t xml:space="preserve">Observador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Quien simplemente mira los Pools de compra sin necesidad de unirse a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b w:val="1"/>
                <w:bCs w:val="1"/>
              </w:rPr>
            </w:pPr>
            <w:r w:rsidDel="00000000" w:rsidR="00000000" w:rsidRPr="00000000">
              <w:rPr>
                <w:b w:val="1"/>
                <w:bCs w:val="1"/>
                <w:rtl w:val="0"/>
              </w:rPr>
              <w:t xml:space="preserve">Comprador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Quien se une a un Pool de compra para adquirir un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b w:val="1"/>
                <w:bCs w:val="1"/>
              </w:rPr>
            </w:pPr>
            <w:r w:rsidDel="00000000" w:rsidR="00000000" w:rsidRPr="00000000">
              <w:rPr>
                <w:b w:val="1"/>
                <w:bCs w:val="1"/>
                <w:rtl w:val="0"/>
              </w:rPr>
              <w:t xml:space="preserve">Vendedor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Quien realiza la publicación de un Pool, es el único que puede editarlo y/o eliminarlo.</w:t>
            </w:r>
          </w:p>
        </w:tc>
      </w:tr>
    </w:tbl>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Style w:val="Heading1"/>
        <w:jc w:val="both"/>
        <w:rPr/>
      </w:pPr>
      <w:bookmarkStart w:colFirst="0" w:colLast="0" w:name="_p127cc60z020" w:id="20"/>
      <w:bookmarkEnd w:id="20"/>
      <w:r w:rsidDel="00000000" w:rsidR="00000000" w:rsidRPr="00000000">
        <w:rPr>
          <w:rtl w:val="0"/>
        </w:rPr>
        <w:t xml:space="preserve">3. Requisitos Específicos</w:t>
      </w:r>
    </w:p>
    <w:p w:rsidR="00000000" w:rsidDel="00000000" w:rsidP="00000000" w:rsidRDefault="00000000" w:rsidRPr="00000000" w14:paraId="0000010E">
      <w:pPr>
        <w:pStyle w:val="Heading2"/>
        <w:jc w:val="both"/>
        <w:rPr/>
      </w:pPr>
      <w:bookmarkStart w:colFirst="0" w:colLast="0" w:name="_e5dyyxl1s2ek" w:id="21"/>
      <w:bookmarkEnd w:id="21"/>
      <w:r w:rsidDel="00000000" w:rsidR="00000000" w:rsidRPr="00000000">
        <w:rPr>
          <w:rtl w:val="0"/>
        </w:rPr>
        <w:t xml:space="preserve">Requisitos Funcionales</w:t>
      </w:r>
    </w:p>
    <w:p w:rsidR="00000000" w:rsidDel="00000000" w:rsidP="00000000" w:rsidRDefault="00000000" w:rsidRPr="00000000" w14:paraId="0000010F">
      <w:pPr>
        <w:pStyle w:val="Heading3"/>
        <w:numPr>
          <w:ilvl w:val="0"/>
          <w:numId w:val="8"/>
        </w:numPr>
        <w:ind w:left="720" w:hanging="360"/>
        <w:jc w:val="both"/>
        <w:rPr>
          <w:b w:val="1"/>
          <w:bCs w:val="1"/>
          <w:sz w:val="24"/>
          <w:szCs w:val="24"/>
        </w:rPr>
      </w:pPr>
      <w:bookmarkStart w:colFirst="0" w:colLast="0" w:name="_w1m33ui5dtp" w:id="22"/>
      <w:bookmarkEnd w:id="22"/>
      <w:r w:rsidDel="00000000" w:rsidR="00000000" w:rsidRPr="00000000">
        <w:rPr>
          <w:b w:val="1"/>
          <w:bCs w:val="1"/>
          <w:color w:val="000000"/>
          <w:rtl w:val="0"/>
        </w:rPr>
        <w:t xml:space="preserve">ADMINISTRACIÓN DE PERFILES DE USUARIOS</w:t>
      </w:r>
    </w:p>
    <w:p w:rsidR="00000000" w:rsidDel="00000000" w:rsidP="00000000" w:rsidRDefault="00000000" w:rsidRPr="00000000" w14:paraId="00000110">
      <w:pPr>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pPr>
            <w:r w:rsidDel="00000000" w:rsidR="00000000" w:rsidRPr="00000000">
              <w:rPr>
                <w:rtl w:val="0"/>
              </w:rPr>
              <w:t xml:space="preserve">Alta de perfil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1A">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1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1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1D">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El usuario carga los datos especificados</w:t>
            </w:r>
          </w:p>
          <w:p w:rsidR="00000000" w:rsidDel="00000000" w:rsidP="00000000" w:rsidRDefault="00000000" w:rsidRPr="00000000" w14:paraId="0000011F">
            <w:pPr>
              <w:numPr>
                <w:ilvl w:val="0"/>
                <w:numId w:val="1"/>
              </w:numPr>
              <w:ind w:left="720" w:hanging="360"/>
              <w:jc w:val="both"/>
            </w:pPr>
            <w:r w:rsidDel="00000000" w:rsidR="00000000" w:rsidRPr="00000000">
              <w:rPr>
                <w:rtl w:val="0"/>
              </w:rPr>
              <w:t xml:space="preserve">Nombre y apellido </w:t>
            </w:r>
          </w:p>
          <w:p w:rsidR="00000000" w:rsidDel="00000000" w:rsidP="00000000" w:rsidRDefault="00000000" w:rsidRPr="00000000" w14:paraId="00000120">
            <w:pPr>
              <w:numPr>
                <w:ilvl w:val="0"/>
                <w:numId w:val="1"/>
              </w:numPr>
              <w:ind w:left="720" w:hanging="360"/>
              <w:jc w:val="both"/>
            </w:pPr>
            <w:r w:rsidDel="00000000" w:rsidR="00000000" w:rsidRPr="00000000">
              <w:rPr>
                <w:rtl w:val="0"/>
              </w:rPr>
              <w:t xml:space="preserve">Email</w:t>
            </w:r>
          </w:p>
          <w:p w:rsidR="00000000" w:rsidDel="00000000" w:rsidP="00000000" w:rsidRDefault="00000000" w:rsidRPr="00000000" w14:paraId="00000121">
            <w:pPr>
              <w:numPr>
                <w:ilvl w:val="0"/>
                <w:numId w:val="1"/>
              </w:numPr>
              <w:ind w:left="720" w:hanging="360"/>
              <w:jc w:val="both"/>
            </w:pPr>
            <w:r w:rsidDel="00000000" w:rsidR="00000000" w:rsidRPr="00000000">
              <w:rPr>
                <w:rtl w:val="0"/>
              </w:rPr>
              <w:t xml:space="preserve">DNI </w:t>
            </w:r>
          </w:p>
          <w:p w:rsidR="00000000" w:rsidDel="00000000" w:rsidP="00000000" w:rsidRDefault="00000000" w:rsidRPr="00000000" w14:paraId="00000122">
            <w:pPr>
              <w:numPr>
                <w:ilvl w:val="0"/>
                <w:numId w:val="1"/>
              </w:numPr>
              <w:ind w:left="720" w:hanging="360"/>
              <w:jc w:val="both"/>
            </w:pPr>
            <w:r w:rsidDel="00000000" w:rsidR="00000000" w:rsidRPr="00000000">
              <w:rPr>
                <w:rtl w:val="0"/>
              </w:rPr>
              <w:t xml:space="preserve">Foto </w:t>
            </w:r>
          </w:p>
          <w:p w:rsidR="00000000" w:rsidDel="00000000" w:rsidP="00000000" w:rsidRDefault="00000000" w:rsidRPr="00000000" w14:paraId="00000123">
            <w:pPr>
              <w:numPr>
                <w:ilvl w:val="0"/>
                <w:numId w:val="1"/>
              </w:numPr>
              <w:ind w:left="720" w:hanging="360"/>
              <w:jc w:val="both"/>
            </w:pPr>
            <w:r w:rsidDel="00000000" w:rsidR="00000000" w:rsidRPr="00000000">
              <w:rPr>
                <w:rtl w:val="0"/>
              </w:rPr>
              <w:t xml:space="preserve">Ubicación </w:t>
            </w:r>
          </w:p>
          <w:p w:rsidR="00000000" w:rsidDel="00000000" w:rsidP="00000000" w:rsidRDefault="00000000" w:rsidRPr="00000000" w14:paraId="00000124">
            <w:pPr>
              <w:numPr>
                <w:ilvl w:val="0"/>
                <w:numId w:val="1"/>
              </w:numPr>
              <w:ind w:left="720" w:hanging="360"/>
              <w:jc w:val="both"/>
            </w:pPr>
            <w:r w:rsidDel="00000000" w:rsidR="00000000" w:rsidRPr="00000000">
              <w:rPr>
                <w:rtl w:val="0"/>
              </w:rPr>
              <w:t xml:space="preserve">Nombre de usuario</w:t>
            </w:r>
          </w:p>
          <w:p w:rsidR="00000000" w:rsidDel="00000000" w:rsidP="00000000" w:rsidRDefault="00000000" w:rsidRPr="00000000" w14:paraId="00000125">
            <w:pPr>
              <w:jc w:val="both"/>
              <w:rPr/>
            </w:pPr>
            <w:r w:rsidDel="00000000" w:rsidR="00000000" w:rsidRPr="00000000">
              <w:rPr>
                <w:rtl w:val="0"/>
              </w:rPr>
              <w:t xml:space="preserve">Al cargar la ubicación se lo asocia a una zona, por ejemplo, zona A. Esto influirá en la agrupación de los pools de compras.</w:t>
            </w:r>
          </w:p>
        </w:tc>
      </w:tr>
    </w:tbl>
    <w:p w:rsidR="00000000" w:rsidDel="00000000" w:rsidP="00000000" w:rsidRDefault="00000000" w:rsidRPr="00000000" w14:paraId="00000126">
      <w:pPr>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t xml:space="preserve">Modificación del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t xml:space="preserve">Permite editar la información del perfil de los siguientes campos</w:t>
            </w:r>
          </w:p>
        </w:tc>
      </w:tr>
    </w:tbl>
    <w:p w:rsidR="00000000" w:rsidDel="00000000" w:rsidP="00000000" w:rsidRDefault="00000000" w:rsidRPr="00000000" w14:paraId="00000131">
      <w:pPr>
        <w:jc w:val="both"/>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pPr>
            <w:r w:rsidDel="00000000" w:rsidR="00000000" w:rsidRPr="00000000">
              <w:rPr>
                <w:rtl w:val="0"/>
              </w:rPr>
              <w:t xml:space="preserve">Baja del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both"/>
              <w:rPr/>
            </w:pPr>
            <w:r w:rsidDel="00000000" w:rsidR="00000000" w:rsidRPr="00000000">
              <w:rPr>
                <w:rtl w:val="0"/>
              </w:rPr>
              <w:t xml:space="preserve">Se elimina la cuenta del perfil.</w:t>
            </w:r>
          </w:p>
        </w:tc>
      </w:tr>
    </w:tbl>
    <w:p w:rsidR="00000000" w:rsidDel="00000000" w:rsidP="00000000" w:rsidRDefault="00000000" w:rsidRPr="00000000" w14:paraId="0000013C">
      <w:pPr>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pPr>
            <w:r w:rsidDel="00000000" w:rsidR="00000000" w:rsidRPr="00000000">
              <w:rPr>
                <w:rtl w:val="0"/>
              </w:rPr>
              <w:t xml:space="preserve">Ver detalles del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pPr>
            <w:r w:rsidDel="00000000" w:rsidR="00000000" w:rsidRPr="00000000">
              <w:rPr>
                <w:rtl w:val="0"/>
              </w:rPr>
              <w:t xml:space="preserve">Permite visualizar la información del perfil del usuario. </w:t>
            </w:r>
          </w:p>
        </w:tc>
      </w:tr>
    </w:tbl>
    <w:p w:rsidR="00000000" w:rsidDel="00000000" w:rsidP="00000000" w:rsidRDefault="00000000" w:rsidRPr="00000000" w14:paraId="00000147">
      <w:pPr>
        <w:pStyle w:val="Heading3"/>
        <w:numPr>
          <w:ilvl w:val="0"/>
          <w:numId w:val="8"/>
        </w:numPr>
        <w:ind w:left="720" w:hanging="360"/>
        <w:jc w:val="both"/>
        <w:rPr>
          <w:b w:val="1"/>
          <w:bCs w:val="1"/>
          <w:sz w:val="24"/>
          <w:szCs w:val="24"/>
        </w:rPr>
      </w:pPr>
      <w:bookmarkStart w:colFirst="0" w:colLast="0" w:name="_6djednssc5xv" w:id="23"/>
      <w:bookmarkEnd w:id="23"/>
      <w:r w:rsidDel="00000000" w:rsidR="00000000" w:rsidRPr="00000000">
        <w:rPr>
          <w:b w:val="1"/>
          <w:bCs w:val="1"/>
          <w:color w:val="000000"/>
          <w:rtl w:val="0"/>
        </w:rPr>
        <w:t xml:space="preserve">ADMINISTRACIÓN DE POOL DE COMPRA</w:t>
      </w:r>
    </w:p>
    <w:p w:rsidR="00000000" w:rsidDel="00000000" w:rsidP="00000000" w:rsidRDefault="00000000" w:rsidRPr="00000000" w14:paraId="00000148">
      <w:pPr>
        <w:jc w:val="both"/>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pPr>
            <w:r w:rsidDel="00000000" w:rsidR="00000000" w:rsidRPr="00000000">
              <w:rPr>
                <w:rtl w:val="0"/>
              </w:rPr>
              <w:t xml:space="preserve">Apertura de un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5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5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5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5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5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57">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El usuario que crea el pool se denominará “administrador del pool”. El mismo debe completar los siguientes datos: </w:t>
            </w:r>
          </w:p>
          <w:p w:rsidR="00000000" w:rsidDel="00000000" w:rsidP="00000000" w:rsidRDefault="00000000" w:rsidRPr="00000000" w14:paraId="00000159">
            <w:pPr>
              <w:numPr>
                <w:ilvl w:val="0"/>
                <w:numId w:val="4"/>
              </w:numPr>
              <w:ind w:left="720" w:hanging="360"/>
              <w:jc w:val="both"/>
            </w:pPr>
            <w:r w:rsidDel="00000000" w:rsidR="00000000" w:rsidRPr="00000000">
              <w:rPr>
                <w:rtl w:val="0"/>
              </w:rPr>
              <w:t xml:space="preserve">Nombre</w:t>
            </w:r>
          </w:p>
          <w:p w:rsidR="00000000" w:rsidDel="00000000" w:rsidP="00000000" w:rsidRDefault="00000000" w:rsidRPr="00000000" w14:paraId="0000015A">
            <w:pPr>
              <w:numPr>
                <w:ilvl w:val="0"/>
                <w:numId w:val="4"/>
              </w:numPr>
              <w:ind w:left="720" w:hanging="360"/>
              <w:jc w:val="both"/>
            </w:pPr>
            <w:r w:rsidDel="00000000" w:rsidR="00000000" w:rsidRPr="00000000">
              <w:rPr>
                <w:rtl w:val="0"/>
              </w:rPr>
              <w:t xml:space="preserve">Enlace de la tienda (opcional)</w:t>
            </w:r>
          </w:p>
          <w:p w:rsidR="00000000" w:rsidDel="00000000" w:rsidP="00000000" w:rsidRDefault="00000000" w:rsidRPr="00000000" w14:paraId="0000015B">
            <w:pPr>
              <w:numPr>
                <w:ilvl w:val="0"/>
                <w:numId w:val="4"/>
              </w:numPr>
              <w:ind w:left="720" w:hanging="360"/>
              <w:jc w:val="both"/>
            </w:pPr>
            <w:r w:rsidDel="00000000" w:rsidR="00000000" w:rsidRPr="00000000">
              <w:rPr>
                <w:rtl w:val="0"/>
              </w:rPr>
              <w:t xml:space="preserve">Dirección del administrador </w:t>
            </w:r>
          </w:p>
          <w:p w:rsidR="00000000" w:rsidDel="00000000" w:rsidP="00000000" w:rsidRDefault="00000000" w:rsidRPr="00000000" w14:paraId="0000015C">
            <w:pPr>
              <w:numPr>
                <w:ilvl w:val="0"/>
                <w:numId w:val="4"/>
              </w:numPr>
              <w:ind w:left="720" w:hanging="360"/>
              <w:jc w:val="both"/>
            </w:pPr>
            <w:r w:rsidDel="00000000" w:rsidR="00000000" w:rsidRPr="00000000">
              <w:rPr>
                <w:rtl w:val="0"/>
              </w:rPr>
              <w:t xml:space="preserve">Categoría del producto</w:t>
            </w:r>
          </w:p>
          <w:p w:rsidR="00000000" w:rsidDel="00000000" w:rsidP="00000000" w:rsidRDefault="00000000" w:rsidRPr="00000000" w14:paraId="0000015D">
            <w:pPr>
              <w:numPr>
                <w:ilvl w:val="0"/>
                <w:numId w:val="4"/>
              </w:numPr>
              <w:ind w:left="720" w:hanging="360"/>
              <w:jc w:val="both"/>
            </w:pPr>
            <w:r w:rsidDel="00000000" w:rsidR="00000000" w:rsidRPr="00000000">
              <w:rPr>
                <w:rtl w:val="0"/>
              </w:rPr>
              <w:t xml:space="preserve">Total de productos </w:t>
            </w:r>
          </w:p>
          <w:p w:rsidR="00000000" w:rsidDel="00000000" w:rsidP="00000000" w:rsidRDefault="00000000" w:rsidRPr="00000000" w14:paraId="0000015E">
            <w:pPr>
              <w:numPr>
                <w:ilvl w:val="0"/>
                <w:numId w:val="4"/>
              </w:numPr>
              <w:ind w:left="720" w:hanging="360"/>
              <w:jc w:val="both"/>
            </w:pPr>
            <w:r w:rsidDel="00000000" w:rsidR="00000000" w:rsidRPr="00000000">
              <w:rPr>
                <w:rtl w:val="0"/>
              </w:rPr>
              <w:t xml:space="preserve">Cantidad de productos a adquirir</w:t>
            </w:r>
          </w:p>
          <w:p w:rsidR="00000000" w:rsidDel="00000000" w:rsidP="00000000" w:rsidRDefault="00000000" w:rsidRPr="00000000" w14:paraId="0000015F">
            <w:pPr>
              <w:numPr>
                <w:ilvl w:val="0"/>
                <w:numId w:val="4"/>
              </w:numPr>
              <w:ind w:left="720" w:hanging="360"/>
              <w:jc w:val="both"/>
            </w:pPr>
            <w:r w:rsidDel="00000000" w:rsidR="00000000" w:rsidRPr="00000000">
              <w:rPr>
                <w:rtl w:val="0"/>
              </w:rPr>
              <w:t xml:space="preserve">Precio</w:t>
            </w:r>
          </w:p>
          <w:p w:rsidR="00000000" w:rsidDel="00000000" w:rsidP="00000000" w:rsidRDefault="00000000" w:rsidRPr="00000000" w14:paraId="00000160">
            <w:pPr>
              <w:numPr>
                <w:ilvl w:val="0"/>
                <w:numId w:val="4"/>
              </w:numPr>
              <w:ind w:left="720" w:hanging="360"/>
              <w:jc w:val="both"/>
            </w:pPr>
            <w:r w:rsidDel="00000000" w:rsidR="00000000" w:rsidRPr="00000000">
              <w:rPr>
                <w:rtl w:val="0"/>
              </w:rPr>
              <w:t xml:space="preserve">Imágenes</w:t>
            </w:r>
          </w:p>
          <w:p w:rsidR="00000000" w:rsidDel="00000000" w:rsidP="00000000" w:rsidRDefault="00000000" w:rsidRPr="00000000" w14:paraId="00000161">
            <w:pPr>
              <w:numPr>
                <w:ilvl w:val="0"/>
                <w:numId w:val="4"/>
              </w:numPr>
              <w:ind w:left="720" w:hanging="360"/>
              <w:jc w:val="both"/>
            </w:pPr>
            <w:r w:rsidDel="00000000" w:rsidR="00000000" w:rsidRPr="00000000">
              <w:rPr>
                <w:rtl w:val="0"/>
              </w:rPr>
              <w:t xml:space="preserve">Periodo de caducidad del pool</w:t>
            </w:r>
          </w:p>
          <w:p w:rsidR="00000000" w:rsidDel="00000000" w:rsidP="00000000" w:rsidRDefault="00000000" w:rsidRPr="00000000" w14:paraId="00000162">
            <w:pPr>
              <w:numPr>
                <w:ilvl w:val="0"/>
                <w:numId w:val="4"/>
              </w:numPr>
              <w:ind w:left="720" w:hanging="360"/>
              <w:jc w:val="both"/>
            </w:pPr>
            <w:r w:rsidDel="00000000" w:rsidR="00000000" w:rsidRPr="00000000">
              <w:rPr>
                <w:rtl w:val="0"/>
              </w:rPr>
              <w:t xml:space="preserve">Límite mínimo de productos a comprar por cada integrante</w:t>
            </w:r>
          </w:p>
          <w:p w:rsidR="00000000" w:rsidDel="00000000" w:rsidP="00000000" w:rsidRDefault="00000000" w:rsidRPr="00000000" w14:paraId="00000163">
            <w:pPr>
              <w:numPr>
                <w:ilvl w:val="0"/>
                <w:numId w:val="4"/>
              </w:numPr>
              <w:ind w:left="720" w:hanging="360"/>
              <w:jc w:val="both"/>
            </w:pPr>
            <w:r w:rsidDel="00000000" w:rsidR="00000000" w:rsidRPr="00000000">
              <w:rPr>
                <w:rtl w:val="0"/>
              </w:rPr>
              <w:t xml:space="preserve">Tipo de pago (efectivo y/o transferencia)</w:t>
            </w:r>
          </w:p>
        </w:tc>
      </w:tr>
    </w:tbl>
    <w:p w:rsidR="00000000" w:rsidDel="00000000" w:rsidP="00000000" w:rsidRDefault="00000000" w:rsidRPr="00000000" w14:paraId="00000164">
      <w:pPr>
        <w:jc w:val="both"/>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pPr>
            <w:r w:rsidDel="00000000" w:rsidR="00000000" w:rsidRPr="00000000">
              <w:rPr>
                <w:rtl w:val="0"/>
              </w:rPr>
              <w:t xml:space="preserve">Modificación de un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6E">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El usuario tendrá la posibilidad de modificar los campos de la publicación que realizó, si así lo requiera.</w:t>
            </w:r>
          </w:p>
        </w:tc>
      </w:tr>
    </w:tbl>
    <w:p w:rsidR="00000000" w:rsidDel="00000000" w:rsidP="00000000" w:rsidRDefault="00000000" w:rsidRPr="00000000" w14:paraId="00000170">
      <w:pPr>
        <w:jc w:val="both"/>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pPr>
            <w:r w:rsidDel="00000000" w:rsidR="00000000" w:rsidRPr="00000000">
              <w:rPr>
                <w:rtl w:val="0"/>
              </w:rPr>
              <w:t xml:space="preserve">Eliminar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7A">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El usuario administrador del pool tendrá la posibilidad de eliminar una publicación siempre y cuando este en estado </w:t>
            </w:r>
            <w:r w:rsidDel="00000000" w:rsidR="00000000" w:rsidRPr="00000000">
              <w:rPr>
                <w:b w:val="1"/>
                <w:bCs w:val="1"/>
                <w:rtl w:val="0"/>
              </w:rPr>
              <w:t xml:space="preserve">abierto</w:t>
            </w:r>
            <w:r w:rsidDel="00000000" w:rsidR="00000000" w:rsidRPr="00000000">
              <w:rPr>
                <w:rtl w:val="0"/>
              </w:rPr>
              <w:t xml:space="preserve">. En caso de que el pool este completado (listo o en curso), el sistema enviará un aviso de confirmación a cada miembro para aceptar/rechazar la eliminación del pool.</w:t>
            </w:r>
          </w:p>
        </w:tc>
      </w:tr>
    </w:tbl>
    <w:p w:rsidR="00000000" w:rsidDel="00000000" w:rsidP="00000000" w:rsidRDefault="00000000" w:rsidRPr="00000000" w14:paraId="0000017C">
      <w:pPr>
        <w:pStyle w:val="Heading3"/>
        <w:numPr>
          <w:ilvl w:val="0"/>
          <w:numId w:val="8"/>
        </w:numPr>
        <w:ind w:left="720" w:hanging="360"/>
        <w:jc w:val="both"/>
        <w:rPr>
          <w:b w:val="1"/>
          <w:bCs w:val="1"/>
          <w:sz w:val="24"/>
          <w:szCs w:val="24"/>
        </w:rPr>
      </w:pPr>
      <w:bookmarkStart w:colFirst="0" w:colLast="0" w:name="_uqmoxnx1wv0" w:id="24"/>
      <w:bookmarkEnd w:id="24"/>
      <w:r w:rsidDel="00000000" w:rsidR="00000000" w:rsidRPr="00000000">
        <w:rPr>
          <w:b w:val="1"/>
          <w:bCs w:val="1"/>
          <w:color w:val="000000"/>
          <w:rtl w:val="0"/>
        </w:rPr>
        <w:t xml:space="preserve">OPCIONES DE POOL ABIERTOS</w:t>
      </w:r>
    </w:p>
    <w:p w:rsidR="00000000" w:rsidDel="00000000" w:rsidP="00000000" w:rsidRDefault="00000000" w:rsidRPr="00000000" w14:paraId="0000017D">
      <w:pPr>
        <w:jc w:val="both"/>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both"/>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both"/>
              <w:rPr/>
            </w:pPr>
            <w:r w:rsidDel="00000000" w:rsidR="00000000" w:rsidRPr="00000000">
              <w:rPr>
                <w:rtl w:val="0"/>
              </w:rPr>
              <w:t xml:space="preserve">Visualizar Pools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both"/>
              <w:rPr/>
            </w:pPr>
            <w:r w:rsidDel="00000000" w:rsidR="00000000" w:rsidRPr="00000000">
              <w:rPr>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A">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rtl w:val="0"/>
              </w:rPr>
              <w:t xml:space="preserve">El usuario podrá visualizar los pools de compra, por defecto se mostrarán lo que están dentro de su rango geográfico</w:t>
            </w:r>
          </w:p>
        </w:tc>
      </w:tr>
    </w:tbl>
    <w:p w:rsidR="00000000" w:rsidDel="00000000" w:rsidP="00000000" w:rsidRDefault="00000000" w:rsidRPr="00000000" w14:paraId="0000018C">
      <w:pPr>
        <w:jc w:val="both"/>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both"/>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both"/>
              <w:rPr/>
            </w:pPr>
            <w:r w:rsidDel="00000000" w:rsidR="00000000" w:rsidRPr="00000000">
              <w:rPr>
                <w:rtl w:val="0"/>
              </w:rPr>
              <w:t xml:space="preserve">Búsqueda de un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both"/>
              <w:rPr/>
            </w:pPr>
            <w:r w:rsidDel="00000000" w:rsidR="00000000" w:rsidRPr="00000000">
              <w:rPr>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9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9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9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99">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rtl w:val="0"/>
              </w:rPr>
              <w:t xml:space="preserve">El usuario podrá buscar un pool de compras mediante el uso de distintos filtros. Estos filtros incluyen la búsqueda por producto específico, usuario creador del pool, ubicación, rango de distancia, categoría (como comida, bebida, golosinas, etc.), rango de precios (desde el más bajo al más alto y viceversa), y calificación de usuario.</w:t>
            </w:r>
          </w:p>
        </w:tc>
      </w:tr>
    </w:tbl>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both"/>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both"/>
              <w:rPr/>
            </w:pPr>
            <w:r w:rsidDel="00000000" w:rsidR="00000000" w:rsidRPr="00000000">
              <w:rPr>
                <w:rtl w:val="0"/>
              </w:rPr>
              <w:t xml:space="preserve">Visualizar detalle de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both"/>
              <w:rPr/>
            </w:pPr>
            <w:r w:rsidDel="00000000" w:rsidR="00000000" w:rsidRPr="00000000">
              <w:rPr>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both"/>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9">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El usuario podrá ver en detalle información relacionada al pool respecto a los siguientes campos:</w:t>
            </w:r>
          </w:p>
          <w:p w:rsidR="00000000" w:rsidDel="00000000" w:rsidP="00000000" w:rsidRDefault="00000000" w:rsidRPr="00000000" w14:paraId="000001AB">
            <w:pPr>
              <w:numPr>
                <w:ilvl w:val="0"/>
                <w:numId w:val="3"/>
              </w:numPr>
              <w:ind w:left="720" w:hanging="360"/>
              <w:jc w:val="both"/>
            </w:pPr>
            <w:r w:rsidDel="00000000" w:rsidR="00000000" w:rsidRPr="00000000">
              <w:rPr>
                <w:rtl w:val="0"/>
              </w:rPr>
            </w:r>
          </w:p>
        </w:tc>
      </w:tr>
    </w:tbl>
    <w:p w:rsidR="00000000" w:rsidDel="00000000" w:rsidP="00000000" w:rsidRDefault="00000000" w:rsidRPr="00000000" w14:paraId="000001AC">
      <w:pPr>
        <w:jc w:val="both"/>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both"/>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both"/>
              <w:rPr/>
            </w:pPr>
            <w:r w:rsidDel="00000000" w:rsidR="00000000" w:rsidRPr="00000000">
              <w:rPr>
                <w:rtl w:val="0"/>
              </w:rPr>
              <w:t xml:space="preserve">Unirse a un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both"/>
              <w:rPr/>
            </w:pPr>
            <w:r w:rsidDel="00000000" w:rsidR="00000000" w:rsidRPr="00000000">
              <w:rPr>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B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B8">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El usuario podrá integrarse a un pool creado por otro usuario y realizar las siguientes acciones:</w:t>
            </w:r>
          </w:p>
          <w:p w:rsidR="00000000" w:rsidDel="00000000" w:rsidP="00000000" w:rsidRDefault="00000000" w:rsidRPr="00000000" w14:paraId="000001BA">
            <w:pPr>
              <w:numPr>
                <w:ilvl w:val="0"/>
                <w:numId w:val="7"/>
              </w:numPr>
              <w:ind w:left="720" w:hanging="360"/>
              <w:jc w:val="both"/>
            </w:pPr>
            <w:r w:rsidDel="00000000" w:rsidR="00000000" w:rsidRPr="00000000">
              <w:rPr>
                <w:rtl w:val="0"/>
              </w:rPr>
              <w:t xml:space="preserve">Selección de cantidad de productos a adquirir.</w:t>
            </w:r>
          </w:p>
        </w:tc>
      </w:tr>
    </w:tbl>
    <w:p w:rsidR="00000000" w:rsidDel="00000000" w:rsidP="00000000" w:rsidRDefault="00000000" w:rsidRPr="00000000" w14:paraId="000001BB">
      <w:pPr>
        <w:jc w:val="both"/>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both"/>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both"/>
              <w:rPr/>
            </w:pPr>
            <w:r w:rsidDel="00000000" w:rsidR="00000000" w:rsidRPr="00000000">
              <w:rPr>
                <w:rtl w:val="0"/>
              </w:rPr>
              <w:t xml:space="preserve">Editar cantidad de productos a adquirir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both"/>
              <w:rPr/>
            </w:pPr>
            <w:r w:rsidDel="00000000" w:rsidR="00000000" w:rsidRPr="00000000">
              <w:rPr>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both"/>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C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C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C7">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El usuario podra editar la cantidad de productos que quiere adquirir una vez ingresado al pool. Este no debe estar en estado en curso </w:t>
            </w:r>
          </w:p>
        </w:tc>
      </w:tr>
    </w:tbl>
    <w:p w:rsidR="00000000" w:rsidDel="00000000" w:rsidP="00000000" w:rsidRDefault="00000000" w:rsidRPr="00000000" w14:paraId="000001C9">
      <w:pPr>
        <w:jc w:val="both"/>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both"/>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both"/>
              <w:rPr/>
            </w:pPr>
            <w:r w:rsidDel="00000000" w:rsidR="00000000" w:rsidRPr="00000000">
              <w:rPr>
                <w:rtl w:val="0"/>
              </w:rPr>
              <w:t xml:space="preserve">Darse de baja de un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both"/>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D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D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D5">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both"/>
              <w:rPr/>
            </w:pPr>
            <w:r w:rsidDel="00000000" w:rsidR="00000000" w:rsidRPr="00000000">
              <w:rPr>
                <w:rtl w:val="0"/>
              </w:rPr>
              <w:t xml:space="preserve">El usuario participante podrá dejar de participar de un pool, descontando los productos que había elegido del total requerido, pero esto afectará, de manera negativa, en su calificación dentro de PoolShop. </w:t>
            </w:r>
          </w:p>
        </w:tc>
      </w:tr>
    </w:tbl>
    <w:p w:rsidR="00000000" w:rsidDel="00000000" w:rsidP="00000000" w:rsidRDefault="00000000" w:rsidRPr="00000000" w14:paraId="000001D7">
      <w:pPr>
        <w:jc w:val="both"/>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both"/>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pPr>
            <w:r w:rsidDel="00000000" w:rsidR="00000000" w:rsidRPr="00000000">
              <w:rPr>
                <w:rtl w:val="0"/>
              </w:rPr>
              <w:t xml:space="preserve">Chatear con los participantes del pool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both"/>
              <w:rPr/>
            </w:pPr>
            <w:r w:rsidDel="00000000" w:rsidR="00000000" w:rsidRPr="00000000">
              <w:rPr>
                <w:rtl w:val="0"/>
              </w:rPr>
              <w:t xml:space="preserve">El usuario participante del pool podrá comunicarse con otros integrantes mediante un chat </w:t>
            </w:r>
          </w:p>
        </w:tc>
      </w:tr>
    </w:tbl>
    <w:p w:rsidR="00000000" w:rsidDel="00000000" w:rsidP="00000000" w:rsidRDefault="00000000" w:rsidRPr="00000000" w14:paraId="000001E2">
      <w:pPr>
        <w:jc w:val="both"/>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both"/>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both"/>
              <w:rPr/>
            </w:pPr>
            <w:r w:rsidDel="00000000" w:rsidR="00000000" w:rsidRPr="00000000">
              <w:rPr>
                <w:rtl w:val="0"/>
              </w:rPr>
              <w:t xml:space="preserve">Limitar rango de visualización geográfica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both"/>
              <w:rPr/>
            </w:pPr>
            <w:r w:rsidDel="00000000" w:rsidR="00000000" w:rsidRPr="00000000">
              <w:rPr>
                <w:rtl w:val="0"/>
              </w:rPr>
              <w:t xml:space="preserve">Requisito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both"/>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both"/>
              <w:rPr/>
            </w:pPr>
            <w:r w:rsidDel="00000000" w:rsidR="00000000" w:rsidRPr="00000000">
              <w:rPr>
                <w:rtl w:val="0"/>
              </w:rPr>
              <w:t xml:space="preserve">Permite encontrar pools basados en un rango geográfico. Se mostrarán los pools que tengan una dirección dentro del rango especificado</w:t>
            </w:r>
          </w:p>
        </w:tc>
      </w:tr>
    </w:tbl>
    <w:p w:rsidR="00000000" w:rsidDel="00000000" w:rsidP="00000000" w:rsidRDefault="00000000" w:rsidRPr="00000000" w14:paraId="000001ED">
      <w:pPr>
        <w:jc w:val="both"/>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both"/>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both"/>
              <w:rPr/>
            </w:pPr>
            <w:r w:rsidDel="00000000" w:rsidR="00000000" w:rsidRPr="00000000">
              <w:rPr>
                <w:rtl w:val="0"/>
              </w:rPr>
              <w:t xml:space="preserve">Visualizar historial de pools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both"/>
              <w:rPr/>
            </w:pPr>
            <w:r w:rsidDel="00000000" w:rsidR="00000000" w:rsidRPr="00000000">
              <w:rPr>
                <w:rtl w:val="0"/>
              </w:rPr>
              <w:t xml:space="preserve">Permite ver el historial de pools de una cuenta, como administrador y como miembro de uno.</w:t>
            </w:r>
          </w:p>
        </w:tc>
      </w:tr>
    </w:tbl>
    <w:p w:rsidR="00000000" w:rsidDel="00000000" w:rsidP="00000000" w:rsidRDefault="00000000" w:rsidRPr="00000000" w14:paraId="000001F8">
      <w:pPr>
        <w:pStyle w:val="Heading3"/>
        <w:numPr>
          <w:ilvl w:val="0"/>
          <w:numId w:val="8"/>
        </w:numPr>
        <w:ind w:left="720" w:hanging="360"/>
        <w:jc w:val="both"/>
        <w:rPr>
          <w:b w:val="1"/>
          <w:bCs w:val="1"/>
          <w:sz w:val="24"/>
          <w:szCs w:val="24"/>
        </w:rPr>
      </w:pPr>
      <w:bookmarkStart w:colFirst="0" w:colLast="0" w:name="_dfv4mbbqn66n" w:id="25"/>
      <w:bookmarkEnd w:id="25"/>
      <w:r w:rsidDel="00000000" w:rsidR="00000000" w:rsidRPr="00000000">
        <w:rPr>
          <w:b w:val="1"/>
          <w:bCs w:val="1"/>
          <w:color w:val="000000"/>
          <w:rtl w:val="0"/>
        </w:rPr>
        <w:t xml:space="preserve">NOTIFICACIONES</w:t>
      </w:r>
    </w:p>
    <w:p w:rsidR="00000000" w:rsidDel="00000000" w:rsidP="00000000" w:rsidRDefault="00000000" w:rsidRPr="00000000" w14:paraId="000001F9">
      <w:pPr>
        <w:jc w:val="both"/>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both"/>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both"/>
              <w:rPr/>
            </w:pPr>
            <w:r w:rsidDel="00000000" w:rsidR="00000000" w:rsidRPr="00000000">
              <w:rPr>
                <w:rtl w:val="0"/>
              </w:rPr>
              <w:t xml:space="preserve">Notificar estado “Listo para comprar”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rtl w:val="0"/>
              </w:rPr>
              <w:t xml:space="preserve">El sistema notificará al administrador del pool y a los miembros de este cuando se haya llegado al estado de “Listo para comprar”</w:t>
            </w:r>
          </w:p>
        </w:tc>
      </w:tr>
    </w:tbl>
    <w:p w:rsidR="00000000" w:rsidDel="00000000" w:rsidP="00000000" w:rsidRDefault="00000000" w:rsidRPr="00000000" w14:paraId="00000204">
      <w:pPr>
        <w:jc w:val="both"/>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both"/>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both"/>
              <w:rPr/>
            </w:pPr>
            <w:r w:rsidDel="00000000" w:rsidR="00000000" w:rsidRPr="00000000">
              <w:rPr>
                <w:rtl w:val="0"/>
              </w:rPr>
              <w:t xml:space="preserve">Notificar estado “En curso”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both"/>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pPr>
            <w:r w:rsidDel="00000000" w:rsidR="00000000" w:rsidRPr="00000000">
              <w:rPr>
                <w:rtl w:val="0"/>
              </w:rPr>
              <w:t xml:space="preserve">El sistema notificará a los miembros participantes que el administrador solicitó exitosamente el producto. El estado del pool pasa a estar </w:t>
            </w:r>
            <w:r w:rsidDel="00000000" w:rsidR="00000000" w:rsidRPr="00000000">
              <w:rPr>
                <w:b w:val="1"/>
                <w:bCs w:val="1"/>
                <w:rtl w:val="0"/>
              </w:rPr>
              <w:t xml:space="preserve">en curso</w:t>
            </w:r>
            <w:r w:rsidDel="00000000" w:rsidR="00000000" w:rsidRPr="00000000">
              <w:rPr>
                <w:rtl w:val="0"/>
              </w:rPr>
              <w:t xml:space="preserve">.</w:t>
            </w:r>
          </w:p>
        </w:tc>
      </w:tr>
    </w:tbl>
    <w:p w:rsidR="00000000" w:rsidDel="00000000" w:rsidP="00000000" w:rsidRDefault="00000000" w:rsidRPr="00000000" w14:paraId="0000020F">
      <w:pPr>
        <w:jc w:val="both"/>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both"/>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both"/>
              <w:rPr/>
            </w:pPr>
            <w:r w:rsidDel="00000000" w:rsidR="00000000" w:rsidRPr="00000000">
              <w:rPr>
                <w:rtl w:val="0"/>
              </w:rPr>
              <w:t xml:space="preserve">Notificar estado “Cancelado”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both"/>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pPr>
            <w:r w:rsidDel="00000000" w:rsidR="00000000" w:rsidRPr="00000000">
              <w:rPr>
                <w:rtl w:val="0"/>
              </w:rPr>
              <w:t xml:space="preserve">El sistema notificará al administrador y a los miembros del pool cuando este se cancele. El estado del pool pasa a estar </w:t>
            </w:r>
            <w:r w:rsidDel="00000000" w:rsidR="00000000" w:rsidRPr="00000000">
              <w:rPr>
                <w:b w:val="1"/>
                <w:bCs w:val="1"/>
                <w:rtl w:val="0"/>
              </w:rPr>
              <w:t xml:space="preserve">cancelado</w:t>
            </w:r>
            <w:r w:rsidDel="00000000" w:rsidR="00000000" w:rsidRPr="00000000">
              <w:rPr>
                <w:rtl w:val="0"/>
              </w:rPr>
              <w:t xml:space="preserve">.</w:t>
            </w:r>
          </w:p>
        </w:tc>
      </w:tr>
    </w:tbl>
    <w:p w:rsidR="00000000" w:rsidDel="00000000" w:rsidP="00000000" w:rsidRDefault="00000000" w:rsidRPr="00000000" w14:paraId="0000021A">
      <w:pPr>
        <w:jc w:val="both"/>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both"/>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both"/>
              <w:rPr/>
            </w:pPr>
            <w:r w:rsidDel="00000000" w:rsidR="00000000" w:rsidRPr="00000000">
              <w:rPr>
                <w:rtl w:val="0"/>
              </w:rPr>
              <w:t xml:space="preserve">Notificar estado “Finalizado”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both"/>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El sistema notificará al administrador y a los miembros del pool cuando este se finalice. El estado del pool pasa a estar </w:t>
            </w:r>
            <w:r w:rsidDel="00000000" w:rsidR="00000000" w:rsidRPr="00000000">
              <w:rPr>
                <w:b w:val="1"/>
                <w:bCs w:val="1"/>
                <w:rtl w:val="0"/>
              </w:rPr>
              <w:t xml:space="preserve">finalizado</w:t>
            </w:r>
            <w:r w:rsidDel="00000000" w:rsidR="00000000" w:rsidRPr="00000000">
              <w:rPr>
                <w:rtl w:val="0"/>
              </w:rPr>
              <w:t xml:space="preserve">.</w:t>
            </w:r>
          </w:p>
        </w:tc>
      </w:tr>
    </w:tbl>
    <w:p w:rsidR="00000000" w:rsidDel="00000000" w:rsidP="00000000" w:rsidRDefault="00000000" w:rsidRPr="00000000" w14:paraId="00000225">
      <w:pPr>
        <w:jc w:val="both"/>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both"/>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both"/>
              <w:rPr/>
            </w:pPr>
            <w:r w:rsidDel="00000000" w:rsidR="00000000" w:rsidRPr="00000000">
              <w:rPr>
                <w:rtl w:val="0"/>
              </w:rPr>
              <w:t xml:space="preserve">Notificar alta de miembro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both"/>
              <w:rPr/>
            </w:pPr>
            <w:r w:rsidDel="00000000" w:rsidR="00000000" w:rsidRPr="00000000">
              <w:rPr>
                <w:rtl w:val="0"/>
              </w:rPr>
              <w:t xml:space="preserve">El sistema notificará al administrador del pool cuando un usuario se une  </w:t>
            </w:r>
          </w:p>
        </w:tc>
      </w:tr>
    </w:tbl>
    <w:p w:rsidR="00000000" w:rsidDel="00000000" w:rsidP="00000000" w:rsidRDefault="00000000" w:rsidRPr="00000000" w14:paraId="00000230">
      <w:pPr>
        <w:jc w:val="both"/>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both"/>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both"/>
              <w:rPr/>
            </w:pPr>
            <w:r w:rsidDel="00000000" w:rsidR="00000000" w:rsidRPr="00000000">
              <w:rPr>
                <w:rtl w:val="0"/>
              </w:rPr>
              <w:t xml:space="preserve">Notificar mensaje nuevo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both"/>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3A">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both"/>
              <w:rPr/>
            </w:pPr>
            <w:r w:rsidDel="00000000" w:rsidR="00000000" w:rsidRPr="00000000">
              <w:rPr>
                <w:rtl w:val="0"/>
              </w:rPr>
              <w:t xml:space="preserve">El sistema notificará los mensajes nuevos del chat a todos los miembros, incluido el administrador</w:t>
            </w:r>
          </w:p>
        </w:tc>
      </w:tr>
    </w:tbl>
    <w:p w:rsidR="00000000" w:rsidDel="00000000" w:rsidP="00000000" w:rsidRDefault="00000000" w:rsidRPr="00000000" w14:paraId="0000023C">
      <w:pPr>
        <w:pStyle w:val="Heading3"/>
        <w:numPr>
          <w:ilvl w:val="0"/>
          <w:numId w:val="8"/>
        </w:numPr>
        <w:ind w:left="720" w:hanging="360"/>
        <w:jc w:val="both"/>
        <w:rPr>
          <w:b w:val="1"/>
          <w:bCs w:val="1"/>
          <w:sz w:val="24"/>
          <w:szCs w:val="24"/>
        </w:rPr>
      </w:pPr>
      <w:bookmarkStart w:colFirst="0" w:colLast="0" w:name="_gml9yiv8sf82" w:id="26"/>
      <w:bookmarkEnd w:id="26"/>
      <w:r w:rsidDel="00000000" w:rsidR="00000000" w:rsidRPr="00000000">
        <w:rPr>
          <w:b w:val="1"/>
          <w:bCs w:val="1"/>
          <w:color w:val="000000"/>
          <w:rtl w:val="0"/>
        </w:rPr>
        <w:t xml:space="preserve">CALIFICACIONES Y RESEÑAS</w:t>
      </w:r>
    </w:p>
    <w:p w:rsidR="00000000" w:rsidDel="00000000" w:rsidP="00000000" w:rsidRDefault="00000000" w:rsidRPr="00000000" w14:paraId="0000023D">
      <w:pPr>
        <w:jc w:val="both"/>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pPr>
            <w:r w:rsidDel="00000000" w:rsidR="00000000" w:rsidRPr="00000000">
              <w:rPr>
                <w:rtl w:val="0"/>
              </w:rPr>
              <w:t xml:space="preserve">Calificar y/o dejar reseña al creador de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4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48">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both"/>
              <w:rPr/>
            </w:pPr>
            <w:r w:rsidDel="00000000" w:rsidR="00000000" w:rsidRPr="00000000">
              <w:rPr>
                <w:rtl w:val="0"/>
              </w:rPr>
              <w:t xml:space="preserve">Una vez finalizada la compra, los usuarios podrán calificar al creador del pool, dejar una breve reseña o recomendación si así lo requieren.</w:t>
            </w:r>
          </w:p>
        </w:tc>
      </w:tr>
    </w:tbl>
    <w:p w:rsidR="00000000" w:rsidDel="00000000" w:rsidP="00000000" w:rsidRDefault="00000000" w:rsidRPr="00000000" w14:paraId="0000024A">
      <w:pPr>
        <w:jc w:val="both"/>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both"/>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both"/>
              <w:rPr/>
            </w:pPr>
            <w:r w:rsidDel="00000000" w:rsidR="00000000" w:rsidRPr="00000000">
              <w:rPr>
                <w:rtl w:val="0"/>
              </w:rPr>
              <w:t xml:space="preserve">Calificar y/o dejar reseña a los participantes de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5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55">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both"/>
              <w:rPr/>
            </w:pPr>
            <w:r w:rsidDel="00000000" w:rsidR="00000000" w:rsidRPr="00000000">
              <w:rPr>
                <w:rtl w:val="0"/>
              </w:rPr>
              <w:t xml:space="preserve">Una vez finalizada la compra, los usuarios podrán calificar a los participantes del pool, dejar una breve reseña o recomendación si así lo requieren.</w:t>
            </w:r>
          </w:p>
        </w:tc>
      </w:tr>
    </w:tbl>
    <w:p w:rsidR="00000000" w:rsidDel="00000000" w:rsidP="00000000" w:rsidRDefault="00000000" w:rsidRPr="00000000" w14:paraId="00000257">
      <w:pPr>
        <w:jc w:val="both"/>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both"/>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Visualizar ranking de usuarios a través del sistema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61">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both"/>
              <w:rPr/>
            </w:pPr>
            <w:r w:rsidDel="00000000" w:rsidR="00000000" w:rsidRPr="00000000">
              <w:rPr>
                <w:rtl w:val="0"/>
              </w:rPr>
              <w:t xml:space="preserve">Permite conocer a los mejores usuarios por zona,de acuerdo a la calificación dada por otros usuarios.</w:t>
            </w:r>
          </w:p>
        </w:tc>
      </w:tr>
    </w:tbl>
    <w:p w:rsidR="00000000" w:rsidDel="00000000" w:rsidP="00000000" w:rsidRDefault="00000000" w:rsidRPr="00000000" w14:paraId="00000263">
      <w:pPr>
        <w:pStyle w:val="Heading2"/>
        <w:jc w:val="both"/>
        <w:rPr/>
      </w:pPr>
      <w:bookmarkStart w:colFirst="0" w:colLast="0" w:name="_xl95x7hnn9nx" w:id="27"/>
      <w:bookmarkEnd w:id="27"/>
      <w:r w:rsidDel="00000000" w:rsidR="00000000" w:rsidRPr="00000000">
        <w:rPr>
          <w:rtl w:val="0"/>
        </w:rPr>
        <w:t xml:space="preserve">Requisitos No Funcionales</w:t>
      </w:r>
    </w:p>
    <w:p w:rsidR="00000000" w:rsidDel="00000000" w:rsidP="00000000" w:rsidRDefault="00000000" w:rsidRPr="00000000" w14:paraId="00000264">
      <w:pPr>
        <w:pStyle w:val="Heading3"/>
        <w:numPr>
          <w:ilvl w:val="0"/>
          <w:numId w:val="8"/>
        </w:numPr>
        <w:ind w:left="720" w:hanging="360"/>
        <w:jc w:val="both"/>
        <w:rPr>
          <w:b w:val="1"/>
          <w:bCs w:val="1"/>
          <w:sz w:val="24"/>
          <w:szCs w:val="24"/>
        </w:rPr>
      </w:pPr>
      <w:bookmarkStart w:colFirst="0" w:colLast="0" w:name="_3fjp91oig43d" w:id="28"/>
      <w:bookmarkEnd w:id="28"/>
      <w:r w:rsidDel="00000000" w:rsidR="00000000" w:rsidRPr="00000000">
        <w:rPr>
          <w:b w:val="1"/>
          <w:bCs w:val="1"/>
          <w:color w:val="000000"/>
          <w:rtl w:val="0"/>
        </w:rPr>
        <w:t xml:space="preserve">DISEÑO Y USABILIDAD</w:t>
      </w:r>
    </w:p>
    <w:p w:rsidR="00000000" w:rsidDel="00000000" w:rsidP="00000000" w:rsidRDefault="00000000" w:rsidRPr="00000000" w14:paraId="00000265">
      <w:pPr>
        <w:jc w:val="both"/>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pPr>
            <w:r w:rsidDel="00000000" w:rsidR="00000000" w:rsidRPr="00000000">
              <w:rPr>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both"/>
              <w:rPr/>
            </w:pPr>
            <w:r w:rsidDel="00000000" w:rsidR="00000000" w:rsidRPr="00000000">
              <w:rPr>
                <w:rtl w:val="0"/>
              </w:rPr>
              <w:t xml:space="preserve">Diseño 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both"/>
              <w:rPr/>
            </w:pPr>
            <w:r w:rsidDel="00000000" w:rsidR="00000000" w:rsidRPr="00000000">
              <w:rPr>
                <w:rtl w:val="0"/>
              </w:rPr>
              <w:t xml:space="preserve">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6F">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both"/>
              <w:rPr/>
            </w:pPr>
            <w:r w:rsidDel="00000000" w:rsidR="00000000" w:rsidRPr="00000000">
              <w:rPr>
                <w:rtl w:val="0"/>
              </w:rPr>
              <w:t xml:space="preserve">El sistema debe ser capaz de adaptarse a diferentes dispositivos y tamaños de pantalla.</w:t>
            </w:r>
          </w:p>
        </w:tc>
      </w:tr>
    </w:tbl>
    <w:p w:rsidR="00000000" w:rsidDel="00000000" w:rsidP="00000000" w:rsidRDefault="00000000" w:rsidRPr="00000000" w14:paraId="00000271">
      <w:pPr>
        <w:jc w:val="both"/>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aeaea"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both"/>
              <w:rPr>
                <w:b w:val="1"/>
                <w:bCs w:val="1"/>
              </w:rPr>
            </w:pPr>
            <w:r w:rsidDel="00000000" w:rsidR="00000000" w:rsidRPr="00000000">
              <w:rPr>
                <w:b w:val="1"/>
                <w:bCs w:val="1"/>
                <w:rtl w:val="0"/>
              </w:rPr>
              <w:t xml:space="preserve">Número de requisito </w:t>
            </w:r>
          </w:p>
        </w:tc>
        <w:tc>
          <w:tcPr>
            <w:shd w:fill="eaeaea"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both"/>
              <w:rPr/>
            </w:pPr>
            <w:r w:rsidDel="00000000" w:rsidR="00000000" w:rsidRPr="00000000">
              <w:rPr>
                <w:rtl w:val="0"/>
              </w:rPr>
              <w:t xml:space="preserve">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both"/>
              <w:rPr>
                <w:b w:val="1"/>
                <w:bCs w:val="1"/>
              </w:rPr>
            </w:pPr>
            <w:r w:rsidDel="00000000" w:rsidR="00000000" w:rsidRPr="00000000">
              <w:rPr>
                <w:b w:val="1"/>
                <w:bCs w:val="1"/>
                <w:rtl w:val="0"/>
              </w:rPr>
              <w:t xml:space="preserve">Nombre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both"/>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both"/>
              <w:rPr>
                <w:b w:val="1"/>
                <w:bCs w:val="1"/>
              </w:rPr>
            </w:pPr>
            <w:r w:rsidDel="00000000" w:rsidR="00000000" w:rsidRPr="00000000">
              <w:rPr>
                <w:b w:val="1"/>
                <w:bCs w:val="1"/>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both"/>
              <w:rPr/>
            </w:pPr>
            <w:r w:rsidDel="00000000" w:rsidR="00000000" w:rsidRPr="00000000">
              <w:rPr>
                <w:rtl w:val="0"/>
              </w:rPr>
              <w:t xml:space="preserve">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both"/>
              <w:rPr>
                <w:b w:val="1"/>
                <w:bCs w:val="1"/>
              </w:rPr>
            </w:pPr>
            <w:r w:rsidDel="00000000" w:rsidR="00000000" w:rsidRPr="00000000">
              <w:rPr>
                <w:b w:val="1"/>
                <w:bCs w:val="1"/>
                <w:rtl w:val="0"/>
              </w:rPr>
              <w:t xml:space="preserve">Prioridad del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both"/>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both"/>
              <w:rPr>
                <w:b w:val="1"/>
                <w:bCs w:val="1"/>
              </w:rPr>
            </w:pPr>
            <w:r w:rsidDel="00000000" w:rsidR="00000000" w:rsidRPr="00000000">
              <w:rPr>
                <w:b w:val="1"/>
                <w:bCs w:val="1"/>
                <w:rtl w:val="0"/>
              </w:rPr>
              <w:t xml:space="preserve">Descripción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El usuario dispondrá de una interfaz intuitiva, sencilla y fácil de usar.</w:t>
            </w:r>
          </w:p>
        </w:tc>
      </w:tr>
    </w:tbl>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spacing w:before="200" w:line="30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3.png"/>
          <a:graphic>
            <a:graphicData uri="http://schemas.openxmlformats.org/drawingml/2006/picture">
              <pic:pic>
                <pic:nvPicPr>
                  <pic:cNvPr descr="Línea corta" id="0" name="image3.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-1079499</wp:posOffset>
          </wp:positionH>
          <wp:positionV relativeFrom="paragraph">
            <wp:posOffset>-447674</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-457199</wp:posOffset>
          </wp:positionV>
          <wp:extent cx="7781925" cy="95250"/>
          <wp:effectExtent b="0" l="0" r="0" t="0"/>
          <wp:wrapNone/>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juancarrizoast@gmail.com" TargetMode="External"/><Relationship Id="rId10" Type="http://schemas.openxmlformats.org/officeDocument/2006/relationships/hyperlink" Target="mailto:maguialaez@gmail.com" TargetMode="External"/><Relationship Id="rId13" Type="http://schemas.openxmlformats.org/officeDocument/2006/relationships/hyperlink" Target="mailto:aleocampoiza97@gmail.com" TargetMode="External"/><Relationship Id="rId12" Type="http://schemas.openxmlformats.org/officeDocument/2006/relationships/hyperlink" Target="mailto:arielchanampa12@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change.xforce.ibmcloud.com/" TargetMode="External"/><Relationship Id="rId15" Type="http://schemas.openxmlformats.org/officeDocument/2006/relationships/image" Target="media/image4.png"/><Relationship Id="rId14" Type="http://schemas.openxmlformats.org/officeDocument/2006/relationships/hyperlink" Target="mailto:sclariset@gmail.com"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hyperlink" Target="https://www.virustotal.com/gu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