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ind w:left="32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828791" cy="1054607"/>
            <wp:effectExtent b="0" l="0" r="0" t="0"/>
            <wp:docPr descr="Logotipo  O conteúdo gerado por IA pode estar incorreto." id="4" name="image1.png"/>
            <a:graphic>
              <a:graphicData uri="http://schemas.openxmlformats.org/drawingml/2006/picture">
                <pic:pic>
                  <pic:nvPicPr>
                    <pic:cNvPr descr="Logotipo  O conteúdo gerado por IA pode estar incorreto." id="0" name="image1.png"/>
                    <pic:cNvPicPr preferRelativeResize="0"/>
                  </pic:nvPicPr>
                  <pic:blipFill>
                    <a:blip r:embed="rId6"/>
                    <a:srcRect b="0" l="0" r="0" t="0"/>
                    <a:stretch>
                      <a:fillRect/>
                    </a:stretch>
                  </pic:blipFill>
                  <pic:spPr>
                    <a:xfrm>
                      <a:off x="0" y="0"/>
                      <a:ext cx="1828791" cy="10546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264"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ind w:left="364"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de Análise e Desenvolvimento de Sistemas</w:t>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95"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spacing w:before="1" w:lineRule="auto"/>
        <w:ind w:left="364" w:firstLine="0"/>
        <w:jc w:val="center"/>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sz w:val="24"/>
            <w:szCs w:val="24"/>
            <w:rtl w:val="0"/>
          </w:rPr>
          <w:t xml:space="preserve">Projeto de </w:t>
        </w:r>
      </w:hyperlink>
      <w:r w:rsidDel="00000000" w:rsidR="00000000" w:rsidRPr="00000000">
        <w:rPr>
          <w:rFonts w:ascii="Times New Roman" w:cs="Times New Roman" w:eastAsia="Times New Roman" w:hAnsi="Times New Roman"/>
          <w:b w:val="1"/>
          <w:bCs w:val="1"/>
          <w:sz w:val="24"/>
          <w:szCs w:val="24"/>
          <w:rtl w:val="0"/>
        </w:rPr>
        <w:t xml:space="preserve">Gerência de Software</w:t>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09"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A">
      <w:pPr>
        <w:ind w:left="364" w:right="1"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0C">
      <w:pPr>
        <w:spacing w:before="212"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sz w:val="24"/>
          <w:szCs w:val="24"/>
          <w:rtl w:val="0"/>
        </w:rPr>
        <w:t xml:space="preserve">Jefferson Oliveira</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Maiara Nicolau </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Kauan</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Raphael Freitas </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211"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ind w:left="364" w:right="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Orientador: Kellen Nery</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Rio de Janeiro, RJ </w:t>
      </w:r>
    </w:p>
    <w:p w:rsidR="00000000" w:rsidDel="00000000" w:rsidP="00000000" w:rsidRDefault="00000000" w:rsidRPr="00000000" w14:paraId="00000024">
      <w:pPr>
        <w:spacing w:line="446" w:lineRule="auto"/>
        <w:ind w:left="3227" w:right="2864" w:firstLine="0"/>
        <w:jc w:val="center"/>
        <w:rPr>
          <w:rFonts w:ascii="Times New Roman" w:cs="Times New Roman" w:eastAsia="Times New Roman" w:hAnsi="Times New Roman"/>
          <w:sz w:val="24"/>
          <w:szCs w:val="24"/>
        </w:rPr>
        <w:sectPr>
          <w:headerReference r:id="rId8" w:type="default"/>
          <w:pgSz w:h="15840" w:w="12240" w:orient="portrait"/>
          <w:pgMar w:bottom="1133" w:top="1700" w:left="1700" w:right="1133" w:header="360" w:footer="360"/>
          <w:pgNumType w:start="1"/>
        </w:sectPr>
      </w:pPr>
      <w:r w:rsidDel="00000000" w:rsidR="00000000" w:rsidRPr="00000000">
        <w:rPr>
          <w:rFonts w:ascii="Times New Roman" w:cs="Times New Roman" w:eastAsia="Times New Roman" w:hAnsi="Times New Roman"/>
          <w:sz w:val="24"/>
          <w:szCs w:val="24"/>
          <w:rtl w:val="0"/>
        </w:rPr>
        <w:t xml:space="preserve">Março/2026</w:t>
      </w:r>
    </w:p>
    <w:p w:rsidR="00000000" w:rsidDel="00000000" w:rsidP="00000000" w:rsidRDefault="00000000" w:rsidRPr="00000000" w14:paraId="00000025">
      <w:pPr>
        <w:spacing w:before="212"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Jefferson Oliveira</w:t>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Maiara Nicolau </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Kauan</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Raphael Freitas </w:t>
      </w:r>
    </w:p>
    <w:p w:rsidR="00000000" w:rsidDel="00000000" w:rsidP="00000000" w:rsidRDefault="00000000" w:rsidRPr="00000000" w14:paraId="00000029">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46" w:lineRule="auto"/>
        <w:ind w:left="3225"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before="1" w:lineRule="auto"/>
        <w:ind w:left="364" w:firstLine="0"/>
        <w:jc w:val="center"/>
        <w:rPr>
          <w:rFonts w:ascii="Times New Roman" w:cs="Times New Roman" w:eastAsia="Times New Roman" w:hAnsi="Times New Roman"/>
          <w:b w:val="1"/>
          <w:bCs w:val="1"/>
          <w:sz w:val="24"/>
          <w:szCs w:val="24"/>
        </w:rPr>
      </w:pPr>
      <w:hyperlink r:id="rId9">
        <w:r w:rsidDel="00000000" w:rsidR="00000000" w:rsidRPr="00000000">
          <w:rPr>
            <w:rFonts w:ascii="Times New Roman" w:cs="Times New Roman" w:eastAsia="Times New Roman" w:hAnsi="Times New Roman"/>
            <w:b w:val="1"/>
            <w:bCs w:val="1"/>
            <w:sz w:val="24"/>
            <w:szCs w:val="24"/>
            <w:rtl w:val="0"/>
          </w:rPr>
          <w:t xml:space="preserve">Projeto de </w:t>
        </w:r>
      </w:hyperlink>
      <w:r w:rsidDel="00000000" w:rsidR="00000000" w:rsidRPr="00000000">
        <w:rPr>
          <w:rFonts w:ascii="Times New Roman" w:cs="Times New Roman" w:eastAsia="Times New Roman" w:hAnsi="Times New Roman"/>
          <w:b w:val="1"/>
          <w:bCs w:val="1"/>
          <w:sz w:val="24"/>
          <w:szCs w:val="24"/>
          <w:rtl w:val="0"/>
        </w:rPr>
        <w:t xml:space="preserve">Gerência de Softwares</w:t>
      </w:r>
    </w:p>
    <w:p w:rsidR="00000000" w:rsidDel="00000000" w:rsidP="00000000" w:rsidRDefault="00000000" w:rsidRPr="00000000" w14:paraId="0000002E">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46" w:lineRule="auto"/>
        <w:ind w:left="3227" w:right="2864"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46" w:lineRule="auto"/>
        <w:ind w:left="3227" w:right="-212"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 apresentado ao curso de Análise e Desenvolvimento de Sistemas da Instituição </w:t>
      </w:r>
      <w:r w:rsidDel="00000000" w:rsidR="00000000" w:rsidRPr="00000000">
        <w:rPr>
          <w:rFonts w:ascii="Times New Roman" w:cs="Times New Roman" w:eastAsia="Times New Roman" w:hAnsi="Times New Roman"/>
          <w:color w:val="001d35"/>
          <w:sz w:val="24"/>
          <w:szCs w:val="24"/>
          <w:highlight w:val="white"/>
          <w:rtl w:val="0"/>
        </w:rPr>
        <w:t xml:space="preserve">Centro Universitário Augusto Motta (UNISUAM)</w:t>
      </w:r>
      <w:r w:rsidDel="00000000" w:rsidR="00000000" w:rsidRPr="00000000">
        <w:rPr>
          <w:rFonts w:ascii="Times New Roman" w:cs="Times New Roman" w:eastAsia="Times New Roman" w:hAnsi="Times New Roman"/>
          <w:sz w:val="24"/>
          <w:szCs w:val="24"/>
          <w:rtl w:val="0"/>
        </w:rPr>
        <w:t xml:space="preserve"> como requisito para avaliação da disciplina Projeto em Gerência de Softwares.</w:t>
      </w:r>
    </w:p>
    <w:p w:rsidR="00000000" w:rsidDel="00000000" w:rsidP="00000000" w:rsidRDefault="00000000" w:rsidRPr="00000000" w14:paraId="00000033">
      <w:pPr>
        <w:spacing w:line="446" w:lineRule="auto"/>
        <w:ind w:left="3227" w:right="-212"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46" w:lineRule="auto"/>
        <w:ind w:left="3227" w:right="-212"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before="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Rio de Janeiro, RJ </w:t>
      </w:r>
    </w:p>
    <w:p w:rsidR="00000000" w:rsidDel="00000000" w:rsidP="00000000" w:rsidRDefault="00000000" w:rsidRPr="00000000" w14:paraId="0000003D">
      <w:pPr>
        <w:spacing w:line="446" w:lineRule="auto"/>
        <w:ind w:left="3227" w:right="2864" w:firstLine="0"/>
        <w:jc w:val="center"/>
        <w:rPr>
          <w:rFonts w:ascii="Times New Roman" w:cs="Times New Roman" w:eastAsia="Times New Roman" w:hAnsi="Times New Roman"/>
          <w:sz w:val="24"/>
          <w:szCs w:val="24"/>
        </w:rPr>
        <w:sectPr>
          <w:type w:val="nextPage"/>
          <w:pgSz w:h="15840" w:w="12240" w:orient="portrait"/>
          <w:pgMar w:bottom="1133" w:top="1700" w:left="1700" w:right="1133" w:header="360" w:footer="360"/>
        </w:sectPr>
      </w:pPr>
      <w:r w:rsidDel="00000000" w:rsidR="00000000" w:rsidRPr="00000000">
        <w:rPr>
          <w:rFonts w:ascii="Times New Roman" w:cs="Times New Roman" w:eastAsia="Times New Roman" w:hAnsi="Times New Roman"/>
          <w:sz w:val="24"/>
          <w:szCs w:val="24"/>
          <w:rtl w:val="0"/>
        </w:rPr>
        <w:t xml:space="preserve">Março/2026</w:t>
      </w:r>
    </w:p>
    <w:p w:rsidR="00000000" w:rsidDel="00000000" w:rsidP="00000000" w:rsidRDefault="00000000" w:rsidRPr="00000000" w14:paraId="0000003E">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SUMÁRIO:</w:t>
      </w:r>
    </w:p>
    <w:p w:rsidR="00000000" w:rsidDel="00000000" w:rsidP="00000000" w:rsidRDefault="00000000" w:rsidRPr="00000000" w14:paraId="0000003F">
      <w:pPr>
        <w:spacing w:line="446" w:lineRule="auto"/>
        <w:ind w:left="3227" w:right="28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46" w:lineRule="auto"/>
        <w:ind w:left="-283" w:right="33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46" w:lineRule="auto"/>
        <w:ind w:left="-283" w:right="3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INTRODUÇÃO .......................................................................................................................... </w:t>
      </w:r>
    </w:p>
    <w:p w:rsidR="00000000" w:rsidDel="00000000" w:rsidP="00000000" w:rsidRDefault="00000000" w:rsidRPr="00000000" w14:paraId="00000042">
      <w:pPr>
        <w:spacing w:line="446" w:lineRule="auto"/>
        <w:ind w:left="-283" w:right="3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DESENVOLVIMENTO ............................................................................................................. </w:t>
      </w:r>
    </w:p>
    <w:p w:rsidR="00000000" w:rsidDel="00000000" w:rsidP="00000000" w:rsidRDefault="00000000" w:rsidRPr="00000000" w14:paraId="00000043">
      <w:pPr>
        <w:spacing w:line="446" w:lineRule="auto"/>
        <w:ind w:left="-283" w:right="334" w:firstLine="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Descrição da empresa</w:t>
      </w:r>
    </w:p>
    <w:p w:rsidR="00000000" w:rsidDel="00000000" w:rsidP="00000000" w:rsidRDefault="00000000" w:rsidRPr="00000000" w14:paraId="00000044">
      <w:pPr>
        <w:spacing w:line="446" w:lineRule="auto"/>
        <w:ind w:left="-283" w:right="334" w:firstLine="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Business Model Canvas </w:t>
      </w:r>
    </w:p>
    <w:p w:rsidR="00000000" w:rsidDel="00000000" w:rsidP="00000000" w:rsidRDefault="00000000" w:rsidRPr="00000000" w14:paraId="00000045">
      <w:pPr>
        <w:spacing w:line="446" w:lineRule="auto"/>
        <w:ind w:left="-283" w:right="334" w:firstLine="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Mapeamento dos processos principais</w:t>
      </w:r>
    </w:p>
    <w:p w:rsidR="00000000" w:rsidDel="00000000" w:rsidP="00000000" w:rsidRDefault="00000000" w:rsidRPr="00000000" w14:paraId="00000046">
      <w:pPr>
        <w:spacing w:line="446" w:lineRule="auto"/>
        <w:ind w:left="-283" w:right="334" w:firstLine="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Definição do Escopo do ERP</w:t>
      </w:r>
    </w:p>
    <w:p w:rsidR="00000000" w:rsidDel="00000000" w:rsidP="00000000" w:rsidRDefault="00000000" w:rsidRPr="00000000" w14:paraId="00000047">
      <w:pPr>
        <w:spacing w:line="446" w:lineRule="auto"/>
        <w:ind w:left="-283" w:right="334" w:firstLine="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Protótipos das telas  </w:t>
      </w:r>
    </w:p>
    <w:p w:rsidR="00000000" w:rsidDel="00000000" w:rsidP="00000000" w:rsidRDefault="00000000" w:rsidRPr="00000000" w14:paraId="00000048">
      <w:pPr>
        <w:spacing w:line="446" w:lineRule="auto"/>
        <w:ind w:left="-283" w:right="3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CONCLUSÃO ............................................................................................................................ </w:t>
      </w:r>
    </w:p>
    <w:p w:rsidR="00000000" w:rsidDel="00000000" w:rsidP="00000000" w:rsidRDefault="00000000" w:rsidRPr="00000000" w14:paraId="00000049">
      <w:pPr>
        <w:spacing w:line="446" w:lineRule="auto"/>
        <w:ind w:left="-283" w:right="3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REFERÊNCIAS .......................................................................................................................... </w:t>
      </w:r>
    </w:p>
    <w:p w:rsidR="00000000" w:rsidDel="00000000" w:rsidP="00000000" w:rsidRDefault="00000000" w:rsidRPr="00000000" w14:paraId="0000004A">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46" w:lineRule="auto"/>
        <w:ind w:right="-21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46" w:lineRule="auto"/>
        <w:ind w:right="-212"/>
        <w:rPr>
          <w:rFonts w:ascii="Times New Roman" w:cs="Times New Roman" w:eastAsia="Times New Roman" w:hAnsi="Times New Roman"/>
          <w:sz w:val="24"/>
          <w:szCs w:val="24"/>
        </w:rPr>
        <w:sectPr>
          <w:type w:val="nextPage"/>
          <w:pgSz w:h="15840" w:w="12240" w:orient="portrait"/>
          <w:pgMar w:bottom="1133" w:top="1700" w:left="1700" w:right="1133" w:header="360" w:footer="360"/>
        </w:sect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49"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49"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49" w:lineRule="auto"/>
        <w:ind w:left="360" w:firstLine="0"/>
        <w:rPr>
          <w:rFonts w:ascii="Times New Roman" w:cs="Times New Roman" w:eastAsia="Times New Roman" w:hAnsi="Times New Roman"/>
          <w:sz w:val="24"/>
          <w:szCs w:val="24"/>
        </w:rPr>
        <w:sectPr>
          <w:type w:val="nextPage"/>
          <w:pgSz w:h="15840" w:w="12240" w:orient="portrait"/>
          <w:pgMar w:bottom="1133" w:top="1700" w:left="1700" w:right="1133" w:header="360" w:footer="360"/>
        </w:sectPr>
      </w:pPr>
      <w:r w:rsidDel="00000000" w:rsidR="00000000" w:rsidRPr="00000000">
        <w:rPr>
          <w:rFonts w:ascii="Times New Roman" w:cs="Times New Roman" w:eastAsia="Times New Roman" w:hAnsi="Times New Roman"/>
          <w:sz w:val="24"/>
          <w:szCs w:val="24"/>
          <w:rtl w:val="0"/>
        </w:rPr>
        <w:tab/>
        <w:t xml:space="preserve">A ideia deste relatório é estudar o cenário atual da empresa Plasti&amp;Cia que procura uma otimização dos seus serviços através de um software de gestão. Para isso, foi necessário fazer uma pesquisa aprofundada sobre o funcionamento da empresa, suas dificuldades de registros e movimentações de estoque, financeiro e sobre o relacionamento empresa/ funcionário e vice-versa.</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da empresa:</w:t>
      </w:r>
    </w:p>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before="49"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Plasti&amp;Cia é uma empresa originalmente do centro do Rio de Janeiro fundada em 2005 que se expandiu para diferentes outros municípios ao longo dos seus 21 anos de funcionamento. Atualmente, ela possui cerca de 10 lojas pelo Estado do Rio de Janeiro, realizando serviços de vendas a varejo e atacado de materiais plásticos, domiciliares e tecidos. </w:t>
      </w:r>
    </w:p>
    <w:p w:rsidR="00000000" w:rsidDel="00000000" w:rsidP="00000000" w:rsidRDefault="00000000" w:rsidRPr="00000000" w14:paraId="00000057">
      <w:pPr>
        <w:spacing w:before="49"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comércio se desenvolveu rapidamente, precisando, urgentemente, aumentar sua equipe. </w:t>
      </w:r>
    </w:p>
    <w:p w:rsidR="00000000" w:rsidDel="00000000" w:rsidP="00000000" w:rsidRDefault="00000000" w:rsidRPr="00000000" w14:paraId="00000058">
      <w:pPr>
        <w:spacing w:before="49"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cerca de 200 funcionários ao todo, as lojas contam com uma equipe especializada e de excelente qualidade no seu funcionamento. Uma média foi realizada:</w:t>
      </w:r>
    </w:p>
    <w:p w:rsidR="00000000" w:rsidDel="00000000" w:rsidP="00000000" w:rsidRDefault="00000000" w:rsidRPr="00000000" w14:paraId="00000059">
      <w:pPr>
        <w:spacing w:before="49"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2"/>
        </w:numPr>
        <w:spacing w:before="4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vendedores </w:t>
      </w:r>
    </w:p>
    <w:p w:rsidR="00000000" w:rsidDel="00000000" w:rsidP="00000000" w:rsidRDefault="00000000" w:rsidRPr="00000000" w14:paraId="0000005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caixas</w:t>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gerente </w:t>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subgerente</w:t>
      </w:r>
    </w:p>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81" w:before="28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empreendimento busca otimizar ainda mais o seu funcionamento e para isso esteve disposto a conhecer novos métodos de trabalho e registro. </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60">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281" w:before="281"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Possíveis Problemas de Gestão na Empresa Plasti&amp;Cia</w:t>
      </w:r>
    </w:p>
    <w:p w:rsidR="00000000" w:rsidDel="00000000" w:rsidP="00000000" w:rsidRDefault="00000000" w:rsidRPr="00000000" w14:paraId="0000006B">
      <w:pPr>
        <w:spacing w:after="240" w:before="240" w:line="276" w:lineRule="auto"/>
        <w:rPr/>
      </w:pPr>
      <w:r w:rsidDel="00000000" w:rsidR="00000000" w:rsidRPr="00000000">
        <w:rPr>
          <w:rFonts w:ascii="Times New Roman" w:cs="Times New Roman" w:eastAsia="Times New Roman" w:hAnsi="Times New Roman"/>
          <w:sz w:val="24"/>
          <w:szCs w:val="24"/>
          <w:rtl w:val="0"/>
        </w:rPr>
        <w:t xml:space="preserve">A empresa Plasti&amp;Cia, atuando no mercado de materiais plásticos e tecidos no Rio de Janeiro há 21 anos, apresenta um histórico de expansão rápida, contando atualmente com cerca de 200 funcionários distribuídos em aproximadamente 10 lojas. Este crescimento acelerado, aliado à necessidade de otimização operacional e à adoção de novos métodos de trabalho e registro, indica a presença de potenciais desafios de gestão. Dentre eles, destacam-se:</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pPr>
      <w:r w:rsidDel="00000000" w:rsidR="00000000" w:rsidRPr="00000000">
        <w:rPr/>
        <w:drawing>
          <wp:inline distB="0" distT="0" distL="0" distR="0">
            <wp:extent cx="6173090" cy="337160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73090" cy="337160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Dificuldades na comunicação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troca de informações e na tomada de decisões estratégicas baseadas em dados consistentes.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Processos não Padronizados: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expansão rápida pode ter levado à adoção de processos operacionais distintos em cada loja, dificultando a implementação de novos métodos de trabalho e a análise de desempenho comparativa entre as unidades.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Sobrecarga na Gestão de Pessoas: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 uma média de 18 funcionários por loja e apenas 1 gerente e 1 subgerente em cada unidade, os gestores podem enfrentar dificuldades no acompanhamento individualizado de desempenho, no treinamento e no desenvolvimento da equipe, o que pode impactar a produtividade e a motivação dos colaboradores.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Rastreabilidade e Controle de Estoque Deficientes: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falta de centralização e padronização no controle de estoque entre as filiais pode dificultar a rastreabilidade dos produtos, o controle de perdas e a otimização dos níveis de estoque, gerando custos adicionais e problemas de atendimento à demanda.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Dependência de Conhecimento Implícito: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ausência de processos e documentação formais pode gerar dependência do conhecimento tácito dos funcionários, tornando a empresa vulnerável a perdas de pessoal chave e dificultando o treinamento de novos colaboradores.</w:t>
      </w:r>
    </w:p>
    <w:p w:rsidR="00000000" w:rsidDel="00000000" w:rsidP="00000000" w:rsidRDefault="00000000" w:rsidRPr="00000000" w14:paraId="0000007A">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spacing w:after="281" w:before="28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spacing w:after="281" w:before="281"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Possíveis Soluções para os Problemas de Gestão na Empresa Plasti&amp;Cia</w:t>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81"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Dificuldades na comunicação: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Pode-se usar plataformas de comunicação digitais como Microsoft Teams e Google Workspace, podendo assim fazer reuniões gerenciais periódicas com gerentes e diretorias compartilhando resultados de problemas operacionais.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Processos não padronizados: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Fazer um levantamento de todos os processos principais da empresa como atendimento ao cliente, controle de estoque, vendas e recebimento de mercadorias e por fim criar um procedimento padrão para todas as filiais.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Sobrecarga na Gestão de Pessoas: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diminuir a sobrecarga pode ser feito a implantação do sistema ERP para melhor divisão de serviços através de um treinamento logístico, fazendo com  que as tarefas sejam cumpridas por etapa e corretamente.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Rastreabilidade e Controle de Estoque Deficientes: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que pode ser feito é a implantação de Sistema ERP fazendo com que o controle de estoque funcione em tempo real e a integração de todas as lojas, o que também pode ajudar é a implantação de código de barras nos produtos para monitorar a entrada e saída dos produtos.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Dependência de Conhecimento Implícito: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Documentar os processos criando manuais para fazer o treinamento de futuros funcionários o que pode ser feito também a rotação de funções permitindo que os funcionários aprendam diferentes funções nas lojas reduzindo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dependência de uma única pessoa.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81"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z2ysm25g5tkp"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uma melhora definitiva é recomendado o uso de um sistema ERP. Ao integrar todas as informações das lojas em um sistema, permitindo o acesso a todos os dados em tempo real, assim facilita o controle de estoque, evitando a falta ou excesso de produtos. O ERP também ajudaria na gestão financeira, centralizando informações sobre vendas, custos e pagamentos. Com a implantação e mais alguns meses de treinamento da equipe, acredita-se que haverá uma melhoria exponencial na administração de todos os setores da empresa.</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0">
      <w:pPr>
        <w:spacing w:line="446" w:lineRule="auto"/>
        <w:ind w:left="-283" w:right="33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Model Canvas:</w:t>
      </w:r>
    </w:p>
    <w:p w:rsidR="00000000" w:rsidDel="00000000" w:rsidP="00000000" w:rsidRDefault="00000000" w:rsidRPr="00000000" w14:paraId="000000A1">
      <w:pPr>
        <w:spacing w:line="446" w:lineRule="auto"/>
        <w:ind w:left="-283" w:right="3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Através desta ferramenta, será possível ter uma visão sobre o que a empresa ainda busca pelo seu desenvolvimento. Mesmo com alguns anos no mercado, trabalhando de forma “antiquada”.</w:t>
      </w:r>
    </w:p>
    <w:p w:rsidR="00000000" w:rsidDel="00000000" w:rsidP="00000000" w:rsidRDefault="00000000" w:rsidRPr="00000000" w14:paraId="000000A2">
      <w:pPr>
        <w:spacing w:line="446" w:lineRule="auto"/>
        <w:ind w:left="-283" w:right="334"/>
        <w:rPr>
          <w:rFonts w:ascii="Times New Roman" w:cs="Times New Roman" w:eastAsia="Times New Roman" w:hAnsi="Times New Roman"/>
          <w:sz w:val="24"/>
          <w:szCs w:val="24"/>
        </w:rPr>
        <w:sectPr>
          <w:type w:val="nextPage"/>
          <w:pgSz w:h="15840" w:w="12240" w:orient="portrait"/>
          <w:pgMar w:bottom="1133" w:top="1700" w:left="1700" w:right="1133" w:header="360" w:footer="360"/>
        </w:sectPr>
      </w:pPr>
      <w:r w:rsidDel="00000000" w:rsidR="00000000" w:rsidRPr="00000000">
        <w:rPr>
          <w:rFonts w:ascii="Times New Roman" w:cs="Times New Roman" w:eastAsia="Times New Roman" w:hAnsi="Times New Roman"/>
          <w:sz w:val="24"/>
          <w:szCs w:val="24"/>
        </w:rPr>
        <w:drawing>
          <wp:inline distB="114300" distT="114300" distL="114300" distR="114300">
            <wp:extent cx="6380162" cy="4515192"/>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80162" cy="451519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446" w:lineRule="auto"/>
        <w:ind w:left="-283" w:right="33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446" w:lineRule="auto"/>
        <w:ind w:left="-283" w:right="334"/>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Mapeamento dos processos principais:</w:t>
      </w:r>
      <w:r w:rsidDel="00000000" w:rsidR="00000000" w:rsidRPr="00000000">
        <w:rPr>
          <w:rtl w:val="0"/>
        </w:rPr>
      </w:r>
    </w:p>
    <w:p w:rsidR="00000000" w:rsidDel="00000000" w:rsidP="00000000" w:rsidRDefault="00000000" w:rsidRPr="00000000" w14:paraId="000000A5">
      <w:pPr>
        <w:spacing w:line="446" w:lineRule="auto"/>
        <w:ind w:left="-283" w:right="33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Business Process Model and Notation:</w:t>
      </w:r>
      <w:r w:rsidDel="00000000" w:rsidR="00000000" w:rsidRPr="00000000">
        <w:rPr>
          <w:rtl w:val="0"/>
        </w:rPr>
      </w:r>
    </w:p>
    <w:p w:rsidR="00000000" w:rsidDel="00000000" w:rsidP="00000000" w:rsidRDefault="00000000" w:rsidRPr="00000000" w14:paraId="000000A6">
      <w:pPr>
        <w:spacing w:line="446" w:lineRule="auto"/>
        <w:ind w:left="-283" w:right="33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446" w:lineRule="auto"/>
        <w:ind w:left="-283" w:right="334"/>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Nesta etapa foi feita uma ilustração de forma mais detalhada sobre os problemas que a empresa enfrenta com o controle do seu estoque, que pode influenciar nas vendas e também sobre a administração de seus funcionários. Utilizamos o BPMN, </w:t>
      </w:r>
      <w:r w:rsidDel="00000000" w:rsidR="00000000" w:rsidRPr="00000000">
        <w:rPr>
          <w:rFonts w:ascii="Times New Roman" w:cs="Times New Roman" w:eastAsia="Times New Roman" w:hAnsi="Times New Roman"/>
          <w:i w:val="1"/>
          <w:iCs w:val="1"/>
          <w:sz w:val="24"/>
          <w:szCs w:val="24"/>
          <w:highlight w:val="white"/>
          <w:rtl w:val="0"/>
        </w:rPr>
        <w:t xml:space="preserve">Business Process Model and Notation</w:t>
      </w:r>
      <w:r w:rsidDel="00000000" w:rsidR="00000000" w:rsidRPr="00000000">
        <w:rPr>
          <w:rFonts w:ascii="Times New Roman" w:cs="Times New Roman" w:eastAsia="Times New Roman" w:hAnsi="Times New Roman"/>
          <w:color w:val="0a0a0a"/>
          <w:sz w:val="24"/>
          <w:szCs w:val="24"/>
          <w:highlight w:val="white"/>
          <w:rtl w:val="0"/>
        </w:rPr>
        <w:t xml:space="preserve"> (Modelo e Notação de Processos de Negócio) para fazer essa ilustração.</w:t>
      </w:r>
    </w:p>
    <w:p w:rsidR="00000000" w:rsidDel="00000000" w:rsidP="00000000" w:rsidRDefault="00000000" w:rsidRPr="00000000" w14:paraId="000000A8">
      <w:pPr>
        <w:spacing w:line="446" w:lineRule="auto"/>
        <w:ind w:left="-283" w:right="334"/>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9">
      <w:pPr>
        <w:spacing w:line="446" w:lineRule="auto"/>
        <w:ind w:left="-283" w:right="334"/>
        <w:rPr>
          <w:rFonts w:ascii="Times New Roman" w:cs="Times New Roman" w:eastAsia="Times New Roman" w:hAnsi="Times New Roman"/>
          <w:color w:val="0a0a0a"/>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171450</wp:posOffset>
            </wp:positionV>
            <wp:extent cx="7136147" cy="5250318"/>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136147" cy="5250318"/>
                    </a:xfrm>
                    <a:prstGeom prst="rect"/>
                    <a:ln/>
                  </pic:spPr>
                </pic:pic>
              </a:graphicData>
            </a:graphic>
          </wp:anchor>
        </w:drawing>
      </w:r>
    </w:p>
    <w:p w:rsidR="00000000" w:rsidDel="00000000" w:rsidP="00000000" w:rsidRDefault="00000000" w:rsidRPr="00000000" w14:paraId="000000AA">
      <w:pPr>
        <w:spacing w:line="446" w:lineRule="auto"/>
        <w:ind w:left="-283" w:right="334"/>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B">
      <w:pPr>
        <w:spacing w:line="446" w:lineRule="auto"/>
        <w:ind w:left="-283" w:right="334"/>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C">
      <w:pPr>
        <w:spacing w:line="446" w:lineRule="auto"/>
        <w:ind w:left="-283" w:right="334"/>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D">
      <w:pPr>
        <w:spacing w:line="446" w:lineRule="auto"/>
        <w:ind w:left="-283" w:right="334"/>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E">
      <w:pPr>
        <w:spacing w:line="446" w:lineRule="auto"/>
        <w:ind w:left="-283" w:right="33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46" w:lineRule="auto"/>
        <w:ind w:left="-283" w:right="33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-608329</wp:posOffset>
            </wp:positionH>
            <wp:positionV relativeFrom="paragraph">
              <wp:posOffset>114300</wp:posOffset>
            </wp:positionV>
            <wp:extent cx="6586112" cy="4002087"/>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586112" cy="4002087"/>
                    </a:xfrm>
                    <a:prstGeom prst="rect"/>
                    <a:ln/>
                  </pic:spPr>
                </pic:pic>
              </a:graphicData>
            </a:graphic>
          </wp:anchor>
        </w:drawing>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18"/>
          <w:szCs w:val="18"/>
        </w:rPr>
      </w:pPr>
      <w:r w:rsidDel="00000000" w:rsidR="00000000" w:rsidRPr="00000000">
        <w:rPr>
          <w:rtl w:val="0"/>
        </w:rPr>
      </w:r>
    </w:p>
    <w:sectPr>
      <w:type w:val="nextPage"/>
      <w:pgSz w:h="15840" w:w="12240" w:orient="portrait"/>
      <w:pgMar w:bottom="1133" w:top="1700" w:left="1700" w:right="113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36" w:hanging="276"/>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aduacao.unisuam.edu.br/course/view.php?id=4109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raduacao.unisuam.edu.br/course/view.php?id=41099"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2025-06-08T00:00:00Z</vt:lpwstr>
  </property>
  <property fmtid="{D5CDD505-2E9C-101B-9397-08002B2CF9AE}" pid="3" name="Creator">
    <vt:lpwstr>Microsoft® Word para Microsoft 365</vt:lpwstr>
  </property>
  <property fmtid="{D5CDD505-2E9C-101B-9397-08002B2CF9AE}" pid="4" name="LastSaved">
    <vt:lpwstr>2025-06-22T00:00:00Z</vt:lpwstr>
  </property>
  <property fmtid="{D5CDD505-2E9C-101B-9397-08002B2CF9AE}" pid="5" name="Producer">
    <vt:lpwstr>3-Heights(TM) PDF Security Shell 4.8.25.2 (http://www.pdf-tools.com)</vt:lpwstr>
  </property>
</Properties>
</file>