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1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25"/>
                          <a:ext cx="3657600" cy="12700"/>
                          <a:chOff x="3517200" y="3773625"/>
                          <a:chExt cx="3657600" cy="1275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3517200" y="3773625"/>
                            <a:chExt cx="3657600" cy="1275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3517200" y="3773625"/>
                              <a:ext cx="3657600" cy="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517200" y="3773650"/>
                              <a:ext cx="3657600" cy="12700"/>
                              <a:chOff x="3517200" y="3773625"/>
                              <a:chExt cx="3657600" cy="12750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3517200" y="3773625"/>
                                <a:ext cx="3657600" cy="1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517200" y="3773650"/>
                                <a:ext cx="3657600" cy="12700"/>
                                <a:chOff x="0" y="0"/>
                                <a:chExt cx="3657600" cy="12700"/>
                              </a:xfrm>
                            </wpg:grpSpPr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0"/>
                                  <a:ext cx="36576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6350"/>
                                  <a:ext cx="365760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29292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15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90" w:lineRule="auto"/>
        <w:ind w:left="3061" w:right="294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Especificación de requisitos de software: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3394" w:right="294" w:hanging="31.99999999999988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Proyecto: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MisRutinas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rect b="b" l="l" r="r" t="t"/>
                          <a:pathLst>
                            <a:path extrusionOk="0" h="1270" w="378460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before="216" w:lineRule="auto"/>
        <w:ind w:right="292"/>
        <w:jc w:val="right"/>
        <w:rPr>
          <w:sz w:val="18"/>
          <w:szCs w:val="18"/>
        </w:rPr>
        <w:sectPr>
          <w:pgSz w:h="16840" w:w="11920" w:orient="portrait"/>
          <w:pgMar w:bottom="280" w:top="1940" w:left="1520" w:right="1420" w:header="720" w:footer="72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2024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81" w:right="0" w:firstLine="1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34">
      <w:pPr>
        <w:spacing w:before="120" w:lineRule="auto"/>
        <w:ind w:left="181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2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1180"/>
        <w:gridCol w:w="1080"/>
        <w:gridCol w:w="3060"/>
        <w:gridCol w:w="3320"/>
        <w:tblGridChange w:id="0">
          <w:tblGrid>
            <w:gridCol w:w="1180"/>
            <w:gridCol w:w="1080"/>
            <w:gridCol w:w="3060"/>
            <w:gridCol w:w="3320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08" w:lineRule="auto"/>
              <w:ind w:left="29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08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08" w:lineRule="auto"/>
              <w:ind w:left="1101" w:right="107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08" w:lineRule="auto"/>
              <w:ind w:left="5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/04/2024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650.55118110236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“MisRutinas”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6840" w:w="11920" w:orient="portrait"/>
          <w:pgMar w:bottom="280" w:top="1840" w:left="1520" w:right="14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6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181" w:right="0" w:firstLine="1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84"/>
        </w:tabs>
        <w:spacing w:after="0" w:before="434" w:line="240" w:lineRule="auto"/>
        <w:ind w:left="1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FICHA DEL DOCUMENTO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7250" y="3780000"/>
                          <a:ext cx="5397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84"/>
        </w:tabs>
        <w:spacing w:after="0" w:before="200" w:line="240" w:lineRule="auto"/>
        <w:ind w:left="1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CONTENIDO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7250" y="3780000"/>
                          <a:ext cx="5397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8"/>
          <w:tab w:val="left" w:leader="none" w:pos="939"/>
          <w:tab w:val="right" w:leader="none" w:pos="8684"/>
        </w:tabs>
        <w:spacing w:after="0" w:before="200" w:line="240" w:lineRule="auto"/>
        <w:ind w:left="938" w:right="0" w:hanging="758"/>
        <w:jc w:val="left"/>
        <w:rPr/>
      </w:pPr>
      <w:hyperlink w:anchor="_heading=h.1fob9t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INTRODUCCIÓN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8550" y="3780000"/>
                          <a:ext cx="4914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3znysh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Propósito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Alcance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tyjcw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Personal involucrado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3dy6vkm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Definiciones, acrónimos y abreviaturas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dy6vkm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1t3h5sf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Referencias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t3h5sf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4d34og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Resumen:</w:t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4d34og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8"/>
          <w:tab w:val="left" w:leader="none" w:pos="889"/>
          <w:tab w:val="right" w:leader="none" w:pos="8684"/>
        </w:tabs>
        <w:spacing w:after="0" w:before="200" w:line="240" w:lineRule="auto"/>
        <w:ind w:left="888" w:right="0" w:hanging="708"/>
        <w:jc w:val="left"/>
        <w:rPr/>
      </w:pPr>
      <w:hyperlink w:anchor="_heading=h.2s8eyo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DESCRIPCIÓN GENERAL</w:t>
        </w:r>
      </w:hyperlink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s8eyo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17dp8vu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Perspectiva del producto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7dp8vu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3rdcrjn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Funciones del producto</w:t>
        </w:r>
      </w:hyperlink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rdcrjn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26in1rg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Características de los usuarios</w:t>
        </w:r>
      </w:hyperlink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6in1rg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lnxbz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Restricciones</w:t>
        </w:r>
      </w:hyperlink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lnxbz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35nkun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Suposiciones y dependencias</w:t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5nkun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6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1ksv4u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Requisitos Futuros</w:t>
        </w:r>
      </w:hyperlink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ksv4u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8"/>
          <w:tab w:val="left" w:leader="none" w:pos="939"/>
          <w:tab w:val="right" w:leader="none" w:pos="8684"/>
        </w:tabs>
        <w:spacing w:after="0" w:before="200" w:line="240" w:lineRule="auto"/>
        <w:ind w:left="938" w:right="0" w:hanging="758"/>
        <w:jc w:val="left"/>
        <w:rPr/>
      </w:pPr>
      <w:hyperlink w:anchor="_heading=h.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REQUISITOS ESPECÍFICOS</w:t>
        </w:r>
      </w:hyperlink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8550" y="3780000"/>
                          <a:ext cx="4914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2jxsxq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Requisitos Funcionales</w:t>
        </w:r>
      </w:hyperlink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jxsxq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z337ya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Requisitos No Funcionales</w:t>
        </w:r>
      </w:hyperlink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z337ya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5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</w:pPr>
      <w:hyperlink w:anchor="_heading=h.3j2qqm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Product Backlog - Historias de usuario</w:t>
        </w:r>
      </w:hyperlink>
      <w:hyperlink w:anchor="_heading=h.3j2qqm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j2qqm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8"/>
          <w:tab w:val="left" w:leader="none" w:pos="1159"/>
          <w:tab w:val="right" w:leader="none" w:pos="8684"/>
        </w:tabs>
        <w:spacing w:after="0" w:before="200" w:line="240" w:lineRule="auto"/>
        <w:ind w:left="1158" w:right="0" w:hanging="978"/>
        <w:jc w:val="left"/>
        <w:rPr/>
        <w:sectPr>
          <w:headerReference r:id="rId30" w:type="default"/>
          <w:type w:val="nextPage"/>
          <w:pgSz w:h="16840" w:w="11920" w:orient="portrait"/>
          <w:pgMar w:bottom="280" w:top="2040" w:left="1520" w:right="1420" w:header="1392" w:footer="0"/>
        </w:sectPr>
      </w:pPr>
      <w:hyperlink w:anchor="_heading=h.1y810tw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Sprints</w:t>
        </w:r>
      </w:hyperlink>
      <w:hyperlink w:anchor="_heading=h.1y810t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y810tw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8400" y="3780000"/>
                          <a:ext cx="4775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4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1" w:line="240" w:lineRule="auto"/>
        <w:ind w:left="541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481" w:right="294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 una Especificación de requisitos de Software (ERS) para el sistema de información web y aplicación para dispositivos móviles, para la carga de rutinas de entrenamiento y tipo de alimentación, siguiendo las directrices del estándar IEEE 830/98.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2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 para el desarrollo de un sistema de información web y mobile orientado a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de manera más eficiente la administración de los socios de</w:t>
      </w:r>
      <w:r w:rsidDel="00000000" w:rsidR="00000000" w:rsidRPr="00000000">
        <w:rPr>
          <w:rtl w:val="0"/>
        </w:rPr>
        <w:t xml:space="preserve">l gimnasio, entrenadores y diferentes opciones de planes ofrecidos por el gimnasio,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objetivo de mejorar la experiencia en el establecimiento.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3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 documento está orientado a la empresa ISPC, interesados en el desarrollo del producto y futuros usuarios que deseen conocer las funcionalidades.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6A">
      <w:pPr>
        <w:ind w:left="0" w:right="2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81" w:right="294" w:firstLine="0"/>
        <w:rPr/>
      </w:pPr>
      <w:r w:rsidDel="00000000" w:rsidR="00000000" w:rsidRPr="00000000">
        <w:rPr>
          <w:rtl w:val="0"/>
        </w:rPr>
        <w:t xml:space="preserve">Mis Rutinas es una aplicación web diseñada para administrar un gimnasio, permitiendo a los administradores gestionar clases y a los usuarios (socios) acceder a información relevante sobre las clases ofrecidas y realizar compras en el e-commerce integrado.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La función dentro del SW permite el registro e inicio de sesión tanto de socios de un </w:t>
        <w:tab/>
        <w:t xml:space="preserve">gimnasio como del administrador del mismo quien a su vez puede ver, crear 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modificar  las clases que ofrece el gimnasio y que se pueden adquirir/comprar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desde la página en rol de socio. El sistema mobile por su parte ofrece una solución integral y eficiente para la administración de las clases, socios y entrenadores en un gimnasio. 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Su alcance incluye las siguientes áreas claves: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Gestión de Clases</w:t>
      </w:r>
      <w:r w:rsidDel="00000000" w:rsidR="00000000" w:rsidRPr="00000000">
        <w:rPr>
          <w:rtl w:val="0"/>
        </w:rPr>
        <w:t xml:space="preserve">: El sistema permitirá el registro de clases del gimnasio, incluyendo información diversa como días y horarios, precios, profesor asignado, etc.; CRUD parcial.</w:t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Gestión de Socios</w:t>
      </w:r>
      <w:r w:rsidDel="00000000" w:rsidR="00000000" w:rsidRPr="00000000">
        <w:rPr>
          <w:rtl w:val="0"/>
        </w:rPr>
        <w:t xml:space="preserve">: El sistema permitirá el registro de nuevos socios, capturando información esencial como nombre, apellido, DNI, fecha de nacimiento, email, y detalles de las clases asociadas, CRUD completo.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Gestión de Entrenadores</w:t>
      </w:r>
      <w:r w:rsidDel="00000000" w:rsidR="00000000" w:rsidRPr="00000000">
        <w:rPr>
          <w:rtl w:val="0"/>
        </w:rPr>
        <w:t xml:space="preserve">: El sistema permitirá el registro de entrenadores, capturando información esencial como nombre, apellido, DNI, fecha de nacimiento, email,  CRUD completo.</w:t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E-Commerce (administrador)</w:t>
      </w:r>
      <w:r w:rsidDel="00000000" w:rsidR="00000000" w:rsidRPr="00000000">
        <w:rPr>
          <w:rtl w:val="0"/>
        </w:rPr>
        <w:t xml:space="preserve">: podrá ver, crear clases, modificarlas y/o eliminarlas, CRUD completo.</w:t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: el usuario podrá ver las clases ofrecidas por el usuario, con el nombre descripción, precio y foto de cada una, pero para poder realizar la comprar de alguna clase debe estar registrado y loguearse al sistema.</w:t>
      </w:r>
    </w:p>
    <w:p w:rsidR="00000000" w:rsidDel="00000000" w:rsidP="00000000" w:rsidRDefault="00000000" w:rsidRPr="00000000" w14:paraId="00000077">
      <w:pPr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7A">
      <w:pPr>
        <w:tabs>
          <w:tab w:val="left" w:leader="none" w:pos="1500"/>
          <w:tab w:val="left" w:leader="none" w:pos="1501"/>
        </w:tabs>
        <w:ind w:left="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line="220" w:lineRule="auto"/>
              <w:ind w:left="9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Federico Ocaranza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before="6" w:line="214" w:lineRule="auto"/>
              <w:ind w:left="9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6" w:line="214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Scrum Master - Desarrollador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before="14" w:line="226" w:lineRule="auto"/>
              <w:ind w:left="9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4" w:line="22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Técnico FullStack - Estudiante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before="2" w:line="218" w:lineRule="auto"/>
              <w:ind w:left="9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2" w:line="21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tabs>
                <w:tab w:val="left" w:leader="none" w:pos="2240"/>
              </w:tabs>
              <w:ind w:left="95" w:right="10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</w:t>
              <w:tab/>
              <w:t xml:space="preserve">de contacto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0" w:lineRule="auto"/>
              <w:ind w:left="100" w:firstLine="0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https://github.com/fede9087/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500"/>
          <w:tab w:val="left" w:leader="none" w:pos="150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500"/>
          <w:tab w:val="left" w:leader="none" w:pos="150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500"/>
          <w:tab w:val="left" w:leader="none" w:pos="1501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Silvina Verónica Torres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14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14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Desarrolladora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26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26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 </w:t>
            </w:r>
            <w:r w:rsidDel="00000000" w:rsidR="00000000" w:rsidRPr="00000000">
              <w:rPr>
                <w:rtl w:val="0"/>
              </w:rPr>
              <w:t xml:space="preserve">FullStack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Estudiante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8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8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40"/>
              </w:tabs>
              <w:spacing w:after="0" w:before="0" w:line="240" w:lineRule="auto"/>
              <w:ind w:left="95" w:right="10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  <w:tab/>
              <w:t xml:space="preserve">de contacto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https://github.com/verofx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0.0" w:type="dxa"/>
        <w:jc w:val="left"/>
        <w:tblInd w:w="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26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26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Esteban Martins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8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8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3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3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 </w:t>
            </w:r>
            <w:r w:rsidDel="00000000" w:rsidR="00000000" w:rsidRPr="00000000">
              <w:rPr>
                <w:rtl w:val="0"/>
              </w:rPr>
              <w:t xml:space="preserve">FullStack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Estudiante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40"/>
              </w:tabs>
              <w:spacing w:after="0" w:before="0" w:line="240" w:lineRule="auto"/>
              <w:ind w:left="95" w:right="10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  <w:tab/>
              <w:t xml:space="preserve">de contacto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https://github.com/estebanmartins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29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29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Horacio Eduardo Quiroga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13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13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 </w:t>
            </w:r>
            <w:r w:rsidDel="00000000" w:rsidR="00000000" w:rsidRPr="00000000">
              <w:rPr>
                <w:rtl w:val="0"/>
              </w:rPr>
              <w:t xml:space="preserve">FullStack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Estudiante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25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25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40"/>
              </w:tabs>
              <w:spacing w:after="0" w:before="0" w:line="240" w:lineRule="auto"/>
              <w:ind w:left="95" w:right="10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  <w:tab/>
              <w:t xml:space="preserve">de contacto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6" w:lineRule="auto"/>
              <w:ind w:left="10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https://github.com/horacioequiroga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0.0" w:type="dxa"/>
        <w:jc w:val="left"/>
        <w:tblInd w:w="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5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5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Carina Rocio Payleman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7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7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Desarrolladora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 </w:t>
            </w:r>
            <w:r w:rsidDel="00000000" w:rsidR="00000000" w:rsidRPr="00000000">
              <w:rPr>
                <w:rtl w:val="0"/>
              </w:rPr>
              <w:t xml:space="preserve">FullStack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Estudiante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40"/>
              </w:tabs>
              <w:spacing w:after="0" w:before="0" w:line="252.00000000000003" w:lineRule="auto"/>
              <w:ind w:left="95" w:right="10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  <w:tab/>
              <w:t xml:space="preserve">de contacto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PaylemanC (Carina Payleman)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9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375.0" w:type="dxa"/>
        <w:jc w:val="left"/>
        <w:tblInd w:w="1240.0" w:type="dxa"/>
        <w:tblBorders>
          <w:top w:color="000009" w:space="0" w:sz="8" w:val="single"/>
          <w:left w:color="000009" w:space="0" w:sz="8" w:val="single"/>
          <w:bottom w:color="000009" w:space="0" w:sz="8" w:val="single"/>
          <w:right w:color="000009" w:space="0" w:sz="8" w:val="single"/>
          <w:insideH w:color="000009" w:space="0" w:sz="8" w:val="single"/>
          <w:insideV w:color="000009" w:space="0" w:sz="8" w:val="single"/>
        </w:tblBorders>
        <w:tblLayout w:type="fixed"/>
        <w:tblLook w:val="0000"/>
      </w:tblPr>
      <w:tblGrid>
        <w:gridCol w:w="1770"/>
        <w:gridCol w:w="4605"/>
        <w:tblGridChange w:id="0">
          <w:tblGrid>
            <w:gridCol w:w="1770"/>
            <w:gridCol w:w="460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26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e9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26" w:lineRule="auto"/>
              <w:ind w:left="0" w:right="1952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365e90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e90"/>
                <w:sz w:val="20"/>
                <w:szCs w:val="20"/>
                <w:u w:val="none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34" w:lineRule="auto"/>
              <w:ind w:left="25" w:firstLine="0"/>
              <w:rPr/>
            </w:pPr>
            <w:r w:rsidDel="00000000" w:rsidR="00000000" w:rsidRPr="00000000">
              <w:rPr>
                <w:color w:val="365e90"/>
                <w:rtl w:val="0"/>
              </w:rPr>
              <w:t xml:space="preserve">potencial socio del gimnasio que puede ver la página con el menú y el e-commerce, sin acceder a la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365e90"/>
                <w:rtl w:val="0"/>
              </w:rPr>
              <w:t xml:space="preserve">Socios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color w:val="365e90"/>
                <w:rtl w:val="0"/>
              </w:rPr>
              <w:t xml:space="preserve">Clientes asociados al gimnasio. Puede ver la página web con su navegabilidad y acceder al e-commerce y la compra de una o más clases, mediante el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64" w:right="47" w:firstLine="0"/>
              <w:jc w:val="center"/>
              <w:rPr>
                <w:b w:val="1"/>
                <w:color w:val="365e90"/>
              </w:rPr>
            </w:pPr>
            <w:r w:rsidDel="00000000" w:rsidR="00000000" w:rsidRPr="00000000">
              <w:rPr>
                <w:b w:val="1"/>
                <w:color w:val="365e90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5" w:right="0" w:firstLine="0"/>
              <w:jc w:val="left"/>
              <w:rPr>
                <w:color w:val="365e90"/>
              </w:rPr>
            </w:pPr>
            <w:r w:rsidDel="00000000" w:rsidR="00000000" w:rsidRPr="00000000">
              <w:rPr>
                <w:color w:val="365e90"/>
                <w:rtl w:val="0"/>
              </w:rPr>
              <w:t xml:space="preserve">Puede ver, crear, modificar y/o eliminar clases, socios o entrenadores.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before="37" w:line="242.99999999999997" w:lineRule="auto"/>
              <w:ind w:left="64" w:right="4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65e90"/>
                <w:rtl w:val="0"/>
              </w:rPr>
              <w:t xml:space="preserve">ISPC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37" w:line="242.99999999999997" w:lineRule="auto"/>
              <w:ind w:left="25" w:firstLine="0"/>
              <w:rPr/>
            </w:pPr>
            <w:r w:rsidDel="00000000" w:rsidR="00000000" w:rsidRPr="00000000">
              <w:rPr>
                <w:color w:val="365e90"/>
                <w:rtl w:val="0"/>
              </w:rPr>
              <w:t xml:space="preserve">Instituto Superior Politécnico de Córdoba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  <w:rtl w:val="0"/>
              </w:rPr>
              <w:t xml:space="preserve">Sistema de Información Web para la Gestión de Procesos Administrativos y Académicos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6.99999999999994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6.99999999999994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e90"/>
                <w:sz w:val="22"/>
                <w:szCs w:val="22"/>
                <w:u w:val="none"/>
                <w:vertAlign w:val="baseline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before="34" w:line="245" w:lineRule="auto"/>
              <w:ind w:left="64" w:right="47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34" w:line="245" w:lineRule="auto"/>
              <w:ind w:left="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before="42" w:lineRule="auto"/>
              <w:ind w:left="296" w:right="153" w:hanging="123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42" w:lineRule="auto"/>
              <w:ind w:left="25" w:right="13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before="29" w:lineRule="auto"/>
              <w:ind w:left="64" w:right="4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29" w:lineRule="auto"/>
              <w:ind w:left="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before="34" w:lineRule="auto"/>
              <w:ind w:left="405" w:right="227" w:hanging="15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34" w:lineRule="auto"/>
              <w:ind w:left="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before="29" w:lineRule="auto"/>
              <w:ind w:left="64" w:right="4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29" w:lineRule="auto"/>
              <w:ind w:left="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51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51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2.99999999999997" w:lineRule="auto"/>
              <w:ind w:left="64" w:right="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2.99999999999997" w:lineRule="auto"/>
              <w:ind w:left="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91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940.0" w:type="dxa"/>
        <w:jc w:val="left"/>
        <w:tblInd w:w="1460.0" w:type="dxa"/>
        <w:tblBorders>
          <w:top w:color="000009" w:space="0" w:sz="8" w:val="single"/>
          <w:left w:color="000009" w:space="0" w:sz="8" w:val="single"/>
          <w:bottom w:color="000009" w:space="0" w:sz="8" w:val="single"/>
          <w:right w:color="000009" w:space="0" w:sz="8" w:val="single"/>
          <w:insideH w:color="000009" w:space="0" w:sz="8" w:val="single"/>
          <w:insideV w:color="000009" w:space="0" w:sz="8" w:val="single"/>
        </w:tblBorders>
        <w:tblLayout w:type="fixed"/>
        <w:tblLook w:val="0000"/>
      </w:tblPr>
      <w:tblGrid>
        <w:gridCol w:w="2420"/>
        <w:gridCol w:w="3520"/>
        <w:tblGridChange w:id="0">
          <w:tblGrid>
            <w:gridCol w:w="2420"/>
            <w:gridCol w:w="35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9" w:lineRule="auto"/>
              <w:ind w:left="9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9" w:lineRule="auto"/>
              <w:ind w:left="940" w:right="92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rPr>
          <w:cantSplit w:val="0"/>
          <w:trHeight w:val="819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58" w:right="3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ERS 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940" w:right="9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830 - 1998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239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66" w:lineRule="auto"/>
        <w:ind w:left="886" w:right="2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consta de tres secciones. En la primera sección, se realiza una introducción al mismo y su propósito, proporcionando una visión general de la especificación de recursos, definiciones, referencias, entre otras, del sistema.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86" w:right="29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segunda sección del documento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86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2040" w:left="1520" w:right="1420" w:header="1392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último, la tercera sección del documento define detalladamente los requisitos que debe satisfacer el sistema y Sprints que se llevarán a cabo durante el proceso de desarrollo.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90" w:line="240" w:lineRule="auto"/>
        <w:ind w:left="541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1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01" w:right="4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sistema 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 producto diseñado para utilizar en entornos web (basándose en los estándares de HTML, CSS3 y ES6), lo que permitirá su utilización desde cualquier dispositivo con acceso a internet y un navegador web.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1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621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Secciones Web: </w:t>
      </w:r>
    </w:p>
    <w:p w:rsidR="00000000" w:rsidDel="00000000" w:rsidP="00000000" w:rsidRDefault="00000000" w:rsidRPr="00000000" w14:paraId="000000FF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spacing w:before="120" w:lineRule="auto"/>
        <w:ind w:left="1621" w:right="391" w:hanging="345.4094488188977"/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page: </w:t>
      </w:r>
      <w:r w:rsidDel="00000000" w:rsidR="00000000" w:rsidRPr="00000000">
        <w:rPr>
          <w:rtl w:val="0"/>
        </w:rPr>
        <w:t xml:space="preserve">Inicio , Login, Registro, Contacto, Quiénes Somos y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ind w:left="1621" w:hanging="345.4094488188977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 </w:t>
      </w:r>
      <w:r w:rsidDel="00000000" w:rsidR="00000000" w:rsidRPr="00000000">
        <w:rPr>
          <w:rtl w:val="0"/>
        </w:rPr>
        <w:t xml:space="preserve">Alta de usuario (Administrador - Socio).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ind w:left="1621" w:hanging="345.4094488188977"/>
        <w:rPr/>
      </w:pPr>
      <w:r w:rsidDel="00000000" w:rsidR="00000000" w:rsidRPr="00000000">
        <w:rPr>
          <w:b w:val="1"/>
          <w:rtl w:val="0"/>
        </w:rPr>
        <w:t xml:space="preserve">Login: </w:t>
      </w:r>
      <w:r w:rsidDel="00000000" w:rsidR="00000000" w:rsidRPr="00000000">
        <w:rPr>
          <w:rtl w:val="0"/>
        </w:rPr>
        <w:t xml:space="preserve">Inicio de sesión para acceder al servicio web (Administrador - Socio).</w:t>
      </w:r>
    </w:p>
    <w:p w:rsidR="00000000" w:rsidDel="00000000" w:rsidP="00000000" w:rsidRDefault="00000000" w:rsidRPr="00000000" w14:paraId="00000102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ind w:left="1621" w:right="513" w:hanging="345.4094488188977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Dashboard: (como administrador): </w:t>
      </w:r>
      <w:r w:rsidDel="00000000" w:rsidR="00000000" w:rsidRPr="00000000">
        <w:rPr>
          <w:rtl w:val="0"/>
        </w:rPr>
        <w:t xml:space="preserve">Lista de productos (clases) con el nombre, precio, descripción y foto. Acciones sobre ella (Crear, Modificar, Eliminar).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ind w:left="1621" w:right="513" w:hanging="345.4094488188977"/>
        <w:rPr/>
      </w:pPr>
      <w:r w:rsidDel="00000000" w:rsidR="00000000" w:rsidRPr="00000000">
        <w:rPr>
          <w:b w:val="1"/>
          <w:rtl w:val="0"/>
        </w:rPr>
        <w:t xml:space="preserve">Dashboard: (como socio): </w:t>
      </w:r>
      <w:r w:rsidDel="00000000" w:rsidR="00000000" w:rsidRPr="00000000">
        <w:rPr>
          <w:rtl w:val="0"/>
        </w:rPr>
        <w:t xml:space="preserve">Lista de productos (clases) que puede comprar, con el nombre, precio, descripción y foto. Y también las clases compradas.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6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Secciones Mobile: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spacing w:before="120" w:lineRule="auto"/>
        <w:ind w:left="1621" w:right="391" w:hanging="345.4094488188977"/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page: </w:t>
      </w:r>
      <w:r w:rsidDel="00000000" w:rsidR="00000000" w:rsidRPr="00000000">
        <w:rPr>
          <w:rtl w:val="0"/>
        </w:rPr>
        <w:t xml:space="preserve">Inicio , Login, Registro, Contacto, Quiénes Somos y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ind w:left="1621" w:hanging="345.4094488188977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 </w:t>
      </w:r>
      <w:r w:rsidDel="00000000" w:rsidR="00000000" w:rsidRPr="00000000">
        <w:rPr>
          <w:rtl w:val="0"/>
        </w:rPr>
        <w:t xml:space="preserve">Alta de usuario ( Socio).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ind w:left="1621" w:hanging="345.4094488188977"/>
        <w:rPr/>
      </w:pPr>
      <w:r w:rsidDel="00000000" w:rsidR="00000000" w:rsidRPr="00000000">
        <w:rPr>
          <w:b w:val="1"/>
          <w:rtl w:val="0"/>
        </w:rPr>
        <w:t xml:space="preserve">Login: </w:t>
      </w:r>
      <w:r w:rsidDel="00000000" w:rsidR="00000000" w:rsidRPr="00000000">
        <w:rPr>
          <w:rtl w:val="0"/>
        </w:rPr>
        <w:t xml:space="preserve">Inicio de sesión para acceder al servicio web (Administrador - Socio).</w:t>
      </w:r>
    </w:p>
    <w:p w:rsidR="00000000" w:rsidDel="00000000" w:rsidP="00000000" w:rsidRDefault="00000000" w:rsidRPr="00000000" w14:paraId="00000108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ind w:left="1621" w:right="513" w:hanging="345.4094488188977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Dashboard: (como administrador): </w:t>
      </w:r>
      <w:r w:rsidDel="00000000" w:rsidR="00000000" w:rsidRPr="00000000">
        <w:rPr>
          <w:rtl w:val="0"/>
        </w:rPr>
        <w:t xml:space="preserve">Lista de productos (clases) con el nombre, precio, descripción y foto. Acciones sobre ella (Crear, Modificar, Eliminar).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2"/>
          <w:numId w:val="2"/>
        </w:numPr>
        <w:tabs>
          <w:tab w:val="left" w:leader="none" w:pos="1620"/>
          <w:tab w:val="left" w:leader="none" w:pos="1621"/>
        </w:tabs>
        <w:ind w:left="1621" w:right="513" w:hanging="345.4094488188977"/>
        <w:rPr/>
        <w:sectPr>
          <w:type w:val="nextPage"/>
          <w:pgSz w:h="16840" w:w="11920" w:orient="portrait"/>
          <w:pgMar w:bottom="280" w:top="2480" w:left="1520" w:right="1420" w:header="1392" w:footer="0"/>
        </w:sectPr>
      </w:pPr>
      <w:r w:rsidDel="00000000" w:rsidR="00000000" w:rsidRPr="00000000">
        <w:rPr>
          <w:b w:val="1"/>
          <w:rtl w:val="0"/>
        </w:rPr>
        <w:t xml:space="preserve">Dashboard: (como socio): </w:t>
      </w:r>
      <w:r w:rsidDel="00000000" w:rsidR="00000000" w:rsidRPr="00000000">
        <w:rPr>
          <w:rtl w:val="0"/>
        </w:rPr>
        <w:t xml:space="preserve">Lista de productos (clases) que puede comprar, con el nombre, precio, descripción y foto. Y también las clases compradas.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218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60.0" w:type="dxa"/>
        <w:jc w:val="left"/>
        <w:tblInd w:w="900.0" w:type="dxa"/>
        <w:tblBorders>
          <w:top w:color="292929" w:space="0" w:sz="8" w:val="single"/>
          <w:left w:color="292929" w:space="0" w:sz="8" w:val="single"/>
          <w:bottom w:color="292929" w:space="0" w:sz="8" w:val="single"/>
          <w:right w:color="292929" w:space="0" w:sz="8" w:val="single"/>
          <w:insideH w:color="292929" w:space="0" w:sz="8" w:val="single"/>
          <w:insideV w:color="292929" w:space="0" w:sz="8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(Público interesado en el sector fitness</w:t>
            </w:r>
            <w:r w:rsidDel="00000000" w:rsidR="00000000" w:rsidRPr="00000000">
              <w:rPr>
                <w:rtl w:val="0"/>
              </w:rPr>
              <w:t xml:space="preserve">) sin acceso a la compra de productos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Administrador: administrador del gimnasio que puede acceder a funcionalidades para crear clases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Socio: usuario registrado y logueado que puede comprar las clases ofrecidas.</w:t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básico de SI y aplicaciones web. Recomendación de formaciones académicas relacionadas al área salud y fitness.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Observa, indaga información e interactúa con las funciones de la página.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249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225.4094488188977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uso del software requiere de conexión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572" w:hanging="225.40944881889772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Lenguajes y tecnologías en uso: HTML5, JavaScript, </w:t>
      </w:r>
      <w:r w:rsidDel="00000000" w:rsidR="00000000" w:rsidRPr="00000000">
        <w:rPr>
          <w:highlight w:val="white"/>
          <w:rtl w:val="0"/>
        </w:rPr>
        <w:t xml:space="preserve">Angular,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Bootstrap, CSS3, Python, Django y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804" w:hanging="225.4094488188977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adquirir </w:t>
      </w:r>
      <w:r w:rsidDel="00000000" w:rsidR="00000000" w:rsidRPr="00000000">
        <w:rPr>
          <w:rtl w:val="0"/>
        </w:rPr>
        <w:t xml:space="preserve">algunos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servicios, los usuarios deberán registrarse llenando datos personales en un 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474" w:hanging="225.40944881889772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SW garantizará la privacidad de los datos registrados de los usuarios de acuerdo a la ley 25.326.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877" w:hanging="225.40944881889772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 aloja la Base de datos en un servidor virtual por falta de servidor dedicado.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225.40944881889772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SW se mantendrá bajo control de versiones.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225.40944881889772"/>
        <w:jc w:val="left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Limitación de cantidad de usuarios (según especificaciones de hosting).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91" w:right="2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cambio de tecnología de los navegadores supone un mantenimiento obligatorio. Incompatibilidades entre estándares actuales y venideros podría implicar un mal funcionamiento de la plataforma.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Futuros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01" w:right="294" w:firstLine="0"/>
        <w:jc w:val="left"/>
        <w:rPr>
          <w:highlight w:val="white"/>
        </w:rPr>
        <w:sectPr>
          <w:type w:val="nextPage"/>
          <w:pgSz w:h="16840" w:w="11920" w:orient="portrait"/>
          <w:pgMar w:bottom="280" w:top="2480" w:left="1520" w:right="1420" w:header="1392" w:footer="0"/>
        </w:sectPr>
      </w:pPr>
      <w:r w:rsidDel="00000000" w:rsidR="00000000" w:rsidRPr="00000000">
        <w:rPr>
          <w:highlight w:val="white"/>
          <w:rtl w:val="0"/>
        </w:rPr>
        <w:t xml:space="preserve">Gestión de socios(Listar, Modificar,Eliminar),Gestión financiera(Ver informes de deudas mensuales,Ver informes de pagos mensuales), Gestión de entrenadores(Listar, Modificar,Eliminar), modificar perfil usuario y  modificar contraseña usuario.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</w:tabs>
        <w:spacing w:after="0" w:before="90" w:line="240" w:lineRule="auto"/>
        <w:ind w:left="541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00"/>
        <w:gridCol w:w="5820"/>
        <w:tblGridChange w:id="0">
          <w:tblGrid>
            <w:gridCol w:w="2300"/>
            <w:gridCol w:w="5820"/>
          </w:tblGrid>
        </w:tblGridChange>
      </w:tblGrid>
      <w:tr>
        <w:trPr>
          <w:cantSplit w:val="0"/>
          <w:trHeight w:val="759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Requerimiento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01</w:t>
            </w:r>
          </w:p>
        </w:tc>
      </w:tr>
      <w:tr>
        <w:trPr>
          <w:cantSplit w:val="0"/>
          <w:trHeight w:val="799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Landing page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deberá mostrar la landing page cuando el usuario acceda a la URL designada.</w:t>
            </w:r>
          </w:p>
        </w:tc>
      </w:tr>
      <w:tr>
        <w:trPr>
          <w:cantSplit w:val="0"/>
          <w:trHeight w:val="146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landing page contendrá las siguientes secciones: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0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¿Quienes somos?, Contacto,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Carrusel de contenido/artículos relacionados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opción cambio de idioma, acceso al login/registro al sistema.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00"/>
        <w:gridCol w:w="5820"/>
        <w:tblGridChange w:id="0">
          <w:tblGrid>
            <w:gridCol w:w="2300"/>
            <w:gridCol w:w="5820"/>
          </w:tblGrid>
        </w:tblGridChange>
      </w:tblGrid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Requerimiento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02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(so</w:t>
            </w:r>
            <w:r w:rsidDel="00000000" w:rsidR="00000000" w:rsidRPr="00000000">
              <w:rPr>
                <w:rtl w:val="0"/>
              </w:rPr>
              <w:t xml:space="preserve">cios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sw mostrará la pantalla de registro, solicitando la información para la misma.</w:t>
            </w:r>
          </w:p>
        </w:tc>
      </w:tr>
      <w:tr>
        <w:trPr>
          <w:cantSplit w:val="0"/>
          <w:trHeight w:val="1719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5" w:right="10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solicitados: nombre y apellido,contraseña, mail, fecha de nacimiento,</w:t>
            </w: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El sistema mostrará una</w:t>
            </w:r>
            <w:r w:rsidDel="00000000" w:rsidR="00000000" w:rsidRPr="00000000">
              <w:rPr>
                <w:rtl w:val="0"/>
              </w:rPr>
              <w:t xml:space="preserve"> notificación que el usuario fue registrado con éxito luego será redireccionado a login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5">
      <w:pPr>
        <w:rPr/>
        <w:sectPr>
          <w:type w:val="nextPage"/>
          <w:pgSz w:h="16840" w:w="11920" w:orient="portrait"/>
          <w:pgMar w:bottom="280" w:top="2480" w:left="1520" w:right="1420" w:header="139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4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00"/>
        <w:gridCol w:w="5820"/>
        <w:tblGridChange w:id="0">
          <w:tblGrid>
            <w:gridCol w:w="2300"/>
            <w:gridCol w:w="5820"/>
          </w:tblGrid>
        </w:tblGridChange>
      </w:tblGrid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Requerimiento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Inicio de Sesión.</w:t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SW muestra en pantalla el formulario de inicio de sesión: input de email registrado, contraseña asociada, y botón de acceso. Una vez que el usuario hace click en el botón “Acceder”, el SW comienza la validación de los datos: si son correctos accede al dashboard, sino, se mostrará la leyenda “usuario y/o contraseña inválido/s”, y retornara a la pantalla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5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00"/>
        <w:gridCol w:w="5820"/>
        <w:tblGridChange w:id="0">
          <w:tblGrid>
            <w:gridCol w:w="2300"/>
            <w:gridCol w:w="5820"/>
          </w:tblGrid>
        </w:tblGridChange>
      </w:tblGrid>
      <w:tr>
        <w:trPr>
          <w:cantSplit w:val="0"/>
          <w:trHeight w:val="759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Requerimiento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(administrador)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Panel de control</w:t>
            </w:r>
          </w:p>
        </w:tc>
      </w:tr>
      <w:tr>
        <w:trPr>
          <w:cantSplit w:val="0"/>
          <w:trHeight w:val="2025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10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Está compuesto por la secci</w:t>
            </w:r>
            <w:r w:rsidDel="00000000" w:rsidR="00000000" w:rsidRPr="00000000">
              <w:rPr>
                <w:rtl w:val="0"/>
              </w:rPr>
              <w:t xml:space="preserve">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Productos, donde se podrá visualizar la cantidad de productos, crearlo, editarlo y eliminarlo.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Cada sección se muestra de manera resumida, con un botón de acceso a cada una de ellas para ampliar.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00"/>
        <w:gridCol w:w="5820"/>
        <w:tblGridChange w:id="0">
          <w:tblGrid>
            <w:gridCol w:w="2300"/>
            <w:gridCol w:w="5820"/>
          </w:tblGrid>
        </w:tblGridChange>
      </w:tblGrid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Requerimiento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“Perfil” (Socio)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SW mostrará la sección ampliada “Perfil” con datos personales.</w:t>
            </w:r>
          </w:p>
        </w:tc>
      </w:tr>
      <w:tr>
        <w:trPr>
          <w:cantSplit w:val="0"/>
          <w:trHeight w:val="2479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5" w:right="10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Permite al usuario visualizar todos sus datos personales introducidos en el registro (nombre y apellido, nombre de usuario, contraseña, mail, fecha de nacimiento)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información almacenada o registros realizados podrán ser consultados, agregados, eliminados y actualizados permanente y simultáneamente, sin que se afecte el tiempo de respuesta.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-19047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5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00"/>
        <w:gridCol w:w="5820"/>
        <w:tblGridChange w:id="0">
          <w:tblGrid>
            <w:gridCol w:w="2300"/>
            <w:gridCol w:w="5820"/>
          </w:tblGrid>
        </w:tblGridChange>
      </w:tblGrid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Requerimiento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0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“</w:t>
            </w:r>
            <w:r w:rsidDel="00000000" w:rsidR="00000000" w:rsidRPr="00000000">
              <w:rPr>
                <w:rtl w:val="0"/>
              </w:rPr>
              <w:t xml:space="preserve">Clases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 (Socio)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SW mostrará la sección ampliada de “</w:t>
            </w:r>
            <w:r w:rsidDel="00000000" w:rsidR="00000000" w:rsidRPr="00000000">
              <w:rPr>
                <w:rtl w:val="0"/>
              </w:rPr>
              <w:t xml:space="preserve">Clases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1899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0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El sistema permitirá</w:t>
            </w:r>
            <w:r w:rsidDel="00000000" w:rsidR="00000000" w:rsidRPr="00000000">
              <w:rPr>
                <w:rtl w:val="0"/>
              </w:rPr>
              <w:t xml:space="preserve"> la visualización de las clases ofrecidas por el gimnasio con los siguientes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datos: </w:t>
            </w:r>
            <w:r w:rsidDel="00000000" w:rsidR="00000000" w:rsidRPr="00000000">
              <w:rPr>
                <w:rtl w:val="0"/>
              </w:rPr>
              <w:t xml:space="preserve">nombre, descripción, precio y foto. El socio podrá seleccionar una o más y realizar la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4">
      <w:pPr>
        <w:rPr/>
        <w:sectPr>
          <w:headerReference r:id="rId41" w:type="default"/>
          <w:type w:val="nextPage"/>
          <w:pgSz w:h="16840" w:w="11920" w:orient="portrait"/>
          <w:pgMar w:bottom="280" w:top="2040" w:left="1520" w:right="1420" w:header="139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91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80"/>
        <w:gridCol w:w="5740"/>
        <w:tblGridChange w:id="0">
          <w:tblGrid>
            <w:gridCol w:w="2380"/>
            <w:gridCol w:w="5740"/>
          </w:tblGrid>
        </w:tblGridChange>
      </w:tblGrid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Requerimiento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 01</w:t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del Sistema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Estándares UX/UI.</w:t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66" w:lineRule="auto"/>
              <w:ind w:left="100" w:right="13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SW presentará una interfaz de usuario sencilla para su intuitivo manejo, con opción de cambio a “modo nocturno”.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80"/>
        <w:gridCol w:w="5740"/>
        <w:tblGridChange w:id="0">
          <w:tblGrid>
            <w:gridCol w:w="2380"/>
            <w:gridCol w:w="5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80"/>
        <w:gridCol w:w="5840"/>
        <w:tblGridChange w:id="0">
          <w:tblGrid>
            <w:gridCol w:w="2280"/>
            <w:gridCol w:w="5840"/>
          </w:tblGrid>
        </w:tblGridChange>
      </w:tblGrid>
      <w:tr>
        <w:trPr>
          <w:cantSplit w:val="0"/>
          <w:trHeight w:val="739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Requerimiento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 02</w:t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SW garantiza la integridad de los datos que maneja el sistema.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Garantizar la seguridad del sistema respecto a la información y datos que se manejan, tales sean documentos, archivos y contraseñas.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120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80"/>
        <w:gridCol w:w="5840"/>
        <w:tblGridChange w:id="0">
          <w:tblGrid>
            <w:gridCol w:w="2280"/>
            <w:gridCol w:w="5840"/>
          </w:tblGrid>
        </w:tblGridChange>
      </w:tblGrid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Requerimiento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 03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estará disponible las 24 horas los 7 días de la semana.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5" w:right="5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disponibilidad del sistema debe ser continua para los usuarios ya que el mismo está diseñado para carga de sus rutinas y seguimiento diario.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0"/>
          <w:tab w:val="left" w:leader="none" w:pos="1501"/>
        </w:tabs>
        <w:spacing w:after="0" w:before="90" w:line="240" w:lineRule="auto"/>
        <w:ind w:left="150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Product Backlog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684" w:right="796" w:firstLine="68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“Como &lt;usuario&gt; quiero/puedo &lt;algún objetivo&gt; para que/de forma que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&lt;motivo&gt;”.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0"/>
            <w:tblW w:w="9960.0" w:type="dxa"/>
            <w:jc w:val="left"/>
            <w:tblInd w:w="-5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80"/>
            <w:gridCol w:w="2130"/>
            <w:gridCol w:w="2955"/>
            <w:gridCol w:w="2895"/>
            <w:tblGridChange w:id="0">
              <w:tblGrid>
                <w:gridCol w:w="1980"/>
                <w:gridCol w:w="2130"/>
                <w:gridCol w:w="2955"/>
                <w:gridCol w:w="28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quiero poder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un panel con todo el contenido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poder administrar el gym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todos los socios registrados en el sistema</w:t>
                </w:r>
              </w:p>
              <w:p w:rsidR="00000000" w:rsidDel="00000000" w:rsidP="00000000" w:rsidRDefault="00000000" w:rsidRPr="00000000" w14:paraId="000001B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Poder llevar un control de todos los socios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 en algún lugar de la página web información y algo que me redireccione a la aplicación mobile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explorar las funcionalidades y características de la aplicación y así facilitar mi decisión si descargarla o 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sistema de socios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crear, ver, modificar, eliminar socios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garantizada la seguridad en el e-commerce, con medidas de seguridad efectivas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proteger la información confidencial de los clientes y evitar posibles vulnerabilidades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 la sección de clases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crear, ver, modificar, eliminar clases para que los socios las puedan adquirir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Ingresar a la sección entrenadores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poder crear, listar,editar y borrar mis entrenadores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cerrar la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poder salir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sistema de venta de clases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poder ver las clases con sus características (descripción, precio, hora, entrenador) que se venderán a los socios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#US10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 la página web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poder ver las clases que ofrece el gimnasio</w:t>
                </w:r>
              </w:p>
            </w:tc>
          </w:tr>
        </w:tbl>
      </w:sdtContent>
    </w:sdt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headerReference r:id="rId42" w:type="default"/>
      <w:type w:val="nextPage"/>
      <w:pgSz w:h="16840" w:w="11920" w:orient="portrait"/>
      <w:pgMar w:bottom="280" w:top="2480" w:left="1520" w:right="1420" w:header="139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spacing w:line="14.399999999999999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ab/>
      <w:tab/>
      <w:tab/>
      <w:tab/>
      <w:tab/>
      <w:tab/>
      <w:tab/>
      <w:tab/>
    </w:r>
    <w:r w:rsidDel="00000000" w:rsidR="00000000" w:rsidRPr="00000000">
      <w:rPr>
        <w:color w:val="999999"/>
        <w:sz w:val="20"/>
        <w:szCs w:val="20"/>
        <w:rtl w:val="0"/>
      </w:rPr>
      <w:t xml:space="preserve">PRÁCTICA PROFESIONALIZANTE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-180973</wp:posOffset>
          </wp:positionH>
          <wp:positionV relativeFrom="paragraph">
            <wp:posOffset>-276223</wp:posOffset>
          </wp:positionV>
          <wp:extent cx="944563" cy="516451"/>
          <wp:effectExtent b="0" l="0" r="0" t="0"/>
          <wp:wrapNone/>
          <wp:docPr id="16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4563" cy="5164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color w:val="999999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  <w:tab/>
      <w:tab/>
      <w:tab/>
      <w:tab/>
      <w:tab/>
      <w:tab/>
    </w:r>
    <w:r w:rsidDel="00000000" w:rsidR="00000000" w:rsidRPr="00000000">
      <w:rPr>
        <w:color w:val="999999"/>
        <w:sz w:val="20"/>
        <w:szCs w:val="20"/>
        <w:rtl w:val="0"/>
      </w:rPr>
      <w:t xml:space="preserve">PRÁCTICA PROFESIONALIZANTE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-133348</wp:posOffset>
          </wp:positionH>
          <wp:positionV relativeFrom="paragraph">
            <wp:posOffset>-352423</wp:posOffset>
          </wp:positionV>
          <wp:extent cx="944563" cy="516451"/>
          <wp:effectExtent b="0" l="0" r="0" t="0"/>
          <wp:wrapNone/>
          <wp:docPr id="17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4563" cy="51645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  <w:tab/>
      <w:tab/>
      <w:tab/>
      <w:tab/>
      <w:tab/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5040" w:right="0" w:firstLine="7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PRÁCTICA PROFESIONALIZANTE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-19047</wp:posOffset>
              </wp:positionH>
              <wp:positionV relativeFrom="page">
                <wp:posOffset>0</wp:posOffset>
              </wp:positionV>
              <wp:extent cx="0" cy="12700"/>
              <wp:effectExtent b="0" l="0" r="0" t="0"/>
              <wp:wrapNone/>
              <wp:docPr id="14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-19047</wp:posOffset>
              </wp:positionH>
              <wp:positionV relativeFrom="page">
                <wp:posOffset>0</wp:posOffset>
              </wp:positionV>
              <wp:extent cx="0" cy="12700"/>
              <wp:effectExtent b="0" l="0" r="0" t="0"/>
              <wp:wrapNone/>
              <wp:docPr id="14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-219073</wp:posOffset>
          </wp:positionH>
          <wp:positionV relativeFrom="paragraph">
            <wp:posOffset>-380998</wp:posOffset>
          </wp:positionV>
          <wp:extent cx="944563" cy="516451"/>
          <wp:effectExtent b="0" l="0" r="0" t="0"/>
          <wp:wrapNone/>
          <wp:docPr id="17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4563" cy="5164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541" w:hanging="360"/>
      </w:pPr>
      <w:rPr>
        <w:rFonts w:ascii="Arial" w:cs="Arial" w:eastAsia="Arial" w:hAnsi="Arial"/>
        <w:b w:val="1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01" w:hanging="720"/>
      </w:pPr>
      <w:rPr/>
    </w:lvl>
    <w:lvl w:ilvl="2">
      <w:start w:val="0"/>
      <w:numFmt w:val="bullet"/>
      <w:lvlText w:val="●"/>
      <w:lvlJc w:val="left"/>
      <w:pPr>
        <w:ind w:left="1621" w:hanging="345.4094488188978"/>
      </w:pPr>
      <w:rPr>
        <w:rFonts w:ascii="Arial" w:cs="Arial" w:eastAsia="Arial" w:hAnsi="Arial"/>
      </w:rPr>
    </w:lvl>
    <w:lvl w:ilvl="3">
      <w:start w:val="0"/>
      <w:numFmt w:val="bullet"/>
      <w:lvlText w:val="•"/>
      <w:lvlJc w:val="left"/>
      <w:pPr>
        <w:ind w:left="2540" w:hanging="720"/>
      </w:pPr>
      <w:rPr/>
    </w:lvl>
    <w:lvl w:ilvl="4">
      <w:start w:val="0"/>
      <w:numFmt w:val="bullet"/>
      <w:lvlText w:val="•"/>
      <w:lvlJc w:val="left"/>
      <w:pPr>
        <w:ind w:left="3460" w:hanging="720"/>
      </w:pPr>
      <w:rPr/>
    </w:lvl>
    <w:lvl w:ilvl="5">
      <w:start w:val="0"/>
      <w:numFmt w:val="bullet"/>
      <w:lvlText w:val="•"/>
      <w:lvlJc w:val="left"/>
      <w:pPr>
        <w:ind w:left="4380" w:hanging="720"/>
      </w:pPr>
      <w:rPr/>
    </w:lvl>
    <w:lvl w:ilvl="6">
      <w:start w:val="0"/>
      <w:numFmt w:val="bullet"/>
      <w:lvlText w:val="•"/>
      <w:lvlJc w:val="left"/>
      <w:pPr>
        <w:ind w:left="5300" w:hanging="720"/>
      </w:pPr>
      <w:rPr/>
    </w:lvl>
    <w:lvl w:ilvl="7">
      <w:start w:val="0"/>
      <w:numFmt w:val="bullet"/>
      <w:lvlText w:val="•"/>
      <w:lvlJc w:val="left"/>
      <w:pPr>
        <w:ind w:left="6220" w:hanging="720"/>
      </w:pPr>
      <w:rPr/>
    </w:lvl>
    <w:lvl w:ilvl="8">
      <w:start w:val="0"/>
      <w:numFmt w:val="bullet"/>
      <w:lvlText w:val="•"/>
      <w:lvlJc w:val="left"/>
      <w:pPr>
        <w:ind w:left="714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938" w:hanging="758"/>
      </w:pPr>
      <w:rPr>
        <w:rFonts w:ascii="Calibri" w:cs="Calibri" w:eastAsia="Calibri" w:hAnsi="Calibri"/>
        <w:b w:val="1"/>
        <w:i w:val="0"/>
        <w:color w:val="0000ff"/>
        <w:sz w:val="22"/>
        <w:szCs w:val="22"/>
        <w:u w:val="single"/>
      </w:rPr>
    </w:lvl>
    <w:lvl w:ilvl="1">
      <w:start w:val="1"/>
      <w:numFmt w:val="decimal"/>
      <w:lvlText w:val="%1.%2"/>
      <w:lvlJc w:val="left"/>
      <w:pPr>
        <w:ind w:left="1158" w:hanging="978"/>
      </w:pPr>
      <w:rPr>
        <w:rFonts w:ascii="Calibri" w:cs="Calibri" w:eastAsia="Calibri" w:hAnsi="Calibri"/>
        <w:b w:val="1"/>
        <w:i w:val="0"/>
        <w:color w:val="0000ff"/>
        <w:sz w:val="22"/>
        <w:szCs w:val="22"/>
        <w:u w:val="single"/>
      </w:rPr>
    </w:lvl>
    <w:lvl w:ilvl="2">
      <w:start w:val="0"/>
      <w:numFmt w:val="bullet"/>
      <w:lvlText w:val="•"/>
      <w:lvlJc w:val="left"/>
      <w:pPr>
        <w:ind w:left="2028" w:hanging="977.9999999999998"/>
      </w:pPr>
      <w:rPr/>
    </w:lvl>
    <w:lvl w:ilvl="3">
      <w:start w:val="0"/>
      <w:numFmt w:val="bullet"/>
      <w:lvlText w:val="•"/>
      <w:lvlJc w:val="left"/>
      <w:pPr>
        <w:ind w:left="2897" w:hanging="978.0000000000002"/>
      </w:pPr>
      <w:rPr/>
    </w:lvl>
    <w:lvl w:ilvl="4">
      <w:start w:val="0"/>
      <w:numFmt w:val="bullet"/>
      <w:lvlText w:val="•"/>
      <w:lvlJc w:val="left"/>
      <w:pPr>
        <w:ind w:left="3766" w:hanging="978"/>
      </w:pPr>
      <w:rPr/>
    </w:lvl>
    <w:lvl w:ilvl="5">
      <w:start w:val="0"/>
      <w:numFmt w:val="bullet"/>
      <w:lvlText w:val="•"/>
      <w:lvlJc w:val="left"/>
      <w:pPr>
        <w:ind w:left="4635" w:hanging="978"/>
      </w:pPr>
      <w:rPr/>
    </w:lvl>
    <w:lvl w:ilvl="6">
      <w:start w:val="0"/>
      <w:numFmt w:val="bullet"/>
      <w:lvlText w:val="•"/>
      <w:lvlJc w:val="left"/>
      <w:pPr>
        <w:ind w:left="5504" w:hanging="978"/>
      </w:pPr>
      <w:rPr/>
    </w:lvl>
    <w:lvl w:ilvl="7">
      <w:start w:val="0"/>
      <w:numFmt w:val="bullet"/>
      <w:lvlText w:val="•"/>
      <w:lvlJc w:val="left"/>
      <w:pPr>
        <w:ind w:left="6373" w:hanging="978"/>
      </w:pPr>
      <w:rPr/>
    </w:lvl>
    <w:lvl w:ilvl="8">
      <w:start w:val="0"/>
      <w:numFmt w:val="bullet"/>
      <w:lvlText w:val="•"/>
      <w:lvlJc w:val="left"/>
      <w:pPr>
        <w:ind w:left="7242" w:hanging="977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7" w:lineRule="auto"/>
      <w:ind w:left="18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90" w:lineRule="auto"/>
      <w:ind w:left="541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90" w:lineRule="auto"/>
      <w:ind w:left="1501" w:hanging="72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ind w:left="1501" w:hanging="72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before="253" w:lineRule="auto"/>
      <w:ind w:left="3394" w:right="294" w:hanging="31.999999999999886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before="38" w:lineRule="auto"/>
      <w:ind w:left="684" w:right="796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7" w:lineRule="auto"/>
      <w:ind w:left="18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90" w:lineRule="auto"/>
      <w:ind w:left="541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90" w:lineRule="auto"/>
      <w:ind w:left="1501" w:hanging="72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ind w:left="1501" w:hanging="72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before="253" w:lineRule="auto"/>
      <w:ind w:left="3394" w:right="294" w:hanging="31.999999999999886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before="38" w:lineRule="auto"/>
      <w:ind w:left="684" w:right="796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7" w:lineRule="auto"/>
      <w:ind w:left="18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90" w:lineRule="auto"/>
      <w:ind w:left="541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90" w:lineRule="auto"/>
      <w:ind w:left="1501" w:hanging="72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ind w:left="1501" w:hanging="72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before="253" w:lineRule="auto"/>
      <w:ind w:left="3394" w:right="294" w:hanging="31.999999999999886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before="38" w:lineRule="auto"/>
      <w:ind w:left="684" w:right="796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paragraph" w:styleId="Ttulo1">
    <w:name w:val="heading 1"/>
    <w:basedOn w:val="Normal"/>
    <w:uiPriority w:val="9"/>
    <w:qFormat w:val="1"/>
    <w:pPr>
      <w:spacing w:before="57"/>
      <w:ind w:left="181"/>
      <w:outlineLvl w:val="0"/>
    </w:pPr>
    <w:rPr>
      <w:b w:val="1"/>
      <w:bCs w:val="1"/>
      <w:sz w:val="48"/>
      <w:szCs w:val="48"/>
    </w:rPr>
  </w:style>
  <w:style w:type="paragraph" w:styleId="Ttulo2">
    <w:name w:val="heading 2"/>
    <w:basedOn w:val="Normal"/>
    <w:uiPriority w:val="9"/>
    <w:unhideWhenUsed w:val="1"/>
    <w:qFormat w:val="1"/>
    <w:pPr>
      <w:spacing w:before="90"/>
      <w:ind w:left="541" w:hanging="36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Normal"/>
    <w:uiPriority w:val="9"/>
    <w:unhideWhenUsed w:val="1"/>
    <w:qFormat w:val="1"/>
    <w:pPr>
      <w:spacing w:before="90"/>
      <w:ind w:left="1501" w:hanging="720"/>
      <w:outlineLvl w:val="2"/>
    </w:pPr>
    <w:rPr>
      <w:b w:val="1"/>
      <w:bCs w:val="1"/>
      <w:sz w:val="32"/>
      <w:szCs w:val="32"/>
    </w:rPr>
  </w:style>
  <w:style w:type="paragraph" w:styleId="Ttulo4">
    <w:name w:val="heading 4"/>
    <w:basedOn w:val="Normal"/>
    <w:uiPriority w:val="9"/>
    <w:unhideWhenUsed w:val="1"/>
    <w:qFormat w:val="1"/>
    <w:pPr>
      <w:ind w:left="1501" w:hanging="72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uiPriority w:val="9"/>
    <w:unhideWhenUsed w:val="1"/>
    <w:qFormat w:val="1"/>
    <w:pPr>
      <w:spacing w:before="253"/>
      <w:ind w:left="3394" w:right="294" w:hanging="32"/>
      <w:outlineLvl w:val="4"/>
    </w:pPr>
    <w:rPr>
      <w:b w:val="1"/>
      <w:bCs w:val="1"/>
      <w:sz w:val="24"/>
      <w:szCs w:val="24"/>
    </w:rPr>
  </w:style>
  <w:style w:type="paragraph" w:styleId="Ttulo6">
    <w:name w:val="heading 6"/>
    <w:basedOn w:val="Normal"/>
    <w:uiPriority w:val="9"/>
    <w:unhideWhenUsed w:val="1"/>
    <w:qFormat w:val="1"/>
    <w:pPr>
      <w:spacing w:before="38"/>
      <w:ind w:left="684" w:right="796"/>
      <w:jc w:val="center"/>
      <w:outlineLvl w:val="5"/>
    </w:pPr>
    <w:rPr>
      <w:b w:val="1"/>
      <w:bCs w:val="1"/>
    </w:rPr>
  </w:style>
  <w:style w:type="paragraph" w:styleId="Ttulo7">
    <w:name w:val="heading 7"/>
    <w:basedOn w:val="Normal"/>
    <w:uiPriority w:val="1"/>
    <w:qFormat w:val="1"/>
    <w:pPr>
      <w:spacing w:before="120"/>
      <w:ind w:left="1621"/>
      <w:outlineLvl w:val="6"/>
    </w:pPr>
    <w:rPr>
      <w:b w:val="1"/>
      <w:bCs w:val="1"/>
      <w:i w:val="1"/>
      <w:i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1"/>
    <w:qFormat w:val="1"/>
    <w:pPr>
      <w:spacing w:before="200"/>
      <w:ind w:left="181" w:hanging="758"/>
    </w:pPr>
    <w:rPr>
      <w:rFonts w:ascii="Calibri" w:cs="Calibri" w:eastAsia="Calibri" w:hAnsi="Calibri"/>
      <w:b w:val="1"/>
      <w:bCs w:val="1"/>
    </w:rPr>
  </w:style>
  <w:style w:type="paragraph" w:styleId="TDC2">
    <w:name w:val="toc 2"/>
    <w:basedOn w:val="Normal"/>
    <w:uiPriority w:val="1"/>
    <w:qFormat w:val="1"/>
    <w:pPr>
      <w:spacing w:before="200"/>
      <w:ind w:left="1158" w:hanging="978"/>
    </w:pPr>
    <w:rPr>
      <w:rFonts w:ascii="Calibri" w:cs="Calibri" w:eastAsia="Calibri" w:hAnsi="Calibri"/>
      <w:b w:val="1"/>
      <w:bCs w:val="1"/>
    </w:rPr>
  </w:style>
  <w:style w:type="paragraph" w:styleId="TDC3">
    <w:name w:val="toc 3"/>
    <w:basedOn w:val="Normal"/>
    <w:uiPriority w:val="1"/>
    <w:qFormat w:val="1"/>
    <w:pPr>
      <w:spacing w:before="200"/>
      <w:ind w:left="1158" w:hanging="978"/>
    </w:pPr>
    <w:rPr>
      <w:rFonts w:ascii="Calibri" w:cs="Calibri" w:eastAsia="Calibri" w:hAnsi="Calibri"/>
      <w:b w:val="1"/>
      <w:bCs w:val="1"/>
    </w:r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1501" w:hanging="360"/>
    </w:pPr>
  </w:style>
  <w:style w:type="paragraph" w:styleId="TableParagraph" w:customStyle="1">
    <w:name w:val="Table Paragraph"/>
    <w:basedOn w:val="Normal"/>
    <w:uiPriority w:val="1"/>
    <w:qFormat w:val="1"/>
    <w:pPr>
      <w:ind w:left="95"/>
    </w:pPr>
  </w:style>
  <w:style w:type="character" w:styleId="Hipervnculo">
    <w:name w:val="Hyperlink"/>
    <w:basedOn w:val="Fuentedeprrafopredeter"/>
    <w:uiPriority w:val="99"/>
    <w:unhideWhenUsed w:val="1"/>
    <w:rsid w:val="004710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7103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20" Type="http://schemas.openxmlformats.org/officeDocument/2006/relationships/image" Target="media/image25.png"/><Relationship Id="rId42" Type="http://schemas.openxmlformats.org/officeDocument/2006/relationships/header" Target="header3.xml"/><Relationship Id="rId41" Type="http://schemas.openxmlformats.org/officeDocument/2006/relationships/header" Target="header1.xml"/><Relationship Id="rId22" Type="http://schemas.openxmlformats.org/officeDocument/2006/relationships/image" Target="media/image30.png"/><Relationship Id="rId21" Type="http://schemas.openxmlformats.org/officeDocument/2006/relationships/image" Target="media/image26.png"/><Relationship Id="rId24" Type="http://schemas.openxmlformats.org/officeDocument/2006/relationships/image" Target="media/image2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2.png"/><Relationship Id="rId25" Type="http://schemas.openxmlformats.org/officeDocument/2006/relationships/image" Target="media/image5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22.png"/><Relationship Id="rId31" Type="http://schemas.openxmlformats.org/officeDocument/2006/relationships/image" Target="media/image7.png"/><Relationship Id="rId30" Type="http://schemas.openxmlformats.org/officeDocument/2006/relationships/header" Target="header2.xml"/><Relationship Id="rId11" Type="http://schemas.openxmlformats.org/officeDocument/2006/relationships/image" Target="media/image19.png"/><Relationship Id="rId33" Type="http://schemas.openxmlformats.org/officeDocument/2006/relationships/hyperlink" Target="https://github.com/fede9087/" TargetMode="External"/><Relationship Id="rId10" Type="http://schemas.openxmlformats.org/officeDocument/2006/relationships/image" Target="media/image29.png"/><Relationship Id="rId32" Type="http://schemas.openxmlformats.org/officeDocument/2006/relationships/image" Target="media/image8.png"/><Relationship Id="rId13" Type="http://schemas.openxmlformats.org/officeDocument/2006/relationships/image" Target="media/image21.png"/><Relationship Id="rId35" Type="http://schemas.openxmlformats.org/officeDocument/2006/relationships/hyperlink" Target="http://github.com/estebanmartins" TargetMode="External"/><Relationship Id="rId12" Type="http://schemas.openxmlformats.org/officeDocument/2006/relationships/image" Target="media/image18.png"/><Relationship Id="rId34" Type="http://schemas.openxmlformats.org/officeDocument/2006/relationships/hyperlink" Target="https://github.com/verofx" TargetMode="External"/><Relationship Id="rId15" Type="http://schemas.openxmlformats.org/officeDocument/2006/relationships/image" Target="media/image3.png"/><Relationship Id="rId37" Type="http://schemas.openxmlformats.org/officeDocument/2006/relationships/hyperlink" Target="https://github.com/PaylemanC" TargetMode="External"/><Relationship Id="rId14" Type="http://schemas.openxmlformats.org/officeDocument/2006/relationships/image" Target="media/image20.png"/><Relationship Id="rId36" Type="http://schemas.openxmlformats.org/officeDocument/2006/relationships/hyperlink" Target="http://github.com/horacioequiroga" TargetMode="External"/><Relationship Id="rId17" Type="http://schemas.openxmlformats.org/officeDocument/2006/relationships/image" Target="media/image17.png"/><Relationship Id="rId39" Type="http://schemas.openxmlformats.org/officeDocument/2006/relationships/image" Target="media/image13.png"/><Relationship Id="rId16" Type="http://schemas.openxmlformats.org/officeDocument/2006/relationships/image" Target="media/image16.png"/><Relationship Id="rId38" Type="http://schemas.openxmlformats.org/officeDocument/2006/relationships/image" Target="media/image9.png"/><Relationship Id="rId19" Type="http://schemas.openxmlformats.org/officeDocument/2006/relationships/image" Target="media/image24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hMBZyXqOqBh0n8G2pVWEpP+tDw==">CgMxLjAaHwoBMBIaChgICVIUChJ0YWJsZS50am15N2ZnOHc5Mm4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zeHl5NUFaeG1HUlA4elJIM2pmaklZY2w2bGZFTVF6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2023-04-22T00:49:00Z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