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8F85" w14:textId="50EE92D2" w:rsidR="00907C26" w:rsidRDefault="00000000">
      <w:pPr>
        <w:pStyle w:val="Title"/>
        <w:jc w:val="center"/>
        <w:rPr>
          <w:b/>
          <w:bCs/>
        </w:rPr>
      </w:pPr>
      <w:bookmarkStart w:id="0" w:name="_c9yjvrdm0cax" w:colFirst="0" w:colLast="0"/>
      <w:bookmarkEnd w:id="0"/>
      <w:r>
        <w:rPr>
          <w:b/>
          <w:bCs/>
        </w:rPr>
        <w:t>Genera</w:t>
      </w:r>
      <w:r w:rsidR="00742FEB">
        <w:rPr>
          <w:b/>
          <w:bCs/>
        </w:rPr>
        <w:t xml:space="preserve">r </w:t>
      </w:r>
      <w:r>
        <w:rPr>
          <w:b/>
          <w:bCs/>
        </w:rPr>
        <w:t>Vistas</w:t>
      </w:r>
    </w:p>
    <w:p w14:paraId="05ADC4AD" w14:textId="77777777" w:rsidR="00907C26" w:rsidRDefault="00907C26">
      <w:pPr>
        <w:rPr>
          <w:sz w:val="24"/>
          <w:szCs w:val="24"/>
        </w:rPr>
      </w:pPr>
    </w:p>
    <w:p w14:paraId="765ECEC7" w14:textId="77777777" w:rsidR="00907C26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Objetivo: </w:t>
      </w:r>
      <w:r>
        <w:rPr>
          <w:sz w:val="24"/>
          <w:szCs w:val="24"/>
        </w:rPr>
        <w:t xml:space="preserve">Establecer el procedimiento correcto para generar automáticamente las vistas de las piezas de un tanque en Autodesk Inventor, así como ejecutar el proceso de acotado, renombrado y guardado de hojas mediante el script </w:t>
      </w:r>
      <w:r>
        <w:rPr>
          <w:rFonts w:ascii="Roboto Mono" w:eastAsia="Roboto Mono" w:hAnsi="Roboto Mono" w:cs="Roboto Mono"/>
          <w:i/>
          <w:iCs/>
        </w:rPr>
        <w:t>generador_vistas.py</w:t>
      </w:r>
      <w:r>
        <w:rPr>
          <w:sz w:val="24"/>
          <w:szCs w:val="24"/>
        </w:rPr>
        <w:t>, asegurando que el flujo se ejecute de forma completa y sin errores operativos.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Esta instrucción aplica al personal que deba generar planos descompuestos de un tanque a partir del archivo de dibujo base denominado </w:t>
      </w:r>
      <w:r>
        <w:rPr>
          <w:b/>
          <w:bCs/>
          <w:sz w:val="24"/>
          <w:szCs w:val="24"/>
        </w:rPr>
        <w:t>MACHOTE PLANOS</w:t>
      </w:r>
      <w:r>
        <w:rPr>
          <w:sz w:val="24"/>
          <w:szCs w:val="24"/>
        </w:rPr>
        <w:t>, utilizando Autodesk Inventor y el entorno de Python configurado para este proyecto.</w:t>
      </w:r>
    </w:p>
    <w:p w14:paraId="2E2F8F65" w14:textId="77777777" w:rsidR="00907C26" w:rsidRDefault="00000000">
      <w:pPr>
        <w:pStyle w:val="Heading3"/>
        <w:keepNext w:val="0"/>
        <w:keepLines w:val="0"/>
        <w:spacing w:before="280"/>
        <w:rPr>
          <w:color w:val="000000"/>
          <w:sz w:val="24"/>
          <w:szCs w:val="24"/>
        </w:rPr>
      </w:pPr>
      <w:bookmarkStart w:id="1" w:name="_b2kmobelx13d" w:colFirst="0" w:colLast="0"/>
      <w:bookmarkEnd w:id="1"/>
      <w:r>
        <w:rPr>
          <w:color w:val="000000"/>
          <w:sz w:val="24"/>
          <w:szCs w:val="24"/>
        </w:rPr>
        <w:t>Es responsabilidad del usuario:</w:t>
      </w:r>
    </w:p>
    <w:p w14:paraId="719CED21" w14:textId="77777777" w:rsidR="00907C26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Verificar que los archivos necesarios se encuentren abiertos antes de ejecutar el script.</w:t>
      </w:r>
    </w:p>
    <w:p w14:paraId="2C420A38" w14:textId="77777777" w:rsidR="00907C26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Confirmar que el archivo activo en Inventor sea </w:t>
      </w:r>
      <w:r>
        <w:rPr>
          <w:b/>
          <w:bCs/>
          <w:sz w:val="24"/>
          <w:szCs w:val="24"/>
        </w:rPr>
        <w:t>MACHOTE PLANOS</w:t>
      </w:r>
      <w:r>
        <w:rPr>
          <w:sz w:val="24"/>
          <w:szCs w:val="24"/>
        </w:rPr>
        <w:t>.</w:t>
      </w:r>
    </w:p>
    <w:p w14:paraId="7C8ECA4D" w14:textId="77777777" w:rsidR="00907C26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Ejecutar el script correcto desde Python.</w:t>
      </w:r>
    </w:p>
    <w:p w14:paraId="0CF3E283" w14:textId="77777777" w:rsidR="00907C26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Atender el mensaje emergente de Inventor al finalizar la generación de vistas.</w:t>
      </w:r>
    </w:p>
    <w:p w14:paraId="03457CDB" w14:textId="77777777" w:rsidR="00907C26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No interrumpir el proceso mientras se realiza el acotado, renombrado y guardado automático.</w:t>
      </w:r>
    </w:p>
    <w:p w14:paraId="1BD3990E" w14:textId="77777777" w:rsidR="00907C2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c7mj69p7fvb2" w:colFirst="0" w:colLast="0"/>
      <w:bookmarkEnd w:id="2"/>
      <w:r>
        <w:rPr>
          <w:b/>
          <w:bCs/>
          <w:color w:val="000000"/>
          <w:sz w:val="26"/>
          <w:szCs w:val="26"/>
        </w:rPr>
        <w:t>Requisitos previos</w:t>
      </w:r>
    </w:p>
    <w:p w14:paraId="1FA36A1C" w14:textId="77777777" w:rsidR="00907C2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Antes de iniciar, el usuario debe asegurarse de cumplir con las siguientes condiciones:</w:t>
      </w:r>
    </w:p>
    <w:p w14:paraId="5B2A6B3E" w14:textId="77777777" w:rsidR="00907C26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Tener acceso a la carpeta de trabajo ubicada en </w:t>
      </w:r>
      <w:r>
        <w:rPr>
          <w:b/>
          <w:bCs/>
          <w:sz w:val="24"/>
          <w:szCs w:val="24"/>
        </w:rPr>
        <w:t>Música &gt; Planos</w:t>
      </w:r>
      <w:r>
        <w:rPr>
          <w:sz w:val="24"/>
          <w:szCs w:val="24"/>
        </w:rPr>
        <w:t>.</w:t>
      </w:r>
    </w:p>
    <w:p w14:paraId="056116C6" w14:textId="77777777" w:rsidR="00907C2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Contar con Autodesk Inventor abierto y funcional.</w:t>
      </w:r>
    </w:p>
    <w:p w14:paraId="78B356F5" w14:textId="77777777" w:rsidR="00907C2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Tener disponible el archivo del tanque del cual se desea generar la documentación.</w:t>
      </w:r>
    </w:p>
    <w:p w14:paraId="131BFB94" w14:textId="77777777" w:rsidR="00907C2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Tener disponible el archivo </w:t>
      </w:r>
      <w:r>
        <w:rPr>
          <w:b/>
          <w:bCs/>
          <w:sz w:val="24"/>
          <w:szCs w:val="24"/>
        </w:rPr>
        <w:t>MACHOTE PLANOS</w:t>
      </w:r>
      <w:r>
        <w:rPr>
          <w:sz w:val="24"/>
          <w:szCs w:val="24"/>
        </w:rPr>
        <w:t>.</w:t>
      </w:r>
    </w:p>
    <w:p w14:paraId="338F18EF" w14:textId="77777777" w:rsidR="00907C26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Tener acceso al entorno de Python desde el cual se ejecuta el script </w:t>
      </w:r>
      <w:r>
        <w:rPr>
          <w:rFonts w:ascii="Roboto Mono" w:eastAsia="Roboto Mono" w:hAnsi="Roboto Mono" w:cs="Roboto Mono"/>
          <w:i/>
          <w:iCs/>
        </w:rPr>
        <w:t>generador_vistas.py</w:t>
      </w:r>
      <w:r>
        <w:rPr>
          <w:i/>
          <w:iCs/>
        </w:rPr>
        <w:t>.</w:t>
      </w:r>
    </w:p>
    <w:p w14:paraId="13BC5D32" w14:textId="77777777" w:rsidR="00907C26" w:rsidRDefault="00907C26">
      <w:pPr>
        <w:spacing w:before="240" w:after="240"/>
        <w:rPr>
          <w:i/>
          <w:iCs/>
        </w:rPr>
      </w:pPr>
    </w:p>
    <w:p w14:paraId="3C500EDF" w14:textId="77777777" w:rsidR="00907C26" w:rsidRDefault="00907C26">
      <w:pPr>
        <w:spacing w:before="240" w:after="240"/>
        <w:rPr>
          <w:i/>
          <w:iCs/>
        </w:rPr>
      </w:pPr>
    </w:p>
    <w:p w14:paraId="66575454" w14:textId="77777777" w:rsidR="00907C26" w:rsidRDefault="00907C26">
      <w:pPr>
        <w:spacing w:before="240" w:after="240"/>
        <w:rPr>
          <w:i/>
          <w:iCs/>
        </w:rPr>
      </w:pPr>
    </w:p>
    <w:p w14:paraId="3F4B1A1E" w14:textId="77777777" w:rsidR="00907C26" w:rsidRDefault="00907C26">
      <w:pPr>
        <w:spacing w:before="240" w:after="240"/>
        <w:rPr>
          <w:i/>
          <w:iCs/>
        </w:rPr>
      </w:pPr>
    </w:p>
    <w:p w14:paraId="3F35D78D" w14:textId="77777777" w:rsidR="00907C26" w:rsidRDefault="00907C26">
      <w:pPr>
        <w:spacing w:before="240" w:after="240"/>
        <w:rPr>
          <w:i/>
          <w:iCs/>
        </w:rPr>
      </w:pPr>
    </w:p>
    <w:p w14:paraId="0F9B1038" w14:textId="77777777" w:rsidR="00907C26" w:rsidRDefault="00000000">
      <w:pPr>
        <w:pStyle w:val="Heading3"/>
        <w:keepNext w:val="0"/>
        <w:keepLines w:val="0"/>
        <w:spacing w:before="280"/>
        <w:jc w:val="center"/>
        <w:rPr>
          <w:b/>
          <w:bCs/>
          <w:sz w:val="38"/>
          <w:szCs w:val="38"/>
        </w:rPr>
      </w:pPr>
      <w:bookmarkStart w:id="3" w:name="_kayx9ocaqkso" w:colFirst="0" w:colLast="0"/>
      <w:bookmarkEnd w:id="3"/>
      <w:r>
        <w:rPr>
          <w:b/>
          <w:bCs/>
          <w:color w:val="000000"/>
          <w:sz w:val="30"/>
          <w:szCs w:val="30"/>
        </w:rPr>
        <w:lastRenderedPageBreak/>
        <w:t>Procedimiento</w:t>
      </w:r>
    </w:p>
    <w:p w14:paraId="4AC9FF92" w14:textId="77777777" w:rsidR="00907C26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Abrir el explorador de archivos.</w:t>
      </w:r>
    </w:p>
    <w:p w14:paraId="425E6BF7" w14:textId="77777777" w:rsidR="00907C26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Ingresar a la carpeta </w:t>
      </w:r>
      <w:r>
        <w:rPr>
          <w:b/>
          <w:bCs/>
          <w:sz w:val="24"/>
          <w:szCs w:val="24"/>
        </w:rPr>
        <w:t>Música</w:t>
      </w:r>
      <w:r>
        <w:rPr>
          <w:sz w:val="24"/>
          <w:szCs w:val="24"/>
        </w:rPr>
        <w:t>.</w:t>
      </w:r>
    </w:p>
    <w:p w14:paraId="3B60BA19" w14:textId="77777777" w:rsidR="00907C26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Dentro de dicha ubicación, localizar y abrir la carpeta </w:t>
      </w:r>
      <w:r>
        <w:rPr>
          <w:b/>
          <w:bCs/>
          <w:sz w:val="24"/>
          <w:szCs w:val="24"/>
        </w:rPr>
        <w:t>Planos</w:t>
      </w:r>
      <w:r>
        <w:rPr>
          <w:sz w:val="24"/>
          <w:szCs w:val="24"/>
        </w:rPr>
        <w:t>.</w:t>
      </w:r>
    </w:p>
    <w:p w14:paraId="08D022FB" w14:textId="77777777" w:rsidR="00907C26" w:rsidRDefault="00000000">
      <w:pPr>
        <w:spacing w:before="240" w:after="240"/>
        <w:ind w:left="72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CF19A94" wp14:editId="5BC41CE6">
            <wp:extent cx="2189817" cy="203432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9817" cy="2034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ABF1E" w14:textId="77777777" w:rsidR="00907C26" w:rsidRDefault="00000000">
      <w:pPr>
        <w:spacing w:before="240" w:after="240"/>
        <w:ind w:left="720"/>
        <w:rPr>
          <w:b/>
          <w:bCs/>
          <w:sz w:val="34"/>
          <w:szCs w:val="34"/>
        </w:rPr>
      </w:pPr>
      <w:r>
        <w:rPr>
          <w:sz w:val="24"/>
          <w:szCs w:val="24"/>
        </w:rPr>
        <w:t>Esta carpeta contiene los archivos base requeridos para el proceso automático de generación de planos.</w:t>
      </w:r>
    </w:p>
    <w:p w14:paraId="69E2A3C2" w14:textId="77777777" w:rsidR="00907C26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Dentro de la carpeta </w:t>
      </w:r>
      <w:r>
        <w:rPr>
          <w:b/>
          <w:bCs/>
          <w:sz w:val="24"/>
          <w:szCs w:val="24"/>
        </w:rPr>
        <w:t>Planos</w:t>
      </w:r>
      <w:r>
        <w:rPr>
          <w:sz w:val="24"/>
          <w:szCs w:val="24"/>
        </w:rPr>
        <w:t xml:space="preserve">, localizar el archivo denominado </w:t>
      </w:r>
      <w:r>
        <w:rPr>
          <w:b/>
          <w:bCs/>
          <w:sz w:val="24"/>
          <w:szCs w:val="24"/>
        </w:rPr>
        <w:t>MACHOTE PLANOS</w:t>
      </w:r>
      <w:r>
        <w:rPr>
          <w:sz w:val="24"/>
          <w:szCs w:val="24"/>
        </w:rPr>
        <w:t>.</w:t>
      </w:r>
    </w:p>
    <w:p w14:paraId="36B13CB8" w14:textId="77777777" w:rsidR="00907C26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Abrir dicho archivo en Autodesk Inventor.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D957B26" wp14:editId="3AA2213E">
            <wp:simplePos x="0" y="0"/>
            <wp:positionH relativeFrom="column">
              <wp:posOffset>1</wp:posOffset>
            </wp:positionH>
            <wp:positionV relativeFrom="paragraph">
              <wp:posOffset>390525</wp:posOffset>
            </wp:positionV>
            <wp:extent cx="2375703" cy="2187285"/>
            <wp:effectExtent l="0" t="0" r="0" b="0"/>
            <wp:wrapNone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5703" cy="2187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78E22974" wp14:editId="175D307E">
            <wp:simplePos x="0" y="0"/>
            <wp:positionH relativeFrom="column">
              <wp:posOffset>2521275</wp:posOffset>
            </wp:positionH>
            <wp:positionV relativeFrom="paragraph">
              <wp:posOffset>390525</wp:posOffset>
            </wp:positionV>
            <wp:extent cx="3209925" cy="2190750"/>
            <wp:effectExtent l="0" t="0" r="0" b="0"/>
            <wp:wrapNone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r="21445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732042" w14:textId="77777777" w:rsidR="00907C26" w:rsidRDefault="00907C26">
      <w:pPr>
        <w:spacing w:before="240" w:after="240"/>
        <w:ind w:left="720"/>
        <w:rPr>
          <w:sz w:val="24"/>
          <w:szCs w:val="24"/>
        </w:rPr>
      </w:pPr>
    </w:p>
    <w:p w14:paraId="03A94D69" w14:textId="77777777" w:rsidR="00907C26" w:rsidRDefault="00907C26">
      <w:pPr>
        <w:spacing w:before="240" w:after="240"/>
        <w:rPr>
          <w:sz w:val="24"/>
          <w:szCs w:val="24"/>
        </w:rPr>
      </w:pPr>
    </w:p>
    <w:p w14:paraId="110B68EC" w14:textId="77777777" w:rsidR="00907C26" w:rsidRDefault="00907C26">
      <w:pPr>
        <w:spacing w:before="240" w:after="240"/>
        <w:ind w:left="720"/>
        <w:jc w:val="center"/>
        <w:rPr>
          <w:sz w:val="24"/>
          <w:szCs w:val="24"/>
        </w:rPr>
      </w:pPr>
    </w:p>
    <w:p w14:paraId="7DC4ECEA" w14:textId="77777777" w:rsidR="00907C26" w:rsidRDefault="00907C26">
      <w:pPr>
        <w:spacing w:before="240" w:after="240"/>
        <w:ind w:left="720"/>
        <w:jc w:val="center"/>
        <w:rPr>
          <w:sz w:val="24"/>
          <w:szCs w:val="24"/>
        </w:rPr>
      </w:pPr>
    </w:p>
    <w:p w14:paraId="06C1BC48" w14:textId="77777777" w:rsidR="00907C26" w:rsidRDefault="00907C26">
      <w:pPr>
        <w:spacing w:before="240" w:after="240"/>
        <w:ind w:left="720"/>
        <w:jc w:val="center"/>
        <w:rPr>
          <w:sz w:val="24"/>
          <w:szCs w:val="24"/>
        </w:rPr>
      </w:pPr>
    </w:p>
    <w:p w14:paraId="5160BF97" w14:textId="77777777" w:rsidR="00907C26" w:rsidRDefault="00907C26">
      <w:pPr>
        <w:spacing w:before="240" w:after="240"/>
        <w:ind w:left="720"/>
        <w:jc w:val="center"/>
        <w:rPr>
          <w:sz w:val="24"/>
          <w:szCs w:val="24"/>
        </w:rPr>
      </w:pPr>
    </w:p>
    <w:p w14:paraId="07A2EEDB" w14:textId="77777777" w:rsidR="00907C26" w:rsidRDefault="00907C26">
      <w:pPr>
        <w:spacing w:before="240" w:after="240"/>
        <w:rPr>
          <w:sz w:val="24"/>
          <w:szCs w:val="24"/>
        </w:rPr>
      </w:pPr>
    </w:p>
    <w:p w14:paraId="10B209B9" w14:textId="77777777" w:rsidR="00907C2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Este archivo funciona como plantilla o base de trabajo sobre la cual el sistema generará las vistas, aplicará cotas, renombrará hojas y realizará el guardado correspondiente.</w:t>
      </w:r>
    </w:p>
    <w:p w14:paraId="192BC099" w14:textId="77777777" w:rsidR="00907C26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Localizar el archivo del tanque del cual se desean generar las vistas.</w:t>
      </w:r>
    </w:p>
    <w:p w14:paraId="3E885E83" w14:textId="77777777" w:rsidR="00907C26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Abrir el archivo del tanque en Autodesk Inventor.</w:t>
      </w:r>
    </w:p>
    <w:p w14:paraId="109E9285" w14:textId="77777777" w:rsidR="00907C26" w:rsidRDefault="00000000">
      <w:pPr>
        <w:spacing w:before="240" w:after="24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D1A143B" wp14:editId="1C87200F">
            <wp:extent cx="3022763" cy="352272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l="8140" t="4515" r="4485" b="2748"/>
                    <a:stretch>
                      <a:fillRect/>
                    </a:stretch>
                  </pic:blipFill>
                  <pic:spPr>
                    <a:xfrm>
                      <a:off x="0" y="0"/>
                      <a:ext cx="3022763" cy="3522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7C45F" w14:textId="77777777" w:rsidR="00907C2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Es indispensable que el tanque permanezca abierto durante todo el proceso, ya que el script tomará de ahí la información geométrica necesaria para generar las vistas de las piezas.</w:t>
      </w:r>
    </w:p>
    <w:p w14:paraId="5DE531FF" w14:textId="77777777" w:rsidR="00907C26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4" w:name="_n1rktut7qhia" w:colFirst="0" w:colLast="0"/>
      <w:bookmarkEnd w:id="4"/>
      <w:r>
        <w:rPr>
          <w:b/>
          <w:bCs/>
          <w:sz w:val="26"/>
          <w:szCs w:val="26"/>
        </w:rPr>
        <w:t>Verificación del archivo activo en Inventor</w:t>
      </w:r>
    </w:p>
    <w:p w14:paraId="3CBBFA66" w14:textId="77777777" w:rsidR="00907C2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Antes de ejecutar el script, verificar cuidadosamente lo siguiente:</w:t>
      </w:r>
    </w:p>
    <w:p w14:paraId="1281F113" w14:textId="77777777" w:rsidR="00907C26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El tanque debe estar abierto en Inventor.</w:t>
      </w:r>
    </w:p>
    <w:p w14:paraId="1E0A2D76" w14:textId="77777777" w:rsidR="00907C26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El archivo </w:t>
      </w:r>
      <w:r>
        <w:rPr>
          <w:b/>
          <w:bCs/>
          <w:sz w:val="24"/>
          <w:szCs w:val="24"/>
        </w:rPr>
        <w:t>MACHOTE PLANOS</w:t>
      </w:r>
      <w:r>
        <w:rPr>
          <w:sz w:val="24"/>
          <w:szCs w:val="24"/>
        </w:rPr>
        <w:t xml:space="preserve"> también debe estar abierto en Inventor.</w:t>
      </w:r>
    </w:p>
    <w:p w14:paraId="077ECD41" w14:textId="77777777" w:rsidR="00907C26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La ventana activa o visible al momento de iniciar el proceso debe ser </w:t>
      </w:r>
      <w:r>
        <w:rPr>
          <w:b/>
          <w:bCs/>
          <w:sz w:val="24"/>
          <w:szCs w:val="24"/>
        </w:rPr>
        <w:t>MACHOTE PLANOS</w:t>
      </w:r>
      <w:r>
        <w:rPr>
          <w:sz w:val="24"/>
          <w:szCs w:val="24"/>
        </w:rPr>
        <w:t>.</w:t>
      </w:r>
    </w:p>
    <w:p w14:paraId="2694F1BC" w14:textId="77777777" w:rsidR="00907C2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Este punto es crítico. Aunque ambos archivos deben permanecer abiertos, el archivo que debe estar activo al lanzar la automatización es </w:t>
      </w:r>
      <w:r>
        <w:rPr>
          <w:b/>
          <w:bCs/>
          <w:sz w:val="24"/>
          <w:szCs w:val="24"/>
        </w:rPr>
        <w:t>MACHOTE PLANOS</w:t>
      </w:r>
      <w:r>
        <w:rPr>
          <w:sz w:val="24"/>
          <w:szCs w:val="24"/>
        </w:rPr>
        <w:t>. Si el archivo activo no es el correcto, el flujo puede ejecutarse de forma incorrecta o fallar.</w:t>
      </w:r>
    </w:p>
    <w:p w14:paraId="3B0A78D6" w14:textId="77777777" w:rsidR="00907C26" w:rsidRDefault="00000000">
      <w:pPr>
        <w:pStyle w:val="Heading2"/>
        <w:keepNext w:val="0"/>
        <w:keepLines w:val="0"/>
        <w:spacing w:after="80"/>
        <w:jc w:val="center"/>
        <w:rPr>
          <w:b/>
          <w:bCs/>
          <w:sz w:val="30"/>
          <w:szCs w:val="30"/>
        </w:rPr>
      </w:pPr>
      <w:bookmarkStart w:id="5" w:name="_tncyz1x3kllz" w:colFirst="0" w:colLast="0"/>
      <w:bookmarkEnd w:id="5"/>
      <w:r>
        <w:rPr>
          <w:b/>
          <w:bCs/>
          <w:sz w:val="30"/>
          <w:szCs w:val="30"/>
        </w:rPr>
        <w:t>Ejecución del script en Python</w:t>
      </w:r>
    </w:p>
    <w:p w14:paraId="1BCA84C8" w14:textId="77777777" w:rsidR="00907C26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Abrir Visual Studio Code.</w:t>
      </w:r>
    </w:p>
    <w:p w14:paraId="4354BABB" w14:textId="77777777" w:rsidR="00907C26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Abrir la carpeta “Planos” que se encuentra en Música.</w:t>
      </w:r>
    </w:p>
    <w:p w14:paraId="248C7C1D" w14:textId="77777777" w:rsidR="00907C26" w:rsidRDefault="00907C26">
      <w:pPr>
        <w:spacing w:before="240" w:after="240"/>
        <w:rPr>
          <w:sz w:val="24"/>
          <w:szCs w:val="24"/>
        </w:rPr>
      </w:pPr>
    </w:p>
    <w:p w14:paraId="3C8238C1" w14:textId="77777777" w:rsidR="00907C26" w:rsidRDefault="00907C26">
      <w:pPr>
        <w:spacing w:before="240" w:after="240"/>
        <w:rPr>
          <w:sz w:val="24"/>
          <w:szCs w:val="24"/>
        </w:rPr>
      </w:pPr>
    </w:p>
    <w:p w14:paraId="6AC8243E" w14:textId="77777777" w:rsidR="00907C26" w:rsidRDefault="00000000">
      <w:pPr>
        <w:spacing w:before="240" w:after="240"/>
        <w:rPr>
          <w:sz w:val="24"/>
          <w:szCs w:val="24"/>
        </w:rPr>
      </w:pPr>
      <w:r>
        <w:rPr>
          <w:noProof/>
        </w:rPr>
        <w:lastRenderedPageBreak/>
        <w:drawing>
          <wp:anchor distT="114300" distB="114300" distL="114300" distR="114300" simplePos="0" relativeHeight="251660288" behindDoc="0" locked="0" layoutInCell="1" hidden="0" allowOverlap="1" wp14:anchorId="06E5A669" wp14:editId="332DBE25">
            <wp:simplePos x="0" y="0"/>
            <wp:positionH relativeFrom="column">
              <wp:posOffset>-133349</wp:posOffset>
            </wp:positionH>
            <wp:positionV relativeFrom="paragraph">
              <wp:posOffset>114300</wp:posOffset>
            </wp:positionV>
            <wp:extent cx="2436390" cy="1690688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r="28625" b="61644"/>
                    <a:stretch>
                      <a:fillRect/>
                    </a:stretch>
                  </pic:blipFill>
                  <pic:spPr>
                    <a:xfrm>
                      <a:off x="0" y="0"/>
                      <a:ext cx="2436390" cy="1690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7CE46D86" wp14:editId="624AB6F2">
            <wp:simplePos x="0" y="0"/>
            <wp:positionH relativeFrom="column">
              <wp:posOffset>2543175</wp:posOffset>
            </wp:positionH>
            <wp:positionV relativeFrom="paragraph">
              <wp:posOffset>114300</wp:posOffset>
            </wp:positionV>
            <wp:extent cx="3086188" cy="1695450"/>
            <wp:effectExtent l="0" t="0" r="0" b="0"/>
            <wp:wrapNone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88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236074" w14:textId="77777777" w:rsidR="00907C26" w:rsidRDefault="00907C26">
      <w:pPr>
        <w:spacing w:before="240" w:after="240"/>
        <w:rPr>
          <w:sz w:val="24"/>
          <w:szCs w:val="24"/>
        </w:rPr>
      </w:pPr>
    </w:p>
    <w:p w14:paraId="3737F46B" w14:textId="77777777" w:rsidR="00907C26" w:rsidRDefault="00907C26">
      <w:pPr>
        <w:spacing w:before="240" w:after="240"/>
        <w:rPr>
          <w:sz w:val="24"/>
          <w:szCs w:val="24"/>
        </w:rPr>
      </w:pPr>
    </w:p>
    <w:p w14:paraId="78A88223" w14:textId="77777777" w:rsidR="00907C26" w:rsidRDefault="00907C26">
      <w:pPr>
        <w:spacing w:before="240" w:after="240"/>
        <w:rPr>
          <w:sz w:val="24"/>
          <w:szCs w:val="24"/>
        </w:rPr>
      </w:pPr>
    </w:p>
    <w:p w14:paraId="73956DAD" w14:textId="77777777" w:rsidR="00907C26" w:rsidRDefault="00907C26">
      <w:pPr>
        <w:spacing w:before="240" w:after="240"/>
        <w:rPr>
          <w:sz w:val="24"/>
          <w:szCs w:val="24"/>
        </w:rPr>
      </w:pPr>
    </w:p>
    <w:p w14:paraId="469D7484" w14:textId="77777777" w:rsidR="00907C26" w:rsidRDefault="00000000">
      <w:pPr>
        <w:spacing w:before="240" w:after="240"/>
        <w:rPr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6759591F" wp14:editId="69BCFA16">
            <wp:simplePos x="0" y="0"/>
            <wp:positionH relativeFrom="column">
              <wp:posOffset>612938</wp:posOffset>
            </wp:positionH>
            <wp:positionV relativeFrom="paragraph">
              <wp:posOffset>200025</wp:posOffset>
            </wp:positionV>
            <wp:extent cx="4502683" cy="2426103"/>
            <wp:effectExtent l="0" t="0" r="0" b="0"/>
            <wp:wrapNone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2683" cy="2426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8BD0BC" w14:textId="77777777" w:rsidR="00907C26" w:rsidRDefault="00907C26">
      <w:pPr>
        <w:spacing w:before="240" w:after="240"/>
        <w:rPr>
          <w:sz w:val="24"/>
          <w:szCs w:val="24"/>
        </w:rPr>
      </w:pPr>
    </w:p>
    <w:p w14:paraId="0BD37B8A" w14:textId="77777777" w:rsidR="00907C26" w:rsidRDefault="00907C26">
      <w:pPr>
        <w:spacing w:before="240" w:after="240"/>
        <w:rPr>
          <w:sz w:val="24"/>
          <w:szCs w:val="24"/>
        </w:rPr>
      </w:pPr>
    </w:p>
    <w:p w14:paraId="4B371C4C" w14:textId="77777777" w:rsidR="00907C26" w:rsidRDefault="00907C26">
      <w:pPr>
        <w:spacing w:before="240" w:after="240"/>
        <w:rPr>
          <w:sz w:val="24"/>
          <w:szCs w:val="24"/>
        </w:rPr>
      </w:pPr>
    </w:p>
    <w:p w14:paraId="1C456E2C" w14:textId="77777777" w:rsidR="00907C26" w:rsidRDefault="00907C26">
      <w:pPr>
        <w:spacing w:before="240" w:after="240"/>
        <w:rPr>
          <w:sz w:val="24"/>
          <w:szCs w:val="24"/>
        </w:rPr>
      </w:pPr>
    </w:p>
    <w:p w14:paraId="2EA04A4E" w14:textId="77777777" w:rsidR="00907C26" w:rsidRDefault="00907C26">
      <w:pPr>
        <w:spacing w:before="240" w:after="240"/>
        <w:rPr>
          <w:sz w:val="24"/>
          <w:szCs w:val="24"/>
        </w:rPr>
      </w:pPr>
    </w:p>
    <w:p w14:paraId="564F4E47" w14:textId="77777777" w:rsidR="00907C26" w:rsidRDefault="00907C26">
      <w:pPr>
        <w:spacing w:before="240" w:after="240"/>
        <w:rPr>
          <w:sz w:val="24"/>
          <w:szCs w:val="24"/>
        </w:rPr>
      </w:pPr>
    </w:p>
    <w:p w14:paraId="3B7ADF9F" w14:textId="77777777" w:rsidR="00907C26" w:rsidRDefault="00907C26">
      <w:pPr>
        <w:spacing w:before="240" w:after="240"/>
        <w:rPr>
          <w:sz w:val="24"/>
          <w:szCs w:val="24"/>
        </w:rPr>
      </w:pPr>
    </w:p>
    <w:p w14:paraId="73E1AAD4" w14:textId="77777777" w:rsidR="00907C26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Localizar el script denominado </w:t>
      </w:r>
      <w:r>
        <w:rPr>
          <w:rFonts w:ascii="Roboto Mono" w:eastAsia="Roboto Mono" w:hAnsi="Roboto Mono" w:cs="Roboto Mono"/>
          <w:i/>
          <w:iCs/>
        </w:rPr>
        <w:t>generador_vistas.py</w:t>
      </w:r>
      <w:r>
        <w:rPr>
          <w:i/>
          <w:iCs/>
        </w:rPr>
        <w:t>.</w:t>
      </w:r>
    </w:p>
    <w:p w14:paraId="33637F94" w14:textId="77777777" w:rsidR="00907C26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Ejecutar el script.</w:t>
      </w:r>
    </w:p>
    <w:p w14:paraId="0B220E49" w14:textId="77777777" w:rsidR="00907C2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Una vez iniciado, el sistema comenzará el flujo automático, el cual realiza de manera secuencial las siguientes acciones:</w:t>
      </w:r>
    </w:p>
    <w:p w14:paraId="348ABEDE" w14:textId="77777777" w:rsidR="00907C26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Generación de vistas</w:t>
      </w:r>
    </w:p>
    <w:p w14:paraId="49C914E7" w14:textId="77777777" w:rsidR="00907C26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Acotado</w:t>
      </w:r>
    </w:p>
    <w:p w14:paraId="4233BBFB" w14:textId="77777777" w:rsidR="00907C26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Renombrado de hojas</w:t>
      </w:r>
    </w:p>
    <w:p w14:paraId="55BF72C2" w14:textId="77777777" w:rsidR="00907C26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Guardado del resultado</w:t>
      </w:r>
    </w:p>
    <w:p w14:paraId="2CA26FDE" w14:textId="77777777" w:rsidR="00907C2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El usuario no debe cambiar de documento en Inventor ni interferir con la ejecución mientras el proceso se encuentre en curso.</w:t>
      </w:r>
      <w:r>
        <w:rPr>
          <w:b/>
          <w:bCs/>
          <w:sz w:val="34"/>
          <w:szCs w:val="34"/>
        </w:rPr>
        <w:t xml:space="preserve"> </w:t>
      </w:r>
      <w:r>
        <w:rPr>
          <w:sz w:val="24"/>
          <w:szCs w:val="24"/>
        </w:rPr>
        <w:t>Durante la ejecución, al finalizar la etapa de generación de vistas, Autodesk Inventor mostrará una pantalla o mensaje emergente indicando que esa fase ha concluido.</w:t>
      </w:r>
    </w:p>
    <w:p w14:paraId="6EAA66FF" w14:textId="77777777" w:rsidR="00907C2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En ese momento, el usuario debe:</w:t>
      </w:r>
    </w:p>
    <w:p w14:paraId="1A3E2C31" w14:textId="77777777" w:rsidR="00907C26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Identificar el mensaje emergente que aparece en Inventor.</w:t>
      </w:r>
    </w:p>
    <w:p w14:paraId="5E320879" w14:textId="77777777" w:rsidR="00907C26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Dar clic en </w:t>
      </w:r>
      <w:r>
        <w:rPr>
          <w:b/>
          <w:bCs/>
          <w:sz w:val="24"/>
          <w:szCs w:val="24"/>
        </w:rPr>
        <w:t>Aceptar</w:t>
      </w:r>
      <w:r>
        <w:rPr>
          <w:sz w:val="24"/>
          <w:szCs w:val="24"/>
        </w:rPr>
        <w:t>.</w:t>
      </w:r>
    </w:p>
    <w:p w14:paraId="407BFE65" w14:textId="77777777" w:rsidR="00907C2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Este paso es obligatorio para que el flujo continúe con las siguientes etapas automáticas: acotado, renombrado y guardado.</w:t>
      </w:r>
    </w:p>
    <w:p w14:paraId="02982A82" w14:textId="77777777" w:rsidR="00845397" w:rsidRDefault="00000000">
      <w:pPr>
        <w:pStyle w:val="Heading3"/>
        <w:keepNext w:val="0"/>
        <w:keepLines w:val="0"/>
        <w:spacing w:before="280"/>
        <w:rPr>
          <w:color w:val="000000"/>
          <w:sz w:val="24"/>
          <w:szCs w:val="24"/>
        </w:rPr>
      </w:pPr>
      <w:bookmarkStart w:id="6" w:name="_iwpwagkw7tmm" w:colFirst="0" w:colLast="0"/>
      <w:bookmarkEnd w:id="6"/>
      <w:r>
        <w:rPr>
          <w:b/>
          <w:bCs/>
          <w:color w:val="000000"/>
          <w:sz w:val="26"/>
          <w:szCs w:val="26"/>
        </w:rPr>
        <w:t xml:space="preserve">Nota: </w:t>
      </w:r>
      <w:r>
        <w:rPr>
          <w:color w:val="000000"/>
          <w:sz w:val="24"/>
          <w:szCs w:val="24"/>
        </w:rPr>
        <w:t xml:space="preserve">Si el usuario no presiona </w:t>
      </w:r>
      <w:r>
        <w:rPr>
          <w:b/>
          <w:bCs/>
          <w:color w:val="000000"/>
          <w:sz w:val="24"/>
          <w:szCs w:val="24"/>
        </w:rPr>
        <w:t>Aceptar</w:t>
      </w:r>
      <w:r>
        <w:rPr>
          <w:color w:val="000000"/>
          <w:sz w:val="24"/>
          <w:szCs w:val="24"/>
        </w:rPr>
        <w:t xml:space="preserve"> en ese mensaje, el proceso no continuará correctamente y el script fallará o quedará detenido.</w:t>
      </w:r>
      <w:r>
        <w:rPr>
          <w:color w:val="000000"/>
          <w:sz w:val="24"/>
          <w:szCs w:val="24"/>
        </w:rPr>
        <w:br/>
        <w:t xml:space="preserve"> Por lo tanto, se debe supervisar esta parte del proceso y responder al mensaje en cuanto aparezca.</w:t>
      </w:r>
      <w:r w:rsidR="00845397">
        <w:rPr>
          <w:color w:val="000000"/>
          <w:sz w:val="24"/>
          <w:szCs w:val="24"/>
        </w:rPr>
        <w:t xml:space="preserve"> </w:t>
      </w:r>
    </w:p>
    <w:p w14:paraId="6FDB4CDE" w14:textId="7D13FB2F" w:rsidR="00907C26" w:rsidRDefault="00845397">
      <w:pPr>
        <w:pStyle w:val="Heading3"/>
        <w:keepNext w:val="0"/>
        <w:keepLines w:val="0"/>
        <w:spacing w:before="2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También es importante contemplar que las vistas se guardan en la misma carpeta que este el archivo MACHOTE.</w:t>
      </w:r>
    </w:p>
    <w:p w14:paraId="4B20DB3B" w14:textId="77777777" w:rsidR="00907C2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doytzaxbaaf7" w:colFirst="0" w:colLast="0"/>
      <w:bookmarkEnd w:id="7"/>
      <w:r>
        <w:rPr>
          <w:b/>
          <w:bCs/>
          <w:sz w:val="34"/>
          <w:szCs w:val="34"/>
        </w:rPr>
        <w:t>Espera de finalización del proceso</w:t>
      </w:r>
    </w:p>
    <w:p w14:paraId="46874691" w14:textId="77777777" w:rsidR="00907C2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Después de presionar </w:t>
      </w:r>
      <w:r>
        <w:rPr>
          <w:b/>
          <w:bCs/>
          <w:sz w:val="24"/>
          <w:szCs w:val="24"/>
        </w:rPr>
        <w:t>Aceptar</w:t>
      </w:r>
      <w:r>
        <w:rPr>
          <w:sz w:val="24"/>
          <w:szCs w:val="24"/>
        </w:rPr>
        <w:t>, el sistema continuará automáticamente con el resto del flujo.</w:t>
      </w:r>
    </w:p>
    <w:p w14:paraId="4EAB043D" w14:textId="77777777" w:rsidR="00907C2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El usuario debe esperar a que termine completamente la ejecución del script y confirmar que:</w:t>
      </w:r>
    </w:p>
    <w:p w14:paraId="11CE70A7" w14:textId="77777777" w:rsidR="00907C26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Las vistas hayan sido generadas.</w:t>
      </w:r>
    </w:p>
    <w:p w14:paraId="37C47E00" w14:textId="77777777" w:rsidR="00907C26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Las hojas hayan sido acotadas.</w:t>
      </w:r>
    </w:p>
    <w:p w14:paraId="08229CD8" w14:textId="77777777" w:rsidR="00907C26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Los nombres de las hojas hayan sido actualizados.</w:t>
      </w:r>
    </w:p>
    <w:p w14:paraId="32E7D1F4" w14:textId="77777777" w:rsidR="00907C26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Los archivos hayan sido guardados correctamente.</w:t>
      </w:r>
    </w:p>
    <w:p w14:paraId="026E3C0F" w14:textId="77777777" w:rsidR="00907C2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g6p3sere8x7" w:colFirst="0" w:colLast="0"/>
      <w:bookmarkEnd w:id="8"/>
      <w:r>
        <w:rPr>
          <w:b/>
          <w:bCs/>
          <w:color w:val="000000"/>
          <w:sz w:val="26"/>
          <w:szCs w:val="26"/>
        </w:rPr>
        <w:t>Resultado esperado</w:t>
      </w:r>
    </w:p>
    <w:p w14:paraId="5A02CAB0" w14:textId="77777777" w:rsidR="00907C2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Al finalizar el procedimiento correctamente, el usuario debe obtener:</w:t>
      </w:r>
    </w:p>
    <w:p w14:paraId="3826A778" w14:textId="77777777" w:rsidR="00907C26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El archivo </w:t>
      </w:r>
      <w:r>
        <w:rPr>
          <w:b/>
          <w:bCs/>
          <w:sz w:val="24"/>
          <w:szCs w:val="24"/>
        </w:rPr>
        <w:t>MACHOTE PLANOS</w:t>
      </w:r>
      <w:r>
        <w:rPr>
          <w:sz w:val="24"/>
          <w:szCs w:val="24"/>
        </w:rPr>
        <w:t xml:space="preserve"> procesado con las vistas generadas del tanque seleccionado.</w:t>
      </w:r>
    </w:p>
    <w:p w14:paraId="3DF375CB" w14:textId="77777777" w:rsidR="00907C26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Las hojas acotadas de forma automática.</w:t>
      </w:r>
    </w:p>
    <w:p w14:paraId="3FFAC65C" w14:textId="77777777" w:rsidR="00907C26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Los nombres de hojas actualizados conforme a la lógica del proyecto.</w:t>
      </w:r>
    </w:p>
    <w:p w14:paraId="12989A8E" w14:textId="77777777" w:rsidR="00907C26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El guardado del documento realizado sin intervención adicional.</w:t>
      </w:r>
    </w:p>
    <w:p w14:paraId="036DF8FB" w14:textId="77777777" w:rsidR="00907C2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wmno4yo738bf" w:colFirst="0" w:colLast="0"/>
      <w:bookmarkEnd w:id="9"/>
      <w:r>
        <w:rPr>
          <w:b/>
          <w:bCs/>
          <w:color w:val="000000"/>
          <w:sz w:val="26"/>
          <w:szCs w:val="26"/>
        </w:rPr>
        <w:t>7. Puntos críticos de control</w:t>
      </w:r>
    </w:p>
    <w:p w14:paraId="2CF55BEC" w14:textId="77777777" w:rsidR="00907C2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Para evitar errores, se deben respetar los siguientes puntos críticos:</w:t>
      </w:r>
    </w:p>
    <w:p w14:paraId="5BD4430D" w14:textId="77777777" w:rsidR="00907C26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Abrir primero el archivo </w:t>
      </w:r>
      <w:r>
        <w:rPr>
          <w:b/>
          <w:bCs/>
          <w:sz w:val="24"/>
          <w:szCs w:val="24"/>
        </w:rPr>
        <w:t>MACHOTE PLANOS</w:t>
      </w:r>
      <w:r>
        <w:rPr>
          <w:sz w:val="24"/>
          <w:szCs w:val="24"/>
        </w:rPr>
        <w:t xml:space="preserve"> y el tanque a procesar.</w:t>
      </w:r>
    </w:p>
    <w:p w14:paraId="791D2D26" w14:textId="77777777" w:rsidR="00907C26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Confirmar que ambos archivos estén abiertos en Inventor antes de ejecutar Python.</w:t>
      </w:r>
    </w:p>
    <w:p w14:paraId="6F5A0C6E" w14:textId="77777777" w:rsidR="00907C26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Verificar que el archivo activo en Inventor sea </w:t>
      </w:r>
      <w:r>
        <w:rPr>
          <w:b/>
          <w:bCs/>
          <w:sz w:val="24"/>
          <w:szCs w:val="24"/>
        </w:rPr>
        <w:t>MACHOTE PLANOS</w:t>
      </w:r>
      <w:r>
        <w:rPr>
          <w:sz w:val="24"/>
          <w:szCs w:val="24"/>
        </w:rPr>
        <w:t>.</w:t>
      </w:r>
    </w:p>
    <w:p w14:paraId="6C9BBB17" w14:textId="77777777" w:rsidR="00907C26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Ejecutar únicamente el script </w:t>
      </w:r>
      <w:r>
        <w:rPr>
          <w:rFonts w:ascii="Roboto Mono" w:eastAsia="Roboto Mono" w:hAnsi="Roboto Mono" w:cs="Roboto Mono"/>
          <w:i/>
          <w:iCs/>
        </w:rPr>
        <w:t>generador_vistas.py</w:t>
      </w:r>
      <w:r>
        <w:rPr>
          <w:sz w:val="24"/>
          <w:szCs w:val="24"/>
        </w:rPr>
        <w:t xml:space="preserve"> para iniciar el flujo completo.</w:t>
      </w:r>
    </w:p>
    <w:p w14:paraId="2D65472F" w14:textId="77777777" w:rsidR="00907C26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Presionar </w:t>
      </w:r>
      <w:r>
        <w:rPr>
          <w:b/>
          <w:bCs/>
          <w:sz w:val="24"/>
          <w:szCs w:val="24"/>
        </w:rPr>
        <w:t>Aceptar</w:t>
      </w:r>
      <w:r>
        <w:rPr>
          <w:sz w:val="24"/>
          <w:szCs w:val="24"/>
        </w:rPr>
        <w:t xml:space="preserve"> en el mensaje emergente de Inventor cuando termine la generación de vistas.</w:t>
      </w:r>
    </w:p>
    <w:p w14:paraId="2168AA39" w14:textId="77777777" w:rsidR="00907C26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No cerrar Inventor, no cambiar de archivo activo y no interrumpir el proceso hasta su finalización.</w:t>
      </w:r>
    </w:p>
    <w:p w14:paraId="4756FF82" w14:textId="77777777" w:rsidR="00907C2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jstf5z591mfq" w:colFirst="0" w:colLast="0"/>
      <w:bookmarkEnd w:id="10"/>
      <w:r>
        <w:rPr>
          <w:b/>
          <w:bCs/>
          <w:color w:val="000000"/>
          <w:sz w:val="26"/>
          <w:szCs w:val="26"/>
        </w:rPr>
        <w:t>Fallas comunes</w:t>
      </w:r>
    </w:p>
    <w:p w14:paraId="6F94FDE8" w14:textId="77777777" w:rsidR="00907C26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1" w:name="_g3a6xvcgcabu" w:colFirst="0" w:colLast="0"/>
      <w:bookmarkEnd w:id="11"/>
      <w:r>
        <w:rPr>
          <w:b/>
          <w:bCs/>
          <w:color w:val="000000"/>
          <w:sz w:val="22"/>
          <w:szCs w:val="22"/>
        </w:rPr>
        <w:t>El script no trabaja sobre el archivo correcto</w:t>
      </w:r>
    </w:p>
    <w:p w14:paraId="41DDABC3" w14:textId="77777777" w:rsidR="00907C2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Causa probable: el archivo activo en Inventor no era </w:t>
      </w:r>
      <w:r>
        <w:rPr>
          <w:b/>
          <w:bCs/>
          <w:sz w:val="24"/>
          <w:szCs w:val="24"/>
        </w:rPr>
        <w:t>MACHOTE PLANOS</w:t>
      </w:r>
      <w:r>
        <w:rPr>
          <w:sz w:val="24"/>
          <w:szCs w:val="24"/>
        </w:rPr>
        <w:t xml:space="preserve"> al momento de correr el script.</w:t>
      </w:r>
    </w:p>
    <w:p w14:paraId="701322B1" w14:textId="77777777" w:rsidR="00907C26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2" w:name="_682mt3ih24q3" w:colFirst="0" w:colLast="0"/>
      <w:bookmarkEnd w:id="12"/>
      <w:r>
        <w:rPr>
          <w:b/>
          <w:bCs/>
          <w:color w:val="000000"/>
          <w:sz w:val="22"/>
          <w:szCs w:val="22"/>
        </w:rPr>
        <w:t>El flujo se detiene después de generar las vistas</w:t>
      </w:r>
    </w:p>
    <w:p w14:paraId="2926CBC0" w14:textId="77777777" w:rsidR="00907C2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Causa probable: no se presionó </w:t>
      </w:r>
      <w:r>
        <w:rPr>
          <w:b/>
          <w:bCs/>
          <w:sz w:val="24"/>
          <w:szCs w:val="24"/>
        </w:rPr>
        <w:t>Aceptar</w:t>
      </w:r>
      <w:r>
        <w:rPr>
          <w:sz w:val="24"/>
          <w:szCs w:val="24"/>
        </w:rPr>
        <w:t xml:space="preserve"> en el mensaje emergente de Inventor.</w:t>
      </w:r>
    </w:p>
    <w:p w14:paraId="50634A82" w14:textId="77777777" w:rsidR="00907C26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3" w:name="_wyibkz6kxtlp" w:colFirst="0" w:colLast="0"/>
      <w:bookmarkEnd w:id="13"/>
      <w:r>
        <w:rPr>
          <w:b/>
          <w:bCs/>
          <w:color w:val="000000"/>
          <w:sz w:val="22"/>
          <w:szCs w:val="22"/>
        </w:rPr>
        <w:t>El proceso falla o queda incompleto</w:t>
      </w:r>
    </w:p>
    <w:p w14:paraId="0C2E3B31" w14:textId="77777777" w:rsidR="00907C2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Causa probable: el tanque no estaba abierto, el machote no estaba abierto o se interrumpió el flujo manualmente.</w:t>
      </w:r>
    </w:p>
    <w:p w14:paraId="64A171BC" w14:textId="77777777" w:rsidR="00907C26" w:rsidRDefault="00907C26">
      <w:pPr>
        <w:spacing w:before="240" w:after="240"/>
        <w:rPr>
          <w:sz w:val="24"/>
          <w:szCs w:val="24"/>
        </w:rPr>
      </w:pPr>
    </w:p>
    <w:p w14:paraId="20951636" w14:textId="77777777" w:rsidR="00907C26" w:rsidRDefault="00000000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30"/>
          <w:szCs w:val="30"/>
        </w:rPr>
      </w:pPr>
      <w:bookmarkStart w:id="14" w:name="_17miw982broi" w:colFirst="0" w:colLast="0"/>
      <w:bookmarkEnd w:id="14"/>
      <w:r>
        <w:rPr>
          <w:b/>
          <w:bCs/>
          <w:color w:val="000000"/>
          <w:sz w:val="30"/>
          <w:szCs w:val="30"/>
        </w:rPr>
        <w:t>Recomendación</w:t>
      </w:r>
    </w:p>
    <w:p w14:paraId="1281D216" w14:textId="77777777" w:rsidR="00907C2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Antes de correr el script, se recomienda hacer una verificación rápida final:</w:t>
      </w:r>
    </w:p>
    <w:p w14:paraId="19655FE0" w14:textId="77777777" w:rsidR="00907C26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¿Está abierta la carpeta correcta?</w:t>
      </w:r>
    </w:p>
    <w:p w14:paraId="611BCB98" w14:textId="77777777" w:rsidR="00907C26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¿Está abierto </w:t>
      </w:r>
      <w:r>
        <w:rPr>
          <w:b/>
          <w:bCs/>
          <w:sz w:val="24"/>
          <w:szCs w:val="24"/>
        </w:rPr>
        <w:t>MACHOTE PLANOS</w:t>
      </w:r>
      <w:r>
        <w:rPr>
          <w:sz w:val="24"/>
          <w:szCs w:val="24"/>
        </w:rPr>
        <w:t>?</w:t>
      </w:r>
    </w:p>
    <w:p w14:paraId="025E8168" w14:textId="77777777" w:rsidR="00907C26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¿Está abierto el tanque?</w:t>
      </w:r>
    </w:p>
    <w:p w14:paraId="7E971791" w14:textId="77777777" w:rsidR="00907C26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¿Está activo </w:t>
      </w:r>
      <w:r>
        <w:rPr>
          <w:b/>
          <w:bCs/>
          <w:sz w:val="24"/>
          <w:szCs w:val="24"/>
        </w:rPr>
        <w:t>MACHOTE PLANOS</w:t>
      </w:r>
      <w:r>
        <w:rPr>
          <w:sz w:val="24"/>
          <w:szCs w:val="24"/>
        </w:rPr>
        <w:t>?</w:t>
      </w:r>
    </w:p>
    <w:p w14:paraId="05701D01" w14:textId="77777777" w:rsidR="00907C26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¿Estoy listo para presionar </w:t>
      </w:r>
      <w:r>
        <w:rPr>
          <w:b/>
          <w:bCs/>
          <w:sz w:val="24"/>
          <w:szCs w:val="24"/>
        </w:rPr>
        <w:t>Aceptar</w:t>
      </w:r>
      <w:r>
        <w:rPr>
          <w:sz w:val="24"/>
          <w:szCs w:val="24"/>
        </w:rPr>
        <w:t xml:space="preserve"> cuando Inventor muestre el mensaje?</w:t>
      </w:r>
    </w:p>
    <w:p w14:paraId="39155534" w14:textId="77777777" w:rsidR="00907C2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Si todas las respuestas son afirmativas, el proceso puede ejecutarse con seguridad.</w:t>
      </w:r>
    </w:p>
    <w:p w14:paraId="02727B52" w14:textId="77777777" w:rsidR="00907C26" w:rsidRDefault="00907C26">
      <w:pPr>
        <w:rPr>
          <w:sz w:val="24"/>
          <w:szCs w:val="24"/>
        </w:rPr>
      </w:pPr>
    </w:p>
    <w:sectPr w:rsidR="00907C2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Italic r:id="rId1" w:fontKey="{5693984B-9154-4099-8FCA-EA32AE8467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60E0C51-8C72-49E5-B408-9558F6C449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42E4F21-52BB-4A7B-B12F-C1E1C5C72F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1C96"/>
    <w:multiLevelType w:val="multilevel"/>
    <w:tmpl w:val="9D44B8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4B6A20"/>
    <w:multiLevelType w:val="multilevel"/>
    <w:tmpl w:val="5D6ED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D15A5F"/>
    <w:multiLevelType w:val="multilevel"/>
    <w:tmpl w:val="914A3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C30FB7"/>
    <w:multiLevelType w:val="multilevel"/>
    <w:tmpl w:val="174E7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29350C"/>
    <w:multiLevelType w:val="multilevel"/>
    <w:tmpl w:val="9E3C0D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245022"/>
    <w:multiLevelType w:val="multilevel"/>
    <w:tmpl w:val="BDDC53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11864F5"/>
    <w:multiLevelType w:val="multilevel"/>
    <w:tmpl w:val="C1A44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0C6E9B"/>
    <w:multiLevelType w:val="multilevel"/>
    <w:tmpl w:val="10C24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4813EBE"/>
    <w:multiLevelType w:val="multilevel"/>
    <w:tmpl w:val="ACE2CD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7E14BF"/>
    <w:multiLevelType w:val="multilevel"/>
    <w:tmpl w:val="0D48D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0D14B1"/>
    <w:multiLevelType w:val="multilevel"/>
    <w:tmpl w:val="E4A64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6488317">
    <w:abstractNumId w:val="8"/>
  </w:num>
  <w:num w:numId="2" w16cid:durableId="1794401587">
    <w:abstractNumId w:val="2"/>
  </w:num>
  <w:num w:numId="3" w16cid:durableId="2062244151">
    <w:abstractNumId w:val="7"/>
  </w:num>
  <w:num w:numId="4" w16cid:durableId="483666392">
    <w:abstractNumId w:val="9"/>
  </w:num>
  <w:num w:numId="5" w16cid:durableId="1727487576">
    <w:abstractNumId w:val="0"/>
  </w:num>
  <w:num w:numId="6" w16cid:durableId="1811363835">
    <w:abstractNumId w:val="3"/>
  </w:num>
  <w:num w:numId="7" w16cid:durableId="2076855319">
    <w:abstractNumId w:val="10"/>
  </w:num>
  <w:num w:numId="8" w16cid:durableId="194198347">
    <w:abstractNumId w:val="6"/>
  </w:num>
  <w:num w:numId="9" w16cid:durableId="364526882">
    <w:abstractNumId w:val="4"/>
  </w:num>
  <w:num w:numId="10" w16cid:durableId="1962610875">
    <w:abstractNumId w:val="1"/>
  </w:num>
  <w:num w:numId="11" w16cid:durableId="10587500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C26"/>
    <w:rsid w:val="000E4520"/>
    <w:rsid w:val="00742FEB"/>
    <w:rsid w:val="00845397"/>
    <w:rsid w:val="00907C26"/>
    <w:rsid w:val="00D3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E7602"/>
  <w15:docId w15:val="{0994728B-E4C1-403E-B07A-BB542E0F7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956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Rosales</cp:lastModifiedBy>
  <cp:revision>3</cp:revision>
  <dcterms:created xsi:type="dcterms:W3CDTF">2026-04-13T17:10:00Z</dcterms:created>
  <dcterms:modified xsi:type="dcterms:W3CDTF">2026-04-13T17:48:00Z</dcterms:modified>
</cp:coreProperties>
</file>