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Análisis y desarrollo de sistemas de información –ADSI-</w:t>
      </w:r>
    </w:p>
    <w:p w:rsidR="00257077" w:rsidRPr="007C01DA" w:rsidRDefault="00E16C0D" w:rsidP="00257077">
      <w:pPr>
        <w:spacing w:line="48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Caso</w:t>
      </w:r>
      <w:r w:rsidR="007C01DA">
        <w:rPr>
          <w:rFonts w:cstheme="minorHAnsi"/>
          <w:b/>
          <w:bCs/>
        </w:rPr>
        <w:t xml:space="preserve"> de uso </w:t>
      </w:r>
      <w:r w:rsidR="00C92ACD">
        <w:rPr>
          <w:rFonts w:cstheme="minorHAnsi"/>
          <w:b/>
          <w:bCs/>
        </w:rPr>
        <w:t xml:space="preserve">y caso de uso </w:t>
      </w:r>
      <w:r w:rsidR="007C01DA">
        <w:rPr>
          <w:rFonts w:cstheme="minorHAnsi"/>
          <w:b/>
          <w:bCs/>
        </w:rPr>
        <w:t>extendido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Grupo de trabajo: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Eliseo Ricaurte Romero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Juan Carlos Suarez Ibañez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María de los Ángeles Ordoñez Rojas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Nicolás Rodríguez Ricardo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proofErr w:type="spellStart"/>
      <w:r w:rsidRPr="007C01DA">
        <w:rPr>
          <w:rFonts w:cstheme="minorHAnsi"/>
        </w:rPr>
        <w:t>Yeiner</w:t>
      </w:r>
      <w:proofErr w:type="spellEnd"/>
      <w:r w:rsidRPr="007C01DA">
        <w:rPr>
          <w:rFonts w:cstheme="minorHAnsi"/>
        </w:rPr>
        <w:t xml:space="preserve"> </w:t>
      </w:r>
      <w:proofErr w:type="spellStart"/>
      <w:r w:rsidRPr="007C01DA">
        <w:rPr>
          <w:rFonts w:cstheme="minorHAnsi"/>
        </w:rPr>
        <w:t>Duvan</w:t>
      </w:r>
      <w:proofErr w:type="spellEnd"/>
      <w:r w:rsidRPr="007C01DA">
        <w:rPr>
          <w:rFonts w:cstheme="minorHAnsi"/>
        </w:rPr>
        <w:t xml:space="preserve"> Vicaria Sánchez</w:t>
      </w:r>
    </w:p>
    <w:p w:rsidR="00257077" w:rsidRPr="007C01DA" w:rsidRDefault="00257077" w:rsidP="00257077">
      <w:pPr>
        <w:spacing w:line="480" w:lineRule="auto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Instructora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Sandra Milena Peñaranda</w:t>
      </w:r>
    </w:p>
    <w:p w:rsidR="00257077" w:rsidRPr="007C01DA" w:rsidRDefault="00257077" w:rsidP="00257077">
      <w:pPr>
        <w:spacing w:line="480" w:lineRule="auto"/>
        <w:rPr>
          <w:rFonts w:cstheme="minorHAnsi"/>
        </w:rPr>
      </w:pPr>
    </w:p>
    <w:p w:rsidR="00257077" w:rsidRDefault="00257077" w:rsidP="00257077">
      <w:pPr>
        <w:spacing w:line="480" w:lineRule="auto"/>
        <w:rPr>
          <w:rFonts w:cstheme="minorHAnsi"/>
        </w:rPr>
      </w:pPr>
    </w:p>
    <w:p w:rsidR="0023110A" w:rsidRDefault="0023110A" w:rsidP="00257077">
      <w:pPr>
        <w:spacing w:line="480" w:lineRule="auto"/>
        <w:rPr>
          <w:rFonts w:cstheme="minorHAnsi"/>
        </w:rPr>
      </w:pPr>
    </w:p>
    <w:p w:rsidR="0023110A" w:rsidRPr="007C01DA" w:rsidRDefault="0023110A" w:rsidP="00257077">
      <w:pPr>
        <w:spacing w:line="480" w:lineRule="auto"/>
        <w:rPr>
          <w:rFonts w:cstheme="minorHAnsi"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</w:rPr>
      </w:pPr>
      <w:r w:rsidRPr="007C01DA">
        <w:rPr>
          <w:rFonts w:cstheme="minorHAnsi"/>
          <w:b/>
        </w:rPr>
        <w:t>Servicio Nacional de Aprendizaje –SENA-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</w:rPr>
      </w:pPr>
      <w:r w:rsidRPr="007C01DA">
        <w:rPr>
          <w:rFonts w:cstheme="minorHAnsi"/>
          <w:b/>
        </w:rPr>
        <w:t>Centro de electricidad, electrónica y telecomunicaciones -CEET-</w:t>
      </w:r>
    </w:p>
    <w:p w:rsidR="00863885" w:rsidRDefault="00257077" w:rsidP="006E0C52">
      <w:pPr>
        <w:spacing w:line="480" w:lineRule="auto"/>
        <w:jc w:val="center"/>
        <w:rPr>
          <w:rFonts w:cstheme="minorHAnsi"/>
          <w:b/>
        </w:rPr>
      </w:pPr>
      <w:r w:rsidRPr="007C01DA">
        <w:rPr>
          <w:rFonts w:cstheme="minorHAnsi"/>
          <w:b/>
        </w:rPr>
        <w:t>Enero de 2021. Bogotá D.C.</w:t>
      </w:r>
    </w:p>
    <w:p w:rsidR="002853BF" w:rsidRDefault="002853BF" w:rsidP="006E0C52">
      <w:pPr>
        <w:spacing w:line="480" w:lineRule="auto"/>
        <w:jc w:val="center"/>
        <w:rPr>
          <w:rFonts w:cstheme="minorHAnsi"/>
          <w:b/>
        </w:rPr>
        <w:sectPr w:rsidR="002853BF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853BF" w:rsidRDefault="000D4C3E" w:rsidP="002853BF">
      <w:pPr>
        <w:spacing w:after="0" w:line="240" w:lineRule="auto"/>
        <w:rPr>
          <w:rFonts w:cstheme="minorHAnsi"/>
          <w:b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5.25pt;margin-top:11.8pt;width:634.05pt;height:413.75pt;z-index:-251657216;mso-position-horizontal-relative:text;mso-position-vertical-relative:text">
            <v:imagedata r:id="rId8" o:title="Evidencia No 7"/>
          </v:shape>
        </w:pict>
      </w:r>
      <w:r w:rsidR="002853BF">
        <w:rPr>
          <w:rFonts w:cstheme="minorHAnsi"/>
          <w:b/>
        </w:rPr>
        <w:t xml:space="preserve">          </w:t>
      </w:r>
      <w:r>
        <w:rPr>
          <w:rFonts w:cstheme="minorHAnsi"/>
          <w:b/>
        </w:rPr>
        <w:t xml:space="preserve">                               </w:t>
      </w:r>
      <w:r w:rsidR="002853BF">
        <w:rPr>
          <w:rFonts w:cstheme="minorHAnsi"/>
          <w:b/>
        </w:rPr>
        <w:t xml:space="preserve"> Grafica 1. Diagrama de caso de uso</w:t>
      </w: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2853BF" w:rsidRDefault="002853BF" w:rsidP="002853BF">
      <w:pPr>
        <w:spacing w:after="0" w:line="240" w:lineRule="auto"/>
        <w:jc w:val="center"/>
        <w:rPr>
          <w:rFonts w:cstheme="minorHAnsi"/>
          <w:b/>
        </w:rPr>
      </w:pPr>
    </w:p>
    <w:p w:rsidR="000D4C3E" w:rsidRDefault="002853BF" w:rsidP="002853BF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</w:t>
      </w: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</w:t>
      </w:r>
    </w:p>
    <w:p w:rsidR="002853BF" w:rsidRPr="002853BF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</w:t>
      </w:r>
      <w:bookmarkStart w:id="0" w:name="_GoBack"/>
      <w:bookmarkEnd w:id="0"/>
      <w:r w:rsidR="002853BF" w:rsidRPr="002853BF">
        <w:rPr>
          <w:rFonts w:cstheme="minorHAnsi"/>
          <w:b/>
          <w:sz w:val="20"/>
          <w:szCs w:val="20"/>
        </w:rPr>
        <w:t>Elaboración propia</w:t>
      </w:r>
    </w:p>
    <w:p w:rsidR="002853BF" w:rsidRDefault="002853BF" w:rsidP="002853BF">
      <w:pPr>
        <w:spacing w:line="480" w:lineRule="auto"/>
        <w:rPr>
          <w:rFonts w:cstheme="minorHAnsi"/>
          <w:b/>
        </w:rPr>
        <w:sectPr w:rsidR="002853BF" w:rsidSect="000D4C3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3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"/>
        <w:gridCol w:w="3081"/>
        <w:gridCol w:w="4950"/>
      </w:tblGrid>
      <w:tr w:rsidR="002853BF" w:rsidRPr="007B1C61" w:rsidTr="002853BF">
        <w:trPr>
          <w:trHeight w:val="423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2853BF" w:rsidRPr="007B1C61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7B1C61">
              <w:rPr>
                <w:rFonts w:cstheme="minorHAnsi"/>
                <w:b/>
                <w:sz w:val="20"/>
                <w:szCs w:val="20"/>
              </w:rPr>
              <w:lastRenderedPageBreak/>
              <w:t>Tabla 1.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7B1C61">
              <w:rPr>
                <w:rFonts w:cstheme="minorHAnsi"/>
                <w:b/>
                <w:sz w:val="20"/>
                <w:szCs w:val="20"/>
              </w:rPr>
              <w:t xml:space="preserve"> Curso típico de eventos</w:t>
            </w:r>
            <w:r>
              <w:rPr>
                <w:rFonts w:cstheme="minorHAnsi"/>
                <w:b/>
                <w:sz w:val="20"/>
                <w:szCs w:val="20"/>
              </w:rPr>
              <w:t>.</w:t>
            </w:r>
          </w:p>
        </w:tc>
      </w:tr>
      <w:tr w:rsidR="002853BF" w:rsidRPr="007B1C61" w:rsidTr="002853BF">
        <w:trPr>
          <w:trHeight w:val="404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2853BF" w:rsidRPr="00DD4C91" w:rsidRDefault="002853BF" w:rsidP="002853BF">
            <w:pPr>
              <w:spacing w:line="360" w:lineRule="auto"/>
              <w:rPr>
                <w:rFonts w:cstheme="minorHAnsi"/>
                <w:i/>
                <w:sz w:val="20"/>
                <w:szCs w:val="20"/>
              </w:rPr>
            </w:pPr>
            <w:r w:rsidRPr="00DD4C91">
              <w:rPr>
                <w:rFonts w:cstheme="minorHAnsi"/>
                <w:b/>
                <w:i/>
                <w:sz w:val="20"/>
                <w:szCs w:val="20"/>
              </w:rPr>
              <w:t xml:space="preserve">Actores: </w:t>
            </w:r>
            <w:r w:rsidRPr="00DD4C91">
              <w:rPr>
                <w:rFonts w:cstheme="minorHAnsi"/>
                <w:i/>
                <w:sz w:val="20"/>
                <w:szCs w:val="20"/>
              </w:rPr>
              <w:t>Usuario, sistema de información y administrador.</w:t>
            </w:r>
          </w:p>
        </w:tc>
      </w:tr>
      <w:tr w:rsidR="002853BF" w:rsidRPr="007B1C61" w:rsidTr="002853BF">
        <w:trPr>
          <w:trHeight w:val="404"/>
        </w:trPr>
        <w:tc>
          <w:tcPr>
            <w:tcW w:w="0" w:type="auto"/>
            <w:gridSpan w:val="3"/>
          </w:tcPr>
          <w:p w:rsidR="002853BF" w:rsidRPr="00DD4C91" w:rsidRDefault="002853BF" w:rsidP="002853BF">
            <w:pPr>
              <w:spacing w:line="360" w:lineRule="auto"/>
              <w:rPr>
                <w:rFonts w:cstheme="minorHAnsi"/>
                <w:b/>
                <w:i/>
                <w:sz w:val="20"/>
                <w:szCs w:val="20"/>
              </w:rPr>
            </w:pPr>
            <w:r w:rsidRPr="00DD4C91">
              <w:rPr>
                <w:rFonts w:cstheme="minorHAnsi"/>
                <w:b/>
                <w:i/>
                <w:sz w:val="20"/>
                <w:szCs w:val="20"/>
              </w:rPr>
              <w:t xml:space="preserve">Propósito: </w:t>
            </w:r>
            <w:r w:rsidRPr="00DD4C91">
              <w:rPr>
                <w:rFonts w:cstheme="minorHAnsi"/>
                <w:i/>
                <w:sz w:val="20"/>
                <w:szCs w:val="20"/>
              </w:rPr>
              <w:t>Establece un registro de información ingresada de la producción avícola y proporciona un respaldo contable al usuario.</w:t>
            </w:r>
          </w:p>
        </w:tc>
      </w:tr>
      <w:tr w:rsidR="002853BF" w:rsidRPr="007B1C61" w:rsidTr="002853BF">
        <w:trPr>
          <w:trHeight w:val="404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2853BF" w:rsidRPr="00DD4C91" w:rsidRDefault="002853BF" w:rsidP="002853BF">
            <w:pPr>
              <w:spacing w:line="360" w:lineRule="auto"/>
              <w:rPr>
                <w:rFonts w:cstheme="minorHAnsi"/>
                <w:i/>
                <w:sz w:val="20"/>
                <w:szCs w:val="20"/>
              </w:rPr>
            </w:pPr>
            <w:r w:rsidRPr="00DD4C91">
              <w:rPr>
                <w:rFonts w:cstheme="minorHAnsi"/>
                <w:b/>
                <w:i/>
                <w:sz w:val="20"/>
                <w:szCs w:val="20"/>
              </w:rPr>
              <w:t>Resumen:</w:t>
            </w:r>
            <w:r w:rsidRPr="00DD4C91">
              <w:rPr>
                <w:rFonts w:cstheme="minorHAnsi"/>
                <w:i/>
                <w:sz w:val="20"/>
                <w:szCs w:val="20"/>
              </w:rPr>
              <w:t xml:space="preserve"> Se describen las fases de operación del sistema respecto a las acciones de los actores.</w:t>
            </w:r>
          </w:p>
        </w:tc>
      </w:tr>
      <w:tr w:rsidR="002853BF" w:rsidRPr="007B1C61" w:rsidTr="002853BF">
        <w:trPr>
          <w:trHeight w:val="38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53BF" w:rsidRPr="00770472" w:rsidRDefault="002853BF" w:rsidP="002853BF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70472">
              <w:rPr>
                <w:rFonts w:cstheme="minorHAnsi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53BF" w:rsidRPr="00770472" w:rsidRDefault="002853BF" w:rsidP="002853BF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70472">
              <w:rPr>
                <w:rFonts w:cstheme="minorHAnsi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53BF" w:rsidRPr="00770472" w:rsidRDefault="002853BF" w:rsidP="002853BF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70472">
              <w:rPr>
                <w:rFonts w:cstheme="minorHAnsi"/>
                <w:b/>
                <w:sz w:val="20"/>
                <w:szCs w:val="20"/>
              </w:rPr>
              <w:t>Repuesta del sistema</w:t>
            </w:r>
          </w:p>
        </w:tc>
      </w:tr>
      <w:tr w:rsidR="002853BF" w:rsidRPr="007B1C61" w:rsidTr="002853BF">
        <w:trPr>
          <w:trHeight w:val="706"/>
        </w:trPr>
        <w:tc>
          <w:tcPr>
            <w:tcW w:w="0" w:type="auto"/>
            <w:tcBorders>
              <w:top w:val="single" w:sz="4" w:space="0" w:color="auto"/>
            </w:tcBorders>
          </w:tcPr>
          <w:p w:rsidR="002853BF" w:rsidRPr="00F61114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F61114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Ingresa</w:t>
            </w:r>
            <w:r w:rsidRPr="007B1C61">
              <w:rPr>
                <w:rFonts w:cstheme="minorHAnsi"/>
                <w:sz w:val="20"/>
                <w:szCs w:val="20"/>
              </w:rPr>
              <w:t xml:space="preserve"> al sistema la información requerida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7B1C6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para el registro del usuario.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Verifica</w:t>
            </w:r>
            <w:r w:rsidRPr="007B1C61">
              <w:rPr>
                <w:rFonts w:cstheme="minorHAnsi"/>
                <w:sz w:val="20"/>
                <w:szCs w:val="20"/>
              </w:rPr>
              <w:t xml:space="preserve"> l</w:t>
            </w:r>
            <w:r>
              <w:rPr>
                <w:rFonts w:cstheme="minorHAnsi"/>
                <w:sz w:val="20"/>
                <w:szCs w:val="20"/>
              </w:rPr>
              <w:t>a información ingresada, permite el registro y crea el usuario en el sistema.</w:t>
            </w:r>
          </w:p>
        </w:tc>
      </w:tr>
      <w:tr w:rsidR="002853BF" w:rsidRPr="007B1C61" w:rsidTr="002853BF">
        <w:trPr>
          <w:trHeight w:val="688"/>
        </w:trPr>
        <w:tc>
          <w:tcPr>
            <w:tcW w:w="0" w:type="auto"/>
          </w:tcPr>
          <w:p w:rsidR="002853BF" w:rsidRPr="00F61114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F61114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2853BF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Suministra la información de una cuenta existente vinculada con Google.</w:t>
            </w:r>
          </w:p>
        </w:tc>
        <w:tc>
          <w:tcPr>
            <w:tcW w:w="0" w:type="auto"/>
            <w:vAlign w:val="center"/>
          </w:tcPr>
          <w:p w:rsidR="002853BF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Permite y gestiona</w:t>
            </w:r>
            <w:r w:rsidRPr="00585E17">
              <w:rPr>
                <w:rFonts w:cstheme="minorHAnsi"/>
                <w:sz w:val="20"/>
                <w:szCs w:val="20"/>
              </w:rPr>
              <w:t xml:space="preserve"> la vinculación con cuentas </w:t>
            </w:r>
            <w:r>
              <w:rPr>
                <w:rFonts w:cstheme="minorHAnsi"/>
                <w:sz w:val="20"/>
                <w:szCs w:val="20"/>
              </w:rPr>
              <w:t>existentes en el sistema de</w:t>
            </w:r>
            <w:r w:rsidRPr="00585E17">
              <w:rPr>
                <w:rFonts w:cstheme="minorHAnsi"/>
                <w:sz w:val="20"/>
                <w:szCs w:val="20"/>
              </w:rPr>
              <w:t xml:space="preserve"> google, para la gestión del sistema de información.</w:t>
            </w:r>
          </w:p>
        </w:tc>
      </w:tr>
      <w:tr w:rsidR="002853BF" w:rsidRPr="007B1C61" w:rsidTr="002853BF">
        <w:trPr>
          <w:trHeight w:val="688"/>
        </w:trPr>
        <w:tc>
          <w:tcPr>
            <w:tcW w:w="0" w:type="auto"/>
          </w:tcPr>
          <w:p w:rsidR="002853BF" w:rsidRPr="00F61114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F61114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Ingresa el</w:t>
            </w:r>
            <w:r w:rsidRPr="007B1C6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nombre del usuario y contraseña para el acceso al sistema.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Valida la información ingresada y permite el ingreso al sistema</w:t>
            </w:r>
            <w:r w:rsidRPr="007B1C61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853BF" w:rsidRPr="007B1C61" w:rsidTr="002853BF">
        <w:trPr>
          <w:trHeight w:val="720"/>
        </w:trPr>
        <w:tc>
          <w:tcPr>
            <w:tcW w:w="0" w:type="auto"/>
          </w:tcPr>
          <w:p w:rsidR="002853BF" w:rsidRPr="00F61114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F61114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Consulta la información ingresada con anterioridad a nivel productivo y contable.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Permite</w:t>
            </w:r>
            <w:r w:rsidRPr="007B1C6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la consulta de la</w:t>
            </w:r>
            <w:r w:rsidRPr="007B1C61">
              <w:rPr>
                <w:rFonts w:cstheme="minorHAnsi"/>
                <w:sz w:val="20"/>
                <w:szCs w:val="20"/>
              </w:rPr>
              <w:t xml:space="preserve"> información </w:t>
            </w:r>
            <w:r>
              <w:rPr>
                <w:rFonts w:cstheme="minorHAnsi"/>
                <w:sz w:val="20"/>
                <w:szCs w:val="20"/>
              </w:rPr>
              <w:t>solicitada de los módulos: productivo y contable.</w:t>
            </w:r>
          </w:p>
        </w:tc>
      </w:tr>
      <w:tr w:rsidR="002853BF" w:rsidRPr="007B1C61" w:rsidTr="002853BF">
        <w:trPr>
          <w:trHeight w:val="975"/>
        </w:trPr>
        <w:tc>
          <w:tcPr>
            <w:tcW w:w="0" w:type="auto"/>
          </w:tcPr>
          <w:p w:rsidR="002853BF" w:rsidRPr="00F61114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F61114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Gestiona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la </w:t>
            </w:r>
            <w:r w:rsidRPr="00585E17">
              <w:rPr>
                <w:rFonts w:cstheme="minorHAnsi"/>
                <w:sz w:val="20"/>
                <w:szCs w:val="20"/>
              </w:rPr>
              <w:t>información referente al proceso productivo.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Permite la modificación de la información ingresada y registra</w:t>
            </w:r>
            <w:r w:rsidRPr="007B1C6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los cambios realizados por el usuario.</w:t>
            </w:r>
          </w:p>
        </w:tc>
      </w:tr>
      <w:tr w:rsidR="002853BF" w:rsidRPr="007B1C61" w:rsidTr="002853BF">
        <w:trPr>
          <w:trHeight w:val="945"/>
        </w:trPr>
        <w:tc>
          <w:tcPr>
            <w:tcW w:w="0" w:type="auto"/>
          </w:tcPr>
          <w:p w:rsidR="002853BF" w:rsidRPr="00F61114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F61114"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Gestiona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la información referente </w:t>
            </w:r>
            <w:r w:rsidRPr="00585E17">
              <w:rPr>
                <w:rFonts w:cstheme="minorHAnsi"/>
                <w:sz w:val="20"/>
                <w:szCs w:val="20"/>
              </w:rPr>
              <w:t>l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contabilidad de la unidad productiva.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Gestiona la información ingresada, r</w:t>
            </w:r>
            <w:r w:rsidRPr="007B1C61">
              <w:rPr>
                <w:rFonts w:cstheme="minorHAnsi"/>
                <w:sz w:val="20"/>
                <w:szCs w:val="20"/>
              </w:rPr>
              <w:t xml:space="preserve">egistra </w:t>
            </w:r>
            <w:r>
              <w:rPr>
                <w:rFonts w:cstheme="minorHAnsi"/>
                <w:sz w:val="20"/>
                <w:szCs w:val="20"/>
              </w:rPr>
              <w:t>los cambios realizados por el usuario y realiza los cálculos contables, para la determinación del punto de equilibrio.</w:t>
            </w:r>
          </w:p>
        </w:tc>
      </w:tr>
      <w:tr w:rsidR="002853BF" w:rsidRPr="007B1C61" w:rsidTr="002853BF">
        <w:trPr>
          <w:trHeight w:val="1015"/>
        </w:trPr>
        <w:tc>
          <w:tcPr>
            <w:tcW w:w="0" w:type="auto"/>
          </w:tcPr>
          <w:p w:rsidR="002853BF" w:rsidRPr="00F61114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F61114"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Consulta los informes de punto de equilibrio y realiza impresión de estos.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Permite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la consulta e</w:t>
            </w:r>
            <w:r w:rsidRPr="00585E17">
              <w:rPr>
                <w:rFonts w:cstheme="minorHAnsi"/>
                <w:sz w:val="20"/>
                <w:szCs w:val="20"/>
              </w:rPr>
              <w:t xml:space="preserve"> impresión de los </w:t>
            </w:r>
            <w:r>
              <w:rPr>
                <w:rFonts w:cstheme="minorHAnsi"/>
                <w:sz w:val="20"/>
                <w:szCs w:val="20"/>
              </w:rPr>
              <w:t>informes de punto de equilibrio almacenados en el sistema.</w:t>
            </w:r>
          </w:p>
        </w:tc>
      </w:tr>
      <w:tr w:rsidR="002853BF" w:rsidRPr="007B1C61" w:rsidTr="002853BF">
        <w:trPr>
          <w:trHeight w:val="983"/>
        </w:trPr>
        <w:tc>
          <w:tcPr>
            <w:tcW w:w="0" w:type="auto"/>
          </w:tcPr>
          <w:p w:rsidR="002853BF" w:rsidRPr="00F61114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F61114">
              <w:rPr>
                <w:rFonts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Consulta el módulo de ayuda del sistema (preguntas frecuentes)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Permite la consulta del módulo de ayuda, permitiendo ingresar al listado de preguntas frecuentes.</w:t>
            </w:r>
          </w:p>
        </w:tc>
      </w:tr>
      <w:tr w:rsidR="002853BF" w:rsidRPr="007B1C61" w:rsidTr="002853BF">
        <w:trPr>
          <w:trHeight w:val="983"/>
        </w:trPr>
        <w:tc>
          <w:tcPr>
            <w:tcW w:w="0" w:type="auto"/>
          </w:tcPr>
          <w:p w:rsidR="002853BF" w:rsidRPr="00F61114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F61114"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Hace uso del módulo de PQR contenido en el módulo de ayuda.</w:t>
            </w:r>
          </w:p>
        </w:tc>
        <w:tc>
          <w:tcPr>
            <w:tcW w:w="0" w:type="auto"/>
            <w:vAlign w:val="center"/>
          </w:tcPr>
          <w:p w:rsidR="002853BF" w:rsidRPr="007B1C61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 ticket de radicado e informa al administrador de la web, acerca de la radicación de una PQR.</w:t>
            </w:r>
          </w:p>
        </w:tc>
      </w:tr>
      <w:tr w:rsidR="002853BF" w:rsidRPr="007B1C61" w:rsidTr="002853BF">
        <w:trPr>
          <w:trHeight w:val="1031"/>
        </w:trPr>
        <w:tc>
          <w:tcPr>
            <w:tcW w:w="0" w:type="auto"/>
            <w:tcBorders>
              <w:bottom w:val="single" w:sz="4" w:space="0" w:color="auto"/>
            </w:tcBorders>
          </w:tcPr>
          <w:p w:rsidR="002853BF" w:rsidRPr="00F61114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10.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853BF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administrador brinda respuesta a la PQR realizada anteriormente por el usuario.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853BF" w:rsidRDefault="002853BF" w:rsidP="002853BF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 alerta de respuesta y permite la consulta al usuario; asimismo activa la opción de recurso de reposición.</w:t>
            </w:r>
          </w:p>
        </w:tc>
      </w:tr>
      <w:tr w:rsidR="002853BF" w:rsidRPr="007B1C61" w:rsidTr="002853BF">
        <w:trPr>
          <w:trHeight w:val="498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bottom"/>
          </w:tcPr>
          <w:p w:rsidR="002853BF" w:rsidRPr="00EE390E" w:rsidRDefault="002853BF" w:rsidP="002853B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EE390E">
              <w:rPr>
                <w:rFonts w:cstheme="minorHAnsi"/>
                <w:b/>
                <w:sz w:val="20"/>
                <w:szCs w:val="20"/>
              </w:rPr>
              <w:t>Elaboración propia.</w:t>
            </w:r>
          </w:p>
        </w:tc>
      </w:tr>
    </w:tbl>
    <w:p w:rsidR="006652F8" w:rsidRPr="007C01DA" w:rsidRDefault="006652F8">
      <w:pPr>
        <w:rPr>
          <w:rFonts w:cstheme="minorHAnsi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3891"/>
        <w:gridCol w:w="4295"/>
      </w:tblGrid>
      <w:tr w:rsidR="00D64F88" w:rsidRPr="00CE17C5" w:rsidTr="00BF66B4">
        <w:trPr>
          <w:trHeight w:val="367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D64F88" w:rsidRPr="00CE17C5" w:rsidRDefault="00D64F88" w:rsidP="00BF30E2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E17C5">
              <w:rPr>
                <w:rFonts w:cstheme="minorHAnsi"/>
                <w:b/>
                <w:sz w:val="20"/>
                <w:szCs w:val="20"/>
              </w:rPr>
              <w:lastRenderedPageBreak/>
              <w:t>Tabla 2.  Curso alterno de eventos.</w:t>
            </w:r>
          </w:p>
        </w:tc>
      </w:tr>
      <w:tr w:rsidR="00D64F88" w:rsidRPr="00CE17C5" w:rsidTr="00BF66B4">
        <w:trPr>
          <w:trHeight w:val="367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D64F88" w:rsidRPr="00DD4C91" w:rsidRDefault="00D64F88" w:rsidP="00BF30E2">
            <w:pPr>
              <w:spacing w:line="360" w:lineRule="auto"/>
              <w:rPr>
                <w:rFonts w:cstheme="minorHAnsi"/>
                <w:i/>
                <w:sz w:val="20"/>
                <w:szCs w:val="20"/>
              </w:rPr>
            </w:pPr>
            <w:r w:rsidRPr="00DD4C91">
              <w:rPr>
                <w:rFonts w:cstheme="minorHAnsi"/>
                <w:b/>
                <w:i/>
                <w:sz w:val="20"/>
                <w:szCs w:val="20"/>
              </w:rPr>
              <w:t xml:space="preserve">Actores: </w:t>
            </w:r>
            <w:r w:rsidRPr="00DD4C91">
              <w:rPr>
                <w:rFonts w:cstheme="minorHAnsi"/>
                <w:i/>
                <w:sz w:val="20"/>
                <w:szCs w:val="20"/>
              </w:rPr>
              <w:t>Usuario, sistema de información y administrador.</w:t>
            </w:r>
          </w:p>
        </w:tc>
      </w:tr>
      <w:tr w:rsidR="00D64F88" w:rsidRPr="00CE17C5" w:rsidTr="00BF66B4">
        <w:trPr>
          <w:trHeight w:val="367"/>
        </w:trPr>
        <w:tc>
          <w:tcPr>
            <w:tcW w:w="0" w:type="auto"/>
            <w:gridSpan w:val="3"/>
          </w:tcPr>
          <w:p w:rsidR="00D64F88" w:rsidRPr="00DD4C91" w:rsidRDefault="00D64F88" w:rsidP="00DD4C91">
            <w:pPr>
              <w:spacing w:line="360" w:lineRule="auto"/>
              <w:rPr>
                <w:rFonts w:cstheme="minorHAnsi"/>
                <w:i/>
                <w:sz w:val="20"/>
                <w:szCs w:val="20"/>
              </w:rPr>
            </w:pPr>
            <w:r w:rsidRPr="00DD4C91">
              <w:rPr>
                <w:rFonts w:cstheme="minorHAnsi"/>
                <w:b/>
                <w:i/>
                <w:sz w:val="20"/>
                <w:szCs w:val="20"/>
              </w:rPr>
              <w:t xml:space="preserve">Propósito: </w:t>
            </w:r>
            <w:r w:rsidRPr="00DD4C91">
              <w:rPr>
                <w:rFonts w:cstheme="minorHAnsi"/>
                <w:i/>
                <w:sz w:val="20"/>
                <w:szCs w:val="20"/>
              </w:rPr>
              <w:t>Establece un registro de información ingresada de la producción avícola y proporciona un respaldo contable al usuario.</w:t>
            </w:r>
          </w:p>
        </w:tc>
      </w:tr>
      <w:tr w:rsidR="00D64F88" w:rsidRPr="00CE17C5" w:rsidTr="00B37397">
        <w:trPr>
          <w:trHeight w:val="622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D64F88" w:rsidRPr="00DD4C91" w:rsidRDefault="00D64F88" w:rsidP="00BF30E2">
            <w:pPr>
              <w:spacing w:line="360" w:lineRule="auto"/>
              <w:rPr>
                <w:rFonts w:cstheme="minorHAnsi"/>
                <w:i/>
                <w:sz w:val="20"/>
                <w:szCs w:val="20"/>
              </w:rPr>
            </w:pPr>
            <w:r w:rsidRPr="00DD4C91">
              <w:rPr>
                <w:rFonts w:cstheme="minorHAnsi"/>
                <w:b/>
                <w:i/>
                <w:sz w:val="20"/>
                <w:szCs w:val="20"/>
              </w:rPr>
              <w:t>Resumen:</w:t>
            </w:r>
            <w:r w:rsidRPr="00DD4C91">
              <w:rPr>
                <w:rFonts w:cstheme="minorHAnsi"/>
                <w:i/>
                <w:sz w:val="20"/>
                <w:szCs w:val="20"/>
              </w:rPr>
              <w:t xml:space="preserve"> Se describen las fases de operación del sistema respecto a las acciones de los actores en los debidos cursos alternos.</w:t>
            </w:r>
          </w:p>
        </w:tc>
      </w:tr>
      <w:tr w:rsidR="00B37397" w:rsidRPr="00CE17C5" w:rsidTr="00BF30E2">
        <w:trPr>
          <w:trHeight w:val="36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4F88" w:rsidRPr="00CE17C5" w:rsidRDefault="00D64F88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70472">
              <w:rPr>
                <w:rFonts w:cstheme="minorHAnsi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4F88" w:rsidRPr="00CE17C5" w:rsidRDefault="00D64F88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70472">
              <w:rPr>
                <w:rFonts w:cstheme="minorHAnsi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4F88" w:rsidRPr="00CE17C5" w:rsidRDefault="00D64F88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70472">
              <w:rPr>
                <w:rFonts w:cstheme="minorHAnsi"/>
                <w:b/>
                <w:sz w:val="20"/>
                <w:szCs w:val="20"/>
              </w:rPr>
              <w:t>Repuesta del sistema</w:t>
            </w:r>
          </w:p>
        </w:tc>
      </w:tr>
      <w:tr w:rsidR="00304BA1" w:rsidRPr="00CE17C5" w:rsidTr="00304BA1">
        <w:trPr>
          <w:trHeight w:val="367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BA1" w:rsidRPr="00770472" w:rsidRDefault="00304BA1" w:rsidP="00BF30E2">
            <w:pPr>
              <w:spacing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Curso alterno de eventos uno.</w:t>
            </w:r>
          </w:p>
        </w:tc>
      </w:tr>
      <w:tr w:rsidR="00B37397" w:rsidRPr="00CE17C5" w:rsidTr="00A8041E">
        <w:trPr>
          <w:trHeight w:val="990"/>
        </w:trPr>
        <w:tc>
          <w:tcPr>
            <w:tcW w:w="0" w:type="auto"/>
            <w:tcBorders>
              <w:top w:val="single" w:sz="4" w:space="0" w:color="auto"/>
            </w:tcBorders>
          </w:tcPr>
          <w:p w:rsidR="00D64F88" w:rsidRPr="00DC5E64" w:rsidRDefault="008F2022" w:rsidP="00BF30E2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C5E64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64F88" w:rsidRPr="00CE17C5" w:rsidRDefault="00A22499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Ingresa</w:t>
            </w:r>
            <w:r w:rsidRPr="007B1C61">
              <w:rPr>
                <w:rFonts w:cstheme="minorHAnsi"/>
                <w:sz w:val="20"/>
                <w:szCs w:val="20"/>
              </w:rPr>
              <w:t xml:space="preserve"> al sistema la información </w:t>
            </w:r>
            <w:r>
              <w:rPr>
                <w:rFonts w:cstheme="minorHAnsi"/>
                <w:sz w:val="20"/>
                <w:szCs w:val="20"/>
              </w:rPr>
              <w:t>incompleta</w:t>
            </w:r>
            <w:r w:rsidRPr="007B1C6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para el registro del usuario.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64F88" w:rsidRPr="00CE17C5" w:rsidRDefault="00D53140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 notificación “</w:t>
            </w:r>
            <w:r w:rsidR="00A22499">
              <w:rPr>
                <w:rFonts w:cstheme="minorHAnsi"/>
                <w:sz w:val="20"/>
                <w:szCs w:val="20"/>
              </w:rPr>
              <w:t>la información de los campos solicitados es obligatoria, por favor diligénciela</w:t>
            </w:r>
            <w:r>
              <w:rPr>
                <w:rFonts w:cstheme="minorHAnsi"/>
                <w:sz w:val="20"/>
                <w:szCs w:val="20"/>
              </w:rPr>
              <w:t>”</w:t>
            </w:r>
          </w:p>
        </w:tc>
      </w:tr>
      <w:tr w:rsidR="00B37397" w:rsidRPr="00CE17C5" w:rsidTr="00B37397">
        <w:trPr>
          <w:trHeight w:val="367"/>
        </w:trPr>
        <w:tc>
          <w:tcPr>
            <w:tcW w:w="0" w:type="auto"/>
            <w:tcBorders>
              <w:bottom w:val="single" w:sz="4" w:space="0" w:color="auto"/>
            </w:tcBorders>
          </w:tcPr>
          <w:p w:rsidR="00D53140" w:rsidRPr="00DC5E64" w:rsidRDefault="00D53140" w:rsidP="00BF30E2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C5E64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53140" w:rsidRDefault="00D53140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Ingresa</w:t>
            </w:r>
            <w:r w:rsidRPr="007B1C61">
              <w:rPr>
                <w:rFonts w:cstheme="minorHAnsi"/>
                <w:sz w:val="20"/>
                <w:szCs w:val="20"/>
              </w:rPr>
              <w:t xml:space="preserve"> al sistema la información requerida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7B1C6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para el registro del usuario.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53140" w:rsidRDefault="00D53140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Verifica</w:t>
            </w:r>
            <w:r w:rsidRPr="007B1C61">
              <w:rPr>
                <w:rFonts w:cstheme="minorHAnsi"/>
                <w:sz w:val="20"/>
                <w:szCs w:val="20"/>
              </w:rPr>
              <w:t xml:space="preserve"> l</w:t>
            </w:r>
            <w:r>
              <w:rPr>
                <w:rFonts w:cstheme="minorHAnsi"/>
                <w:sz w:val="20"/>
                <w:szCs w:val="20"/>
              </w:rPr>
              <w:t>a información ingresada, permite el registro y crea el usuario en el sistema.</w:t>
            </w:r>
          </w:p>
        </w:tc>
      </w:tr>
      <w:tr w:rsidR="00A22499" w:rsidRPr="00CE17C5" w:rsidTr="00304BA1">
        <w:trPr>
          <w:trHeight w:val="367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499" w:rsidRDefault="00A22499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Curso alterno de eventos dos.</w:t>
            </w:r>
          </w:p>
        </w:tc>
      </w:tr>
      <w:tr w:rsidR="00676696" w:rsidRPr="00CE17C5" w:rsidTr="002A2B33">
        <w:trPr>
          <w:trHeight w:val="1163"/>
        </w:trPr>
        <w:tc>
          <w:tcPr>
            <w:tcW w:w="0" w:type="auto"/>
            <w:tcBorders>
              <w:top w:val="single" w:sz="4" w:space="0" w:color="auto"/>
            </w:tcBorders>
          </w:tcPr>
          <w:p w:rsidR="00A22499" w:rsidRPr="00DC5E64" w:rsidRDefault="00A22499" w:rsidP="00BF30E2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C5E64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22499" w:rsidRDefault="00A22499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ingresa de forma errónea el usuario y/o  contraseña.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22499" w:rsidRDefault="00A22499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 notificación “e</w:t>
            </w:r>
            <w:r w:rsidRPr="00CE17C5">
              <w:rPr>
                <w:rFonts w:cstheme="minorHAnsi"/>
                <w:sz w:val="20"/>
                <w:szCs w:val="20"/>
              </w:rPr>
              <w:t xml:space="preserve">l usuario es incorrecto o no </w:t>
            </w:r>
            <w:r>
              <w:rPr>
                <w:rFonts w:cstheme="minorHAnsi"/>
                <w:sz w:val="20"/>
                <w:szCs w:val="20"/>
              </w:rPr>
              <w:t>existe”</w:t>
            </w:r>
          </w:p>
        </w:tc>
      </w:tr>
      <w:tr w:rsidR="00676696" w:rsidRPr="00CE17C5" w:rsidTr="00B37397">
        <w:trPr>
          <w:trHeight w:val="367"/>
        </w:trPr>
        <w:tc>
          <w:tcPr>
            <w:tcW w:w="0" w:type="auto"/>
            <w:tcBorders>
              <w:bottom w:val="single" w:sz="4" w:space="0" w:color="auto"/>
            </w:tcBorders>
          </w:tcPr>
          <w:p w:rsidR="00A22499" w:rsidRPr="00DC5E64" w:rsidRDefault="00A22499" w:rsidP="00BF30E2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C5E64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22499" w:rsidRDefault="00A22499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Ingresa</w:t>
            </w:r>
            <w:r w:rsidRPr="007B1C61">
              <w:rPr>
                <w:rFonts w:cstheme="minorHAnsi"/>
                <w:sz w:val="20"/>
                <w:szCs w:val="20"/>
              </w:rPr>
              <w:t xml:space="preserve"> al sistema la información requerida </w:t>
            </w:r>
            <w:r>
              <w:rPr>
                <w:rFonts w:cstheme="minorHAnsi"/>
                <w:sz w:val="20"/>
                <w:szCs w:val="20"/>
              </w:rPr>
              <w:t>para el registro del usuario.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22499" w:rsidRDefault="00A22499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Verifica</w:t>
            </w:r>
            <w:r w:rsidRPr="007B1C61">
              <w:rPr>
                <w:rFonts w:cstheme="minorHAnsi"/>
                <w:sz w:val="20"/>
                <w:szCs w:val="20"/>
              </w:rPr>
              <w:t xml:space="preserve"> l</w:t>
            </w:r>
            <w:r>
              <w:rPr>
                <w:rFonts w:cstheme="minorHAnsi"/>
                <w:sz w:val="20"/>
                <w:szCs w:val="20"/>
              </w:rPr>
              <w:t>a información ingresada, permite el registro y crea el usuario en el sistema.</w:t>
            </w:r>
          </w:p>
        </w:tc>
      </w:tr>
      <w:tr w:rsidR="001A063C" w:rsidRPr="00CE17C5" w:rsidTr="00B37397">
        <w:trPr>
          <w:trHeight w:val="367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063C" w:rsidRDefault="001A063C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Curso alterno de eventos tres.</w:t>
            </w:r>
          </w:p>
        </w:tc>
      </w:tr>
      <w:tr w:rsidR="00BF66B4" w:rsidRPr="00CE17C5" w:rsidTr="002A2B33">
        <w:trPr>
          <w:trHeight w:val="1434"/>
        </w:trPr>
        <w:tc>
          <w:tcPr>
            <w:tcW w:w="0" w:type="auto"/>
            <w:tcBorders>
              <w:top w:val="single" w:sz="4" w:space="0" w:color="auto"/>
            </w:tcBorders>
          </w:tcPr>
          <w:p w:rsidR="001A063C" w:rsidRPr="00DC5E64" w:rsidRDefault="0080436C" w:rsidP="00BF30E2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C5E64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A063C" w:rsidRDefault="00285C78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Ingresa fecha inválida para la consulta del histórico </w:t>
            </w:r>
            <w:r w:rsidR="00C31AD1">
              <w:rPr>
                <w:rFonts w:cstheme="minorHAnsi"/>
                <w:sz w:val="20"/>
                <w:szCs w:val="20"/>
              </w:rPr>
              <w:t xml:space="preserve">de informes de </w:t>
            </w:r>
            <w:r w:rsidR="002A2B33">
              <w:rPr>
                <w:rFonts w:cstheme="minorHAnsi"/>
                <w:sz w:val="20"/>
                <w:szCs w:val="20"/>
              </w:rPr>
              <w:t xml:space="preserve">punto de </w:t>
            </w:r>
            <w:r w:rsidR="00C31AD1">
              <w:rPr>
                <w:rFonts w:cstheme="minorHAnsi"/>
                <w:sz w:val="20"/>
                <w:szCs w:val="20"/>
              </w:rPr>
              <w:t>equilibrio y registros zootécnicos.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A063C" w:rsidRDefault="00285C78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 notificación “No se ha ingresado información para este periodo de tiempo”</w:t>
            </w:r>
          </w:p>
        </w:tc>
      </w:tr>
      <w:tr w:rsidR="00BF66B4" w:rsidRPr="00CE17C5" w:rsidTr="00B37397">
        <w:trPr>
          <w:trHeight w:val="367"/>
        </w:trPr>
        <w:tc>
          <w:tcPr>
            <w:tcW w:w="0" w:type="auto"/>
            <w:tcBorders>
              <w:bottom w:val="single" w:sz="4" w:space="0" w:color="auto"/>
            </w:tcBorders>
          </w:tcPr>
          <w:p w:rsidR="001A063C" w:rsidRPr="00DC5E64" w:rsidRDefault="0080436C" w:rsidP="00BF30E2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C5E64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A063C" w:rsidRDefault="00285C78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Ingresa fecha </w:t>
            </w:r>
            <w:r w:rsidR="00C31AD1">
              <w:rPr>
                <w:rFonts w:cstheme="minorHAnsi"/>
                <w:sz w:val="20"/>
                <w:szCs w:val="20"/>
              </w:rPr>
              <w:t>válida</w:t>
            </w:r>
            <w:r>
              <w:rPr>
                <w:rFonts w:cstheme="minorHAnsi"/>
                <w:sz w:val="20"/>
                <w:szCs w:val="20"/>
              </w:rPr>
              <w:t xml:space="preserve"> para la consulta del histórico </w:t>
            </w:r>
            <w:r w:rsidR="00C31AD1">
              <w:rPr>
                <w:rFonts w:cstheme="minorHAnsi"/>
                <w:sz w:val="20"/>
                <w:szCs w:val="20"/>
              </w:rPr>
              <w:t>de informes de equilibrio y registros zootécnicos.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A063C" w:rsidRDefault="00285C78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Permite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la consulta e</w:t>
            </w:r>
            <w:r w:rsidRPr="00585E17">
              <w:rPr>
                <w:rFonts w:cstheme="minorHAnsi"/>
                <w:sz w:val="20"/>
                <w:szCs w:val="20"/>
              </w:rPr>
              <w:t xml:space="preserve"> impresión de los </w:t>
            </w:r>
            <w:r>
              <w:rPr>
                <w:rFonts w:cstheme="minorHAnsi"/>
                <w:sz w:val="20"/>
                <w:szCs w:val="20"/>
              </w:rPr>
              <w:t>informes de punto de equil</w:t>
            </w:r>
            <w:r w:rsidR="00C31AD1">
              <w:rPr>
                <w:rFonts w:cstheme="minorHAnsi"/>
                <w:sz w:val="20"/>
                <w:szCs w:val="20"/>
              </w:rPr>
              <w:t>ibrio almacenados en el sistema y registros zootécnicos.</w:t>
            </w:r>
          </w:p>
        </w:tc>
      </w:tr>
      <w:tr w:rsidR="00827E26" w:rsidRPr="00CE17C5" w:rsidTr="00304BA1">
        <w:trPr>
          <w:trHeight w:val="367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E26" w:rsidRDefault="00827E26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Curso alterno de eventos cuatro.</w:t>
            </w:r>
          </w:p>
        </w:tc>
      </w:tr>
      <w:tr w:rsidR="00BF66B4" w:rsidRPr="00CE17C5" w:rsidTr="002A2B33">
        <w:trPr>
          <w:trHeight w:val="1380"/>
        </w:trPr>
        <w:tc>
          <w:tcPr>
            <w:tcW w:w="0" w:type="auto"/>
            <w:tcBorders>
              <w:top w:val="single" w:sz="4" w:space="0" w:color="auto"/>
            </w:tcBorders>
          </w:tcPr>
          <w:p w:rsidR="0080436C" w:rsidRPr="00DC5E64" w:rsidRDefault="003F7703" w:rsidP="00BF30E2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C5E64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0436C" w:rsidRDefault="00676696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Ingresa información incompleta en el módulo de PQR.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0436C" w:rsidRDefault="00147EE2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 notificación “la información de los campos solicitados es obligatoria, por favor diligénciela”</w:t>
            </w:r>
          </w:p>
        </w:tc>
      </w:tr>
      <w:tr w:rsidR="00BF66B4" w:rsidRPr="00CE17C5" w:rsidTr="00B37397">
        <w:trPr>
          <w:trHeight w:val="367"/>
        </w:trPr>
        <w:tc>
          <w:tcPr>
            <w:tcW w:w="0" w:type="auto"/>
            <w:tcBorders>
              <w:bottom w:val="single" w:sz="4" w:space="0" w:color="auto"/>
            </w:tcBorders>
          </w:tcPr>
          <w:p w:rsidR="0080436C" w:rsidRPr="00DC5E64" w:rsidRDefault="003F7703" w:rsidP="00BF30E2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DC5E64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0436C" w:rsidRDefault="00676696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Ingresa la información requerida en el módulo de PQR.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0436C" w:rsidRDefault="00676696" w:rsidP="00BF30E2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 ticket de radicado e informa al administrador de la web, acerca de la radicación de una PQR.</w:t>
            </w:r>
          </w:p>
        </w:tc>
      </w:tr>
      <w:tr w:rsidR="003F7703" w:rsidRPr="00CE17C5" w:rsidTr="003E6864">
        <w:trPr>
          <w:trHeight w:val="464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bottom"/>
          </w:tcPr>
          <w:p w:rsidR="003F7703" w:rsidRDefault="003F7703" w:rsidP="00BF30E2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EE390E">
              <w:rPr>
                <w:rFonts w:cstheme="minorHAnsi"/>
                <w:b/>
                <w:sz w:val="20"/>
                <w:szCs w:val="20"/>
              </w:rPr>
              <w:t>Elaboración propia.</w:t>
            </w:r>
          </w:p>
        </w:tc>
      </w:tr>
    </w:tbl>
    <w:p w:rsidR="00A22499" w:rsidRPr="007C01DA" w:rsidRDefault="00A22499">
      <w:pPr>
        <w:rPr>
          <w:rFonts w:cstheme="minorHAnsi"/>
          <w:b/>
        </w:rPr>
      </w:pPr>
    </w:p>
    <w:sectPr w:rsidR="00A22499" w:rsidRPr="007C01DA" w:rsidSect="002853B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4BB" w:rsidRDefault="006904BB" w:rsidP="00D005B6">
      <w:pPr>
        <w:spacing w:after="0" w:line="240" w:lineRule="auto"/>
      </w:pPr>
      <w:r>
        <w:separator/>
      </w:r>
    </w:p>
  </w:endnote>
  <w:endnote w:type="continuationSeparator" w:id="0">
    <w:p w:rsidR="006904BB" w:rsidRDefault="006904BB" w:rsidP="00D0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4BB" w:rsidRDefault="006904BB" w:rsidP="00D005B6">
      <w:pPr>
        <w:spacing w:after="0" w:line="240" w:lineRule="auto"/>
      </w:pPr>
      <w:r>
        <w:separator/>
      </w:r>
    </w:p>
  </w:footnote>
  <w:footnote w:type="continuationSeparator" w:id="0">
    <w:p w:rsidR="006904BB" w:rsidRDefault="006904BB" w:rsidP="00D00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5B6" w:rsidRDefault="00D005B6">
    <w:pPr>
      <w:pStyle w:val="Encabezado"/>
    </w:pPr>
    <w:r w:rsidRPr="00F56190"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6191AA72" wp14:editId="2C44C87B">
          <wp:simplePos x="0" y="0"/>
          <wp:positionH relativeFrom="rightMargin">
            <wp:align>left</wp:align>
          </wp:positionH>
          <wp:positionV relativeFrom="paragraph">
            <wp:posOffset>-191135</wp:posOffset>
          </wp:positionV>
          <wp:extent cx="649679" cy="636990"/>
          <wp:effectExtent l="0" t="0" r="0" b="0"/>
          <wp:wrapNone/>
          <wp:docPr id="6" name="Imagen 6" descr="Sena Colombia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Colombia logo.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79" cy="63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D687A"/>
    <w:multiLevelType w:val="hybridMultilevel"/>
    <w:tmpl w:val="E020B2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0F"/>
    <w:rsid w:val="000201DF"/>
    <w:rsid w:val="000215B1"/>
    <w:rsid w:val="00023F01"/>
    <w:rsid w:val="0006095A"/>
    <w:rsid w:val="000653D1"/>
    <w:rsid w:val="00094CDF"/>
    <w:rsid w:val="000A0E0B"/>
    <w:rsid w:val="000D4C3E"/>
    <w:rsid w:val="00147EE2"/>
    <w:rsid w:val="001A063C"/>
    <w:rsid w:val="001A5E24"/>
    <w:rsid w:val="001A6B67"/>
    <w:rsid w:val="001B5619"/>
    <w:rsid w:val="001C5FA1"/>
    <w:rsid w:val="001E19A4"/>
    <w:rsid w:val="001F4D5E"/>
    <w:rsid w:val="00213C72"/>
    <w:rsid w:val="0023110A"/>
    <w:rsid w:val="00247F29"/>
    <w:rsid w:val="00257077"/>
    <w:rsid w:val="002853BF"/>
    <w:rsid w:val="00285C78"/>
    <w:rsid w:val="002A1F1E"/>
    <w:rsid w:val="002A2B33"/>
    <w:rsid w:val="002B052F"/>
    <w:rsid w:val="002D59AF"/>
    <w:rsid w:val="002D6F88"/>
    <w:rsid w:val="00302D27"/>
    <w:rsid w:val="00304BA1"/>
    <w:rsid w:val="0033044C"/>
    <w:rsid w:val="00372A61"/>
    <w:rsid w:val="003A34E8"/>
    <w:rsid w:val="003C1BF3"/>
    <w:rsid w:val="003E6864"/>
    <w:rsid w:val="003F4536"/>
    <w:rsid w:val="003F7703"/>
    <w:rsid w:val="00415F60"/>
    <w:rsid w:val="004219F5"/>
    <w:rsid w:val="004423EB"/>
    <w:rsid w:val="0049371C"/>
    <w:rsid w:val="004A445D"/>
    <w:rsid w:val="004B777D"/>
    <w:rsid w:val="004F1F5F"/>
    <w:rsid w:val="005013D6"/>
    <w:rsid w:val="0051710D"/>
    <w:rsid w:val="005209CB"/>
    <w:rsid w:val="005235B8"/>
    <w:rsid w:val="00560BB1"/>
    <w:rsid w:val="00563017"/>
    <w:rsid w:val="005C47D3"/>
    <w:rsid w:val="005C5A6D"/>
    <w:rsid w:val="00613214"/>
    <w:rsid w:val="006328E3"/>
    <w:rsid w:val="00636684"/>
    <w:rsid w:val="006652F8"/>
    <w:rsid w:val="00676696"/>
    <w:rsid w:val="006904BB"/>
    <w:rsid w:val="006C1707"/>
    <w:rsid w:val="006E0C52"/>
    <w:rsid w:val="006F65AF"/>
    <w:rsid w:val="00745529"/>
    <w:rsid w:val="00770472"/>
    <w:rsid w:val="00783D75"/>
    <w:rsid w:val="007B1C61"/>
    <w:rsid w:val="007C01DA"/>
    <w:rsid w:val="007C3AFC"/>
    <w:rsid w:val="007F2DFD"/>
    <w:rsid w:val="0080436C"/>
    <w:rsid w:val="00827E26"/>
    <w:rsid w:val="0085510C"/>
    <w:rsid w:val="00863885"/>
    <w:rsid w:val="0089301F"/>
    <w:rsid w:val="008C2A6E"/>
    <w:rsid w:val="008C6B75"/>
    <w:rsid w:val="008D583B"/>
    <w:rsid w:val="008F2022"/>
    <w:rsid w:val="0095512A"/>
    <w:rsid w:val="0096524C"/>
    <w:rsid w:val="00967F43"/>
    <w:rsid w:val="009B562F"/>
    <w:rsid w:val="009C174D"/>
    <w:rsid w:val="009D2E2E"/>
    <w:rsid w:val="00A22499"/>
    <w:rsid w:val="00A300BB"/>
    <w:rsid w:val="00A31F1B"/>
    <w:rsid w:val="00A47C14"/>
    <w:rsid w:val="00A72096"/>
    <w:rsid w:val="00A7510C"/>
    <w:rsid w:val="00A77805"/>
    <w:rsid w:val="00A8041E"/>
    <w:rsid w:val="00A81BC6"/>
    <w:rsid w:val="00A853C1"/>
    <w:rsid w:val="00AD25DE"/>
    <w:rsid w:val="00AE088D"/>
    <w:rsid w:val="00AE39A3"/>
    <w:rsid w:val="00B22997"/>
    <w:rsid w:val="00B370B1"/>
    <w:rsid w:val="00B37397"/>
    <w:rsid w:val="00B45EAA"/>
    <w:rsid w:val="00B871DF"/>
    <w:rsid w:val="00B9150F"/>
    <w:rsid w:val="00BA125C"/>
    <w:rsid w:val="00BB1C7A"/>
    <w:rsid w:val="00BF30E2"/>
    <w:rsid w:val="00BF66B4"/>
    <w:rsid w:val="00C20D22"/>
    <w:rsid w:val="00C20EE1"/>
    <w:rsid w:val="00C31AD1"/>
    <w:rsid w:val="00C41403"/>
    <w:rsid w:val="00C43DE6"/>
    <w:rsid w:val="00C53136"/>
    <w:rsid w:val="00C61FEE"/>
    <w:rsid w:val="00C62C15"/>
    <w:rsid w:val="00C656D3"/>
    <w:rsid w:val="00C82E18"/>
    <w:rsid w:val="00C92ACD"/>
    <w:rsid w:val="00CB4AD2"/>
    <w:rsid w:val="00CC452E"/>
    <w:rsid w:val="00CD40FB"/>
    <w:rsid w:val="00CE17C5"/>
    <w:rsid w:val="00D005B6"/>
    <w:rsid w:val="00D27BC2"/>
    <w:rsid w:val="00D47807"/>
    <w:rsid w:val="00D53140"/>
    <w:rsid w:val="00D64F88"/>
    <w:rsid w:val="00DC5E64"/>
    <w:rsid w:val="00DD4C91"/>
    <w:rsid w:val="00E070C3"/>
    <w:rsid w:val="00E10BB4"/>
    <w:rsid w:val="00E16C0D"/>
    <w:rsid w:val="00E21FA8"/>
    <w:rsid w:val="00E63A4E"/>
    <w:rsid w:val="00E72B99"/>
    <w:rsid w:val="00EB5AC0"/>
    <w:rsid w:val="00EC5376"/>
    <w:rsid w:val="00EE390E"/>
    <w:rsid w:val="00EE687F"/>
    <w:rsid w:val="00EF480F"/>
    <w:rsid w:val="00F05AEE"/>
    <w:rsid w:val="00F27697"/>
    <w:rsid w:val="00F5263B"/>
    <w:rsid w:val="00F61114"/>
    <w:rsid w:val="00FC5FAB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26DB2E8-BC4B-4228-B3B2-797B3EA5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23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5B6"/>
  </w:style>
  <w:style w:type="paragraph" w:styleId="Piedepgina">
    <w:name w:val="footer"/>
    <w:basedOn w:val="Normal"/>
    <w:link w:val="PiedepginaCar"/>
    <w:uiPriority w:val="99"/>
    <w:unhideWhenUsed/>
    <w:rsid w:val="00D0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Juan Carlos Suarez Ibañez</cp:lastModifiedBy>
  <cp:revision>152</cp:revision>
  <dcterms:created xsi:type="dcterms:W3CDTF">2021-01-18T20:48:00Z</dcterms:created>
  <dcterms:modified xsi:type="dcterms:W3CDTF">2021-01-23T04:20:00Z</dcterms:modified>
</cp:coreProperties>
</file>