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8FA" w:rsidRDefault="00BF0F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Descrição das Características</w:t>
      </w:r>
    </w:p>
    <w:p w:rsidR="002408FA" w:rsidRDefault="002408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2408FA" w:rsidRDefault="002408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0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950"/>
        <w:gridCol w:w="6300"/>
      </w:tblGrid>
      <w:tr w:rsidR="002408FA">
        <w:trPr>
          <w:trHeight w:val="26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#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</w:pPr>
            <w:r>
              <w:t>Característica</w:t>
            </w: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Descrição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Recebimento de peças (Manutenção)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Recebimento de peças é a parte que o responsável verifica a nota fiscal e lança no sistema de O.S de acordo com as suas especiações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2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Pedidos de peças (Vendas Balcão)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 xml:space="preserve">Após a área técnica solicitar o pedido de compra de peças, o responsável faz o pedido junto ao fornecedor e atualiza o sistema 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3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Controle de tempo da Ordem de Serviço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Controlará o tempo que a O.S foi aberta até a sua fi</w:t>
            </w:r>
            <w:r>
              <w:t>nalização, indicando o tempo de cada etapa e os prazos e sinalizando os atrasos.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4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Agenda Técnico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Terá todos os compromissos agendados para visita técnica de acordo com a demanda de cada técnico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5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Integração dos setores por meio da ordem de serviço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Todas os setores serão integrados através do sistema de O.S para</w:t>
            </w:r>
            <w:r>
              <w:t xml:space="preserve"> que a comunicação seja transparente, organizada e o fluxo de trabalho seja bem claro de acordo com os responsáveis 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6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Serviço hospedado e funcionando totalmente em cloud 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Todo o sistema se</w:t>
            </w:r>
            <w:r>
              <w:t>rá hospedado na nuvem para que possa ter mais agilidade nos processos e tanto os usuários internos</w:t>
            </w:r>
            <w:r>
              <w:t xml:space="preserve"> como externo possam utilizar de forma rápida e em tempo real.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7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Integração com Sistema </w:t>
            </w:r>
            <w:proofErr w:type="spellStart"/>
            <w:r>
              <w:rPr>
                <w:color w:val="000000"/>
              </w:rPr>
              <w:t>P</w:t>
            </w:r>
            <w:r w:rsidR="00171C35">
              <w:rPr>
                <w:color w:val="000000"/>
              </w:rPr>
              <w:t>agS</w:t>
            </w:r>
            <w:r>
              <w:rPr>
                <w:color w:val="000000"/>
              </w:rPr>
              <w:t>eguro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 xml:space="preserve">Será integrado com o sistema de pagamento do </w:t>
            </w:r>
            <w:proofErr w:type="spellStart"/>
            <w:r>
              <w:t>Pag</w:t>
            </w:r>
            <w:r w:rsidR="00171C35">
              <w:t>S</w:t>
            </w:r>
            <w:r>
              <w:t>eguro</w:t>
            </w:r>
            <w:proofErr w:type="spellEnd"/>
            <w:r>
              <w:t xml:space="preserve"> par</w:t>
            </w:r>
            <w:r>
              <w:t xml:space="preserve">a ter mais comodidade para o cliente e uma forma a mais de recebimento para a empresa. 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8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Relatório Financeiro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rPr>
                <w:color w:val="1D2129"/>
              </w:rPr>
              <w:t>O relatório financeiro, dará à</w:t>
            </w:r>
            <w:r>
              <w:rPr>
                <w:color w:val="1D2129"/>
              </w:rPr>
              <w:t xml:space="preserve"> empresa um diagnóstico da sua situação econômica e financeira para possibilitar mudança da situação, caso a emp</w:t>
            </w:r>
            <w:r>
              <w:rPr>
                <w:color w:val="1D2129"/>
              </w:rPr>
              <w:t>resa esteja em dificuldades.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9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Localização de Clientes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No sistema será obrigatório o cadastro cliente, assim caso precise podemos localizar ou se comunicar, no cadastro será essencial algumas informações como endereço telefones e e-mail</w:t>
            </w:r>
            <w:bookmarkStart w:id="0" w:name="_GoBack"/>
            <w:bookmarkEnd w:id="0"/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10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Acesso Remoto ao Sistema (cliente, Técnico em campo)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O sistema contará com a possibilidade de fazer conexão remoto para que tanto os técnicos e clientes consiga interagir diretamente com o sistema de acordo com as permissões.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11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Fila de chegada de Ordem de Serviço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O sistema se encarrega de ordenar a O.S</w:t>
            </w:r>
            <w:r>
              <w:t xml:space="preserve"> de acordo com a chegada, mas sendo possível priorizá-la de acordo com a complexidade dos problemas e aprovações do reparo.</w:t>
            </w:r>
          </w:p>
        </w:tc>
      </w:tr>
      <w:tr w:rsidR="002408FA">
        <w:trPr>
          <w:trHeight w:val="46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12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Envio de E-mail para os Cliente com a andamento da</w:t>
            </w:r>
            <w:r>
              <w:rPr>
                <w:color w:val="000000"/>
              </w:rPr>
              <w:t xml:space="preserve"> Ordem de serviço através do sistema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 xml:space="preserve">Toda vez que a O.S receber status novo, o próprio sistema enviará automaticamente um e-mail informando o cliente sobre o as informações do seu produto. 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13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Informação do tempo disponível para vencimento da SLA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bookmarkStart w:id="1" w:name="_gjdgxs" w:colFirst="0" w:colLast="0"/>
            <w:bookmarkEnd w:id="1"/>
            <w:r>
              <w:t>Toda O.S terá um nível de reparo pré-</w:t>
            </w:r>
            <w:r>
              <w:t xml:space="preserve">estabelecido e </w:t>
            </w:r>
            <w:r>
              <w:t>o sistema irá determinar o nível de dificuldade e tempo previsto para o reparo e estabelecerá uma data de vencimento, assim o sistema determina o vencimento a partir da data de entrada da O.S facilitando para</w:t>
            </w:r>
            <w:r>
              <w:t xml:space="preserve"> os funcionários e clientes a identificação do tempo restante. 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14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Resposta Automática por e-mail 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Toda vez que o cliente mandar um e-mail</w:t>
            </w:r>
            <w:r>
              <w:t xml:space="preserve"> para a empresa ele receberá um e-mail</w:t>
            </w:r>
            <w:r>
              <w:t xml:space="preserve"> automático com mensagens pré-determinadas</w:t>
            </w:r>
            <w:r>
              <w:t xml:space="preserve"> pela empresa.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15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Categorização de Complexidade das Ordens de Serviço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A O.S será armazenada de acordo com grau de complexidade para facilitar a identificação do tempo do reparo.</w:t>
            </w:r>
          </w:p>
        </w:tc>
      </w:tr>
      <w:tr w:rsidR="002408FA">
        <w:trPr>
          <w:trHeight w:val="50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16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Integração com aplicativo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Todo o sistema será integrado com o aplicativo fornecido para os</w:t>
            </w:r>
            <w:r>
              <w:t xml:space="preserve"> clientes, facilitando o rastreamento e status do conserto.</w:t>
            </w:r>
          </w:p>
        </w:tc>
      </w:tr>
      <w:tr w:rsidR="002408FA">
        <w:trPr>
          <w:trHeight w:val="540"/>
        </w:trPr>
        <w:tc>
          <w:tcPr>
            <w:tcW w:w="440" w:type="dxa"/>
          </w:tcPr>
          <w:p w:rsidR="002408FA" w:rsidRDefault="00BF0FEB">
            <w:pPr>
              <w:jc w:val="both"/>
            </w:pPr>
            <w:r>
              <w:t>17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Vendas de Produtos não retirados no prazo de 90 dias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Todos produtos</w:t>
            </w:r>
            <w:r>
              <w:t xml:space="preserve"> que derem entrada no sistema, também terá um anexo com arquivo escaneado, contendo a assinatura do cliente autorizando a ven</w:t>
            </w:r>
            <w:r>
              <w:t xml:space="preserve">da caso não seja retirado no prazo de 90 dias </w:t>
            </w:r>
          </w:p>
        </w:tc>
      </w:tr>
      <w:tr w:rsidR="002408FA">
        <w:trPr>
          <w:trHeight w:val="540"/>
        </w:trPr>
        <w:tc>
          <w:tcPr>
            <w:tcW w:w="440" w:type="dxa"/>
          </w:tcPr>
          <w:p w:rsidR="002408FA" w:rsidRDefault="002408FA">
            <w:pPr>
              <w:jc w:val="both"/>
            </w:pPr>
          </w:p>
          <w:p w:rsidR="002408FA" w:rsidRDefault="00BF0FEB">
            <w:pPr>
              <w:jc w:val="both"/>
            </w:pPr>
            <w:r>
              <w:t>18</w:t>
            </w:r>
          </w:p>
        </w:tc>
        <w:tc>
          <w:tcPr>
            <w:tcW w:w="3950" w:type="dxa"/>
          </w:tcPr>
          <w:p w:rsidR="002408FA" w:rsidRDefault="00BF0F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Identificação do funcionário que efetuou o atendimento no balcão </w:t>
            </w:r>
          </w:p>
          <w:p w:rsidR="002408FA" w:rsidRDefault="002408FA">
            <w:pPr>
              <w:jc w:val="both"/>
            </w:pPr>
          </w:p>
        </w:tc>
        <w:tc>
          <w:tcPr>
            <w:tcW w:w="6300" w:type="dxa"/>
          </w:tcPr>
          <w:p w:rsidR="002408FA" w:rsidRDefault="00BF0FEB">
            <w:pPr>
              <w:jc w:val="both"/>
            </w:pPr>
            <w:r>
              <w:t>No sistema será obrigatório o código do funcionário que atendeu o cliente para que possa ser aberta uma O. S</w:t>
            </w:r>
          </w:p>
        </w:tc>
      </w:tr>
    </w:tbl>
    <w:p w:rsidR="002408FA" w:rsidRDefault="002408F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:rsidR="002408FA" w:rsidRDefault="002408F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:rsidR="002408FA" w:rsidRDefault="002408F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sectPr w:rsidR="002408F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8FA"/>
    <w:rsid w:val="00171C35"/>
    <w:rsid w:val="002408FA"/>
    <w:rsid w:val="00B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202F"/>
  <w15:docId w15:val="{90D77AED-B67E-4165-8F04-27314A5A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Pereira da Silva</cp:lastModifiedBy>
  <cp:revision>3</cp:revision>
  <dcterms:created xsi:type="dcterms:W3CDTF">2018-10-23T14:19:00Z</dcterms:created>
  <dcterms:modified xsi:type="dcterms:W3CDTF">2018-10-23T14:25:00Z</dcterms:modified>
</cp:coreProperties>
</file>