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065E6" w14:textId="0549E443" w:rsidR="00084D89" w:rsidRDefault="00627C86" w:rsidP="00084D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C69482" wp14:editId="75EB6DBF">
            <wp:extent cx="5543550" cy="876300"/>
            <wp:effectExtent l="0" t="0" r="19050" b="38100"/>
            <wp:docPr id="151349157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BEE808B" w14:textId="77777777" w:rsidR="007F6821" w:rsidRPr="007F6821" w:rsidRDefault="007F6821" w:rsidP="007F6821">
      <w:pPr>
        <w:jc w:val="both"/>
        <w:rPr>
          <w:b/>
          <w:bCs/>
        </w:rPr>
      </w:pPr>
      <w:r w:rsidRPr="007F6821">
        <w:rPr>
          <w:b/>
          <w:bCs/>
        </w:rPr>
        <w:t>1. Documentos Pessoais</w:t>
      </w:r>
    </w:p>
    <w:p w14:paraId="07C65D18" w14:textId="77777777" w:rsidR="007F6821" w:rsidRPr="007F6821" w:rsidRDefault="007F6821" w:rsidP="007F6821">
      <w:pPr>
        <w:numPr>
          <w:ilvl w:val="0"/>
          <w:numId w:val="9"/>
        </w:numPr>
        <w:jc w:val="both"/>
      </w:pPr>
      <w:r w:rsidRPr="007F6821">
        <w:rPr>
          <w:b/>
          <w:bCs/>
        </w:rPr>
        <w:t>RG</w:t>
      </w:r>
      <w:r w:rsidRPr="007F6821">
        <w:t>: Data de expedição, naturalidade e dígito do RG (Exigência da Junta Comercial).</w:t>
      </w:r>
    </w:p>
    <w:p w14:paraId="5FEE1A4A" w14:textId="77777777" w:rsidR="007F6821" w:rsidRPr="007F6821" w:rsidRDefault="007F6821" w:rsidP="007F6821">
      <w:pPr>
        <w:numPr>
          <w:ilvl w:val="0"/>
          <w:numId w:val="9"/>
        </w:numPr>
        <w:jc w:val="both"/>
      </w:pPr>
      <w:r w:rsidRPr="007F6821">
        <w:rPr>
          <w:b/>
          <w:bCs/>
        </w:rPr>
        <w:t>CPF</w:t>
      </w:r>
      <w:r w:rsidRPr="007F6821">
        <w:t>: Documento indispensável.</w:t>
      </w:r>
    </w:p>
    <w:p w14:paraId="4C73680B" w14:textId="77777777" w:rsidR="007F6821" w:rsidRPr="007F6821" w:rsidRDefault="007F6821" w:rsidP="007F6821">
      <w:pPr>
        <w:numPr>
          <w:ilvl w:val="0"/>
          <w:numId w:val="9"/>
        </w:numPr>
        <w:jc w:val="both"/>
      </w:pPr>
      <w:r w:rsidRPr="007F6821">
        <w:rPr>
          <w:b/>
          <w:bCs/>
        </w:rPr>
        <w:t>CNH</w:t>
      </w:r>
      <w:r w:rsidRPr="007F6821">
        <w:t>: Necessária para emissão do certificado digital por videoconferência.</w:t>
      </w:r>
    </w:p>
    <w:p w14:paraId="026B3BB3" w14:textId="77777777" w:rsidR="007F6821" w:rsidRPr="007F6821" w:rsidRDefault="007F6821" w:rsidP="007F6821">
      <w:pPr>
        <w:numPr>
          <w:ilvl w:val="0"/>
          <w:numId w:val="9"/>
        </w:numPr>
        <w:jc w:val="both"/>
      </w:pPr>
      <w:r w:rsidRPr="007F6821">
        <w:rPr>
          <w:b/>
          <w:bCs/>
        </w:rPr>
        <w:t>Certidão de Nascimento ou Casamento</w:t>
      </w:r>
      <w:r w:rsidRPr="007F6821">
        <w:t>: Para comprovar o estado civil.</w:t>
      </w:r>
    </w:p>
    <w:p w14:paraId="66DE035D" w14:textId="77777777" w:rsidR="007F6821" w:rsidRPr="007F6821" w:rsidRDefault="007F6821" w:rsidP="007F6821">
      <w:pPr>
        <w:numPr>
          <w:ilvl w:val="0"/>
          <w:numId w:val="9"/>
        </w:numPr>
        <w:jc w:val="both"/>
      </w:pPr>
      <w:r w:rsidRPr="007F6821">
        <w:rPr>
          <w:b/>
          <w:bCs/>
        </w:rPr>
        <w:t>Título de Eleitor</w:t>
      </w:r>
      <w:r w:rsidRPr="007F6821">
        <w:t>: Documento atualizado.</w:t>
      </w:r>
    </w:p>
    <w:p w14:paraId="6E33EF9C" w14:textId="77777777" w:rsidR="007F6821" w:rsidRPr="007F6821" w:rsidRDefault="007F6821" w:rsidP="007F6821">
      <w:pPr>
        <w:numPr>
          <w:ilvl w:val="0"/>
          <w:numId w:val="9"/>
        </w:numPr>
        <w:jc w:val="both"/>
      </w:pPr>
      <w:r w:rsidRPr="007F6821">
        <w:rPr>
          <w:b/>
          <w:bCs/>
        </w:rPr>
        <w:t>Número do Recibo da Declaração do Imposto de Renda Pessoa Física</w:t>
      </w:r>
      <w:r w:rsidRPr="007F6821">
        <w:t>: Última entregue, caso aplicável.</w:t>
      </w:r>
    </w:p>
    <w:p w14:paraId="597C28EF" w14:textId="77777777" w:rsidR="007F6821" w:rsidRPr="007F6821" w:rsidRDefault="007F6821" w:rsidP="007F6821">
      <w:pPr>
        <w:jc w:val="both"/>
        <w:rPr>
          <w:b/>
          <w:bCs/>
        </w:rPr>
      </w:pPr>
      <w:r w:rsidRPr="007F6821">
        <w:rPr>
          <w:b/>
          <w:bCs/>
        </w:rPr>
        <w:t>2. Contato e Endereços</w:t>
      </w:r>
    </w:p>
    <w:p w14:paraId="0B3B3D02" w14:textId="77777777" w:rsidR="007F6821" w:rsidRPr="007F6821" w:rsidRDefault="007F6821" w:rsidP="007F6821">
      <w:pPr>
        <w:numPr>
          <w:ilvl w:val="0"/>
          <w:numId w:val="10"/>
        </w:numPr>
        <w:jc w:val="both"/>
      </w:pPr>
      <w:r w:rsidRPr="007F6821">
        <w:rPr>
          <w:b/>
          <w:bCs/>
        </w:rPr>
        <w:t>Telefone e E-mail Comercial</w:t>
      </w:r>
      <w:r w:rsidRPr="007F6821">
        <w:t>: Caso não possua, pode fornecer os pessoais.</w:t>
      </w:r>
    </w:p>
    <w:p w14:paraId="7AA02394" w14:textId="77777777" w:rsidR="007F6821" w:rsidRPr="007F6821" w:rsidRDefault="007F6821" w:rsidP="007F6821">
      <w:pPr>
        <w:numPr>
          <w:ilvl w:val="0"/>
          <w:numId w:val="10"/>
        </w:numPr>
        <w:jc w:val="both"/>
      </w:pPr>
      <w:r w:rsidRPr="007F6821">
        <w:rPr>
          <w:b/>
          <w:bCs/>
        </w:rPr>
        <w:t>Comprovante de Residência</w:t>
      </w:r>
      <w:r w:rsidRPr="007F6821">
        <w:t>: Documento legível, não é necessário estar no nome do sócio.</w:t>
      </w:r>
    </w:p>
    <w:p w14:paraId="6C81EB42" w14:textId="77777777" w:rsidR="007F6821" w:rsidRPr="007F6821" w:rsidRDefault="007F6821" w:rsidP="007F6821">
      <w:pPr>
        <w:numPr>
          <w:ilvl w:val="0"/>
          <w:numId w:val="10"/>
        </w:numPr>
        <w:jc w:val="both"/>
      </w:pPr>
      <w:r w:rsidRPr="007F6821">
        <w:rPr>
          <w:b/>
          <w:bCs/>
        </w:rPr>
        <w:t>Comprovante de Endereço Comercial</w:t>
      </w:r>
      <w:r w:rsidRPr="007F6821">
        <w:t>:</w:t>
      </w:r>
    </w:p>
    <w:p w14:paraId="4F2B44FA" w14:textId="77777777" w:rsidR="007F6821" w:rsidRPr="007F6821" w:rsidRDefault="007F6821" w:rsidP="007F6821">
      <w:pPr>
        <w:numPr>
          <w:ilvl w:val="1"/>
          <w:numId w:val="10"/>
        </w:numPr>
        <w:jc w:val="both"/>
      </w:pPr>
      <w:r w:rsidRPr="007F6821">
        <w:t>Não é necessário que esteja no nome do sócio ou da empresa.</w:t>
      </w:r>
    </w:p>
    <w:p w14:paraId="4A020A5B" w14:textId="77777777" w:rsidR="007F6821" w:rsidRPr="007F6821" w:rsidRDefault="007F6821" w:rsidP="007F6821">
      <w:pPr>
        <w:numPr>
          <w:ilvl w:val="1"/>
          <w:numId w:val="10"/>
        </w:numPr>
        <w:jc w:val="both"/>
      </w:pPr>
      <w:r w:rsidRPr="007F6821">
        <w:t>Se for utilizado sede virtual, o envio do comprovante é dispensado.</w:t>
      </w:r>
    </w:p>
    <w:p w14:paraId="4B540F3D" w14:textId="77777777" w:rsidR="007F6821" w:rsidRPr="007F6821" w:rsidRDefault="007F6821" w:rsidP="007F6821">
      <w:pPr>
        <w:numPr>
          <w:ilvl w:val="0"/>
          <w:numId w:val="10"/>
        </w:numPr>
        <w:jc w:val="both"/>
      </w:pPr>
      <w:r w:rsidRPr="007F6821">
        <w:rPr>
          <w:b/>
          <w:bCs/>
        </w:rPr>
        <w:t>Foto do IPTU (Endereço Comercial/Administrativo)</w:t>
      </w:r>
      <w:r w:rsidRPr="007F6821">
        <w:t>: Deve incluir o número de inscrição e a metragem/área construída. Caso seja no endereço residencial, enviar foto correspondente.</w:t>
      </w:r>
    </w:p>
    <w:p w14:paraId="72D96A41" w14:textId="77777777" w:rsidR="007F6821" w:rsidRPr="007F6821" w:rsidRDefault="007F6821" w:rsidP="007F6821">
      <w:pPr>
        <w:numPr>
          <w:ilvl w:val="0"/>
          <w:numId w:val="10"/>
        </w:numPr>
        <w:jc w:val="both"/>
      </w:pPr>
      <w:r w:rsidRPr="007F6821">
        <w:rPr>
          <w:b/>
          <w:bCs/>
        </w:rPr>
        <w:t>Contrato de Aluguel</w:t>
      </w:r>
      <w:r w:rsidRPr="007F6821">
        <w:t>: Necessário caso o imóvel seja alugado.</w:t>
      </w:r>
    </w:p>
    <w:p w14:paraId="19CE2A50" w14:textId="77777777" w:rsidR="007F6821" w:rsidRPr="007F6821" w:rsidRDefault="007F6821" w:rsidP="007F6821">
      <w:pPr>
        <w:jc w:val="both"/>
        <w:rPr>
          <w:b/>
          <w:bCs/>
        </w:rPr>
      </w:pPr>
      <w:r w:rsidRPr="007F6821">
        <w:rPr>
          <w:b/>
          <w:bCs/>
        </w:rPr>
        <w:t>3. Dados e Estrutura da Empresa</w:t>
      </w:r>
    </w:p>
    <w:p w14:paraId="153A0BB8" w14:textId="77777777" w:rsidR="007F6821" w:rsidRPr="007F6821" w:rsidRDefault="007F6821" w:rsidP="007F6821">
      <w:pPr>
        <w:numPr>
          <w:ilvl w:val="0"/>
          <w:numId w:val="11"/>
        </w:numPr>
        <w:jc w:val="both"/>
      </w:pPr>
      <w:r w:rsidRPr="007F6821">
        <w:rPr>
          <w:b/>
          <w:bCs/>
        </w:rPr>
        <w:t>Nome da Empresa</w:t>
      </w:r>
      <w:r w:rsidRPr="007F6821">
        <w:t>: Deve obrigatoriamente refletir o objeto social da empresa. Exemplos: ABC Comércio de Eletrônicos, XYZ Marketing Digital.</w:t>
      </w:r>
    </w:p>
    <w:p w14:paraId="6EE03E59" w14:textId="77777777" w:rsidR="007F6821" w:rsidRPr="007F6821" w:rsidRDefault="007F6821" w:rsidP="007F6821">
      <w:pPr>
        <w:numPr>
          <w:ilvl w:val="0"/>
          <w:numId w:val="11"/>
        </w:numPr>
        <w:jc w:val="both"/>
      </w:pPr>
      <w:r w:rsidRPr="007F6821">
        <w:rPr>
          <w:b/>
          <w:bCs/>
        </w:rPr>
        <w:t>Capital Social</w:t>
      </w:r>
      <w:r w:rsidRPr="007F6821">
        <w:t>: Valor a ser investido no CNPJ. Caso não tenha, sugere-se o valor de R$ 10.000,00.</w:t>
      </w:r>
    </w:p>
    <w:p w14:paraId="2BC4D87D" w14:textId="77777777" w:rsidR="007F6821" w:rsidRDefault="007F6821" w:rsidP="007F6821">
      <w:pPr>
        <w:numPr>
          <w:ilvl w:val="0"/>
          <w:numId w:val="11"/>
        </w:numPr>
        <w:jc w:val="both"/>
      </w:pPr>
      <w:r w:rsidRPr="007F6821">
        <w:rPr>
          <w:b/>
          <w:bCs/>
        </w:rPr>
        <w:t>Detalhamento de Produtos e Serviços</w:t>
      </w:r>
      <w:r w:rsidRPr="007F6821">
        <w:t>: Listar todos os produtos e serviços que serão ofertados.</w:t>
      </w:r>
    </w:p>
    <w:p w14:paraId="769A16B9" w14:textId="77777777" w:rsidR="007F6821" w:rsidRDefault="007F6821" w:rsidP="007F6821">
      <w:pPr>
        <w:ind w:left="720"/>
        <w:jc w:val="both"/>
        <w:rPr>
          <w:b/>
          <w:bCs/>
        </w:rPr>
      </w:pPr>
    </w:p>
    <w:p w14:paraId="4DC55DD7" w14:textId="77777777" w:rsidR="007F6821" w:rsidRPr="007F6821" w:rsidRDefault="007F6821" w:rsidP="007F6821">
      <w:pPr>
        <w:ind w:left="720"/>
        <w:jc w:val="both"/>
      </w:pPr>
    </w:p>
    <w:p w14:paraId="39B20C80" w14:textId="77777777" w:rsidR="007F6821" w:rsidRPr="007F6821" w:rsidRDefault="007F6821" w:rsidP="007F6821">
      <w:pPr>
        <w:jc w:val="both"/>
        <w:rPr>
          <w:b/>
          <w:bCs/>
        </w:rPr>
      </w:pPr>
      <w:r w:rsidRPr="007F6821">
        <w:rPr>
          <w:b/>
          <w:bCs/>
        </w:rPr>
        <w:lastRenderedPageBreak/>
        <w:t>4. Certificados Digitais</w:t>
      </w:r>
    </w:p>
    <w:p w14:paraId="7E966336" w14:textId="77777777" w:rsidR="007F6821" w:rsidRPr="007F6821" w:rsidRDefault="007F6821" w:rsidP="007F6821">
      <w:pPr>
        <w:numPr>
          <w:ilvl w:val="0"/>
          <w:numId w:val="12"/>
        </w:numPr>
        <w:jc w:val="both"/>
      </w:pPr>
      <w:r w:rsidRPr="007F6821">
        <w:rPr>
          <w:b/>
          <w:bCs/>
        </w:rPr>
        <w:t>Certificado Digital A1 (Pessoa Física)</w:t>
      </w:r>
      <w:r w:rsidRPr="007F6821">
        <w:t>: Custo estimado de R$ 165,00. Necessário para abertura do CNPJ. Agendamento com a certificadora será realizado após a aprovação.</w:t>
      </w:r>
    </w:p>
    <w:p w14:paraId="6A691137" w14:textId="77777777" w:rsidR="007F6821" w:rsidRPr="007F6821" w:rsidRDefault="007F6821" w:rsidP="007F6821">
      <w:pPr>
        <w:numPr>
          <w:ilvl w:val="0"/>
          <w:numId w:val="12"/>
        </w:numPr>
        <w:jc w:val="both"/>
      </w:pPr>
      <w:r w:rsidRPr="007F6821">
        <w:rPr>
          <w:b/>
          <w:bCs/>
        </w:rPr>
        <w:t>Certificado Digital A1 (Pessoa Jurídica)</w:t>
      </w:r>
      <w:r w:rsidRPr="007F6821">
        <w:t>: Custo estimado de R$ 210,00. Necessário para emissão de notas fiscais. Agendamento com a certificadora será realizado após a aprovação.</w:t>
      </w:r>
    </w:p>
    <w:p w14:paraId="5BC65BE5" w14:textId="77777777" w:rsidR="007F6821" w:rsidRPr="007F6821" w:rsidRDefault="007F6821" w:rsidP="007F6821">
      <w:pPr>
        <w:jc w:val="both"/>
        <w:rPr>
          <w:b/>
          <w:bCs/>
        </w:rPr>
      </w:pPr>
      <w:r w:rsidRPr="007F6821">
        <w:rPr>
          <w:b/>
          <w:bCs/>
        </w:rPr>
        <w:t>5. Observações Importantes</w:t>
      </w:r>
    </w:p>
    <w:p w14:paraId="63C05620" w14:textId="77777777" w:rsidR="007F6821" w:rsidRPr="007F6821" w:rsidRDefault="007F6821" w:rsidP="007F6821">
      <w:pPr>
        <w:numPr>
          <w:ilvl w:val="0"/>
          <w:numId w:val="13"/>
        </w:numPr>
        <w:jc w:val="both"/>
      </w:pPr>
      <w:r w:rsidRPr="007F6821">
        <w:t>O endereço fiscal ou de correspondência pode ser fiscalizado presencialmente por fiscais do Estado e do Município para aprovação da inscrição ou após sua liberação.</w:t>
      </w:r>
    </w:p>
    <w:p w14:paraId="64B50614" w14:textId="77777777" w:rsidR="007F6821" w:rsidRPr="007F6821" w:rsidRDefault="007F6821" w:rsidP="007F6821">
      <w:pPr>
        <w:numPr>
          <w:ilvl w:val="0"/>
          <w:numId w:val="13"/>
        </w:numPr>
        <w:jc w:val="both"/>
      </w:pPr>
      <w:r w:rsidRPr="007F6821">
        <w:t>Caso já exista outro CNPJ no mesmo endereço, informar como será feita a separação (Exemplo: Sala 01 e Sala 02).</w:t>
      </w:r>
    </w:p>
    <w:p w14:paraId="0FB72228" w14:textId="77777777" w:rsidR="007F6821" w:rsidRPr="007F6821" w:rsidRDefault="007F6821" w:rsidP="007F6821">
      <w:pPr>
        <w:numPr>
          <w:ilvl w:val="0"/>
          <w:numId w:val="13"/>
        </w:numPr>
        <w:jc w:val="both"/>
      </w:pPr>
      <w:r w:rsidRPr="007F6821">
        <w:t xml:space="preserve">Para dois ou mais </w:t>
      </w:r>
      <w:proofErr w:type="spellStart"/>
      <w:r w:rsidRPr="007F6821">
        <w:t>CNPJs</w:t>
      </w:r>
      <w:proofErr w:type="spellEnd"/>
      <w:r w:rsidRPr="007F6821">
        <w:t xml:space="preserve"> no mesmo endereço, com CNAE de comércio, deve-se verificar o espaço de estocagem devido à fiscalização.</w:t>
      </w:r>
    </w:p>
    <w:p w14:paraId="7FA619CA" w14:textId="77777777" w:rsidR="007F6821" w:rsidRPr="007F6821" w:rsidRDefault="007F6821" w:rsidP="007F6821">
      <w:pPr>
        <w:numPr>
          <w:ilvl w:val="0"/>
          <w:numId w:val="13"/>
        </w:numPr>
        <w:jc w:val="both"/>
      </w:pPr>
      <w:r w:rsidRPr="007F6821">
        <w:t>Endereços com CNAE de comércio atacadista não podem ser localizados em apartamentos ou residências.</w:t>
      </w:r>
    </w:p>
    <w:p w14:paraId="2238629B" w14:textId="77777777" w:rsidR="007F6821" w:rsidRPr="007F6821" w:rsidRDefault="007F6821" w:rsidP="007F6821">
      <w:pPr>
        <w:numPr>
          <w:ilvl w:val="0"/>
          <w:numId w:val="13"/>
        </w:numPr>
        <w:jc w:val="both"/>
      </w:pPr>
      <w:r w:rsidRPr="007F6821">
        <w:t>Licenças específicas que exijam técnicos especializados serão informadas ao cliente para providências.</w:t>
      </w:r>
    </w:p>
    <w:p w14:paraId="511C1810" w14:textId="77777777" w:rsidR="00F40952" w:rsidRDefault="00F40952" w:rsidP="007F6821">
      <w:pPr>
        <w:jc w:val="both"/>
      </w:pPr>
    </w:p>
    <w:sectPr w:rsidR="00F40952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1A940" w14:textId="77777777" w:rsidR="00B868A1" w:rsidRDefault="00B868A1" w:rsidP="00084D89">
      <w:pPr>
        <w:spacing w:after="0" w:line="240" w:lineRule="auto"/>
      </w:pPr>
      <w:r>
        <w:separator/>
      </w:r>
    </w:p>
  </w:endnote>
  <w:endnote w:type="continuationSeparator" w:id="0">
    <w:p w14:paraId="79330927" w14:textId="77777777" w:rsidR="00B868A1" w:rsidRDefault="00B868A1" w:rsidP="00084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AE3FA" w14:textId="6CF577F9" w:rsidR="00084D89" w:rsidRDefault="00084D89">
    <w:pPr>
      <w:pStyle w:val="Rodap"/>
      <w:jc w:val="center"/>
      <w:rPr>
        <w:caps/>
        <w:color w:val="156082" w:themeColor="accent1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088CC9" wp14:editId="4FF3A001">
              <wp:simplePos x="0" y="0"/>
              <wp:positionH relativeFrom="page">
                <wp:posOffset>-228600</wp:posOffset>
              </wp:positionH>
              <wp:positionV relativeFrom="paragraph">
                <wp:posOffset>-119380</wp:posOffset>
              </wp:positionV>
              <wp:extent cx="8356600" cy="1059180"/>
              <wp:effectExtent l="0" t="0" r="6350" b="7620"/>
              <wp:wrapNone/>
              <wp:docPr id="39" name="Retâ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356600" cy="105918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25000"/>
                          <a:alpha val="30196"/>
                        </a:schemeClr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126A1B" id="Retângulo 39" o:spid="_x0000_s1026" style="position:absolute;margin-left:-18pt;margin-top:-9.4pt;width:658pt;height:83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" fillcolor="#215e99 [2431]" stroked="f" strokeweight=".5pt">
              <v:fill opacity="19789f"/>
              <w10:wrap anchorx="page"/>
            </v:rect>
          </w:pict>
        </mc:Fallback>
      </mc:AlternateContent>
    </w: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3055D091" w14:textId="77777777" w:rsidR="00084D89" w:rsidRDefault="00084D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3149C" w14:textId="77777777" w:rsidR="00B868A1" w:rsidRDefault="00B868A1" w:rsidP="00084D89">
      <w:pPr>
        <w:spacing w:after="0" w:line="240" w:lineRule="auto"/>
      </w:pPr>
      <w:r>
        <w:separator/>
      </w:r>
    </w:p>
  </w:footnote>
  <w:footnote w:type="continuationSeparator" w:id="0">
    <w:p w14:paraId="4AEFA3F0" w14:textId="77777777" w:rsidR="00B868A1" w:rsidRDefault="00B868A1" w:rsidP="00084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CC9C9" w14:textId="09048E78" w:rsidR="00084D89" w:rsidRDefault="006E542B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73DB06D9" wp14:editId="0EDA3E54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11207750" cy="1314450"/>
          <wp:effectExtent l="0" t="0" r="0" b="0"/>
          <wp:wrapSquare wrapText="bothSides"/>
          <wp:docPr id="1113716628" name="Imagem 4" descr="Imagem em branco e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3716628" name="Imagem 4" descr="Imagem em branco e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0775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A622B"/>
    <w:multiLevelType w:val="multilevel"/>
    <w:tmpl w:val="99B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93D1B"/>
    <w:multiLevelType w:val="multilevel"/>
    <w:tmpl w:val="EB0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795B"/>
    <w:multiLevelType w:val="multilevel"/>
    <w:tmpl w:val="F44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78C8"/>
    <w:multiLevelType w:val="multilevel"/>
    <w:tmpl w:val="C1F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34A7F"/>
    <w:multiLevelType w:val="multilevel"/>
    <w:tmpl w:val="37B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772BA"/>
    <w:multiLevelType w:val="multilevel"/>
    <w:tmpl w:val="596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F231E"/>
    <w:multiLevelType w:val="hybridMultilevel"/>
    <w:tmpl w:val="E5F20DAC"/>
    <w:lvl w:ilvl="0" w:tplc="E75659D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C033D"/>
    <w:multiLevelType w:val="multilevel"/>
    <w:tmpl w:val="C3B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B6219"/>
    <w:multiLevelType w:val="multilevel"/>
    <w:tmpl w:val="4A1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A38AA"/>
    <w:multiLevelType w:val="multilevel"/>
    <w:tmpl w:val="3AA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F0A3B"/>
    <w:multiLevelType w:val="multilevel"/>
    <w:tmpl w:val="436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D6175"/>
    <w:multiLevelType w:val="multilevel"/>
    <w:tmpl w:val="1A0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C3C19"/>
    <w:multiLevelType w:val="multilevel"/>
    <w:tmpl w:val="94B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53778">
    <w:abstractNumId w:val="2"/>
  </w:num>
  <w:num w:numId="2" w16cid:durableId="1738478140">
    <w:abstractNumId w:val="4"/>
  </w:num>
  <w:num w:numId="3" w16cid:durableId="2068919388">
    <w:abstractNumId w:val="5"/>
  </w:num>
  <w:num w:numId="4" w16cid:durableId="2137796526">
    <w:abstractNumId w:val="8"/>
  </w:num>
  <w:num w:numId="5" w16cid:durableId="1488471536">
    <w:abstractNumId w:val="9"/>
  </w:num>
  <w:num w:numId="6" w16cid:durableId="1091664846">
    <w:abstractNumId w:val="7"/>
  </w:num>
  <w:num w:numId="7" w16cid:durableId="162940017">
    <w:abstractNumId w:val="6"/>
  </w:num>
  <w:num w:numId="8" w16cid:durableId="139542903">
    <w:abstractNumId w:val="3"/>
  </w:num>
  <w:num w:numId="9" w16cid:durableId="2133203892">
    <w:abstractNumId w:val="12"/>
  </w:num>
  <w:num w:numId="10" w16cid:durableId="598564245">
    <w:abstractNumId w:val="11"/>
  </w:num>
  <w:num w:numId="11" w16cid:durableId="835614207">
    <w:abstractNumId w:val="10"/>
  </w:num>
  <w:num w:numId="12" w16cid:durableId="1680084562">
    <w:abstractNumId w:val="0"/>
  </w:num>
  <w:num w:numId="13" w16cid:durableId="42168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89"/>
    <w:rsid w:val="00084D89"/>
    <w:rsid w:val="000A7CAB"/>
    <w:rsid w:val="00392B58"/>
    <w:rsid w:val="0039739B"/>
    <w:rsid w:val="004B2529"/>
    <w:rsid w:val="00627C86"/>
    <w:rsid w:val="006E542B"/>
    <w:rsid w:val="007E2453"/>
    <w:rsid w:val="007F6821"/>
    <w:rsid w:val="00B868A1"/>
    <w:rsid w:val="00C41359"/>
    <w:rsid w:val="00CA4751"/>
    <w:rsid w:val="00DB43AB"/>
    <w:rsid w:val="00E52AD2"/>
    <w:rsid w:val="00EC6493"/>
    <w:rsid w:val="00F4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1C17D"/>
  <w15:chartTrackingRefBased/>
  <w15:docId w15:val="{CED065E2-4586-43F9-9BCC-1332D2C6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D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D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D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D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D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D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4D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4D8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84D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4D89"/>
  </w:style>
  <w:style w:type="paragraph" w:styleId="Rodap">
    <w:name w:val="footer"/>
    <w:basedOn w:val="Normal"/>
    <w:link w:val="RodapChar"/>
    <w:uiPriority w:val="99"/>
    <w:unhideWhenUsed/>
    <w:rsid w:val="00084D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4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5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C0A815-C0F7-4894-BB01-3E0EDBB9F3F0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8C020D63-8B71-40E7-8BBC-EAD1500F83BA}">
      <dgm:prSet phldrT="[Texto]" custT="1"/>
      <dgm:spPr/>
      <dgm:t>
        <a:bodyPr/>
        <a:lstStyle/>
        <a:p>
          <a:pPr algn="ctr"/>
          <a:r>
            <a:rPr lang="pt-BR" sz="2200" b="1"/>
            <a:t>CHECKLIST DE DOCUMENTOS PARA ABERTURA DE EMPRESAS</a:t>
          </a:r>
          <a:endParaRPr lang="pt-BR" sz="2200"/>
        </a:p>
      </dgm:t>
    </dgm:pt>
    <dgm:pt modelId="{415B0B4F-13A5-4EC6-A036-8C3482306F7C}" type="parTrans" cxnId="{6B975919-EC5C-4FCB-BCEC-9578F16A6156}">
      <dgm:prSet/>
      <dgm:spPr/>
      <dgm:t>
        <a:bodyPr/>
        <a:lstStyle/>
        <a:p>
          <a:endParaRPr lang="pt-BR"/>
        </a:p>
      </dgm:t>
    </dgm:pt>
    <dgm:pt modelId="{B8BC2C8F-0382-4CB7-868A-9A9AC414DC22}" type="sibTrans" cxnId="{6B975919-EC5C-4FCB-BCEC-9578F16A6156}">
      <dgm:prSet/>
      <dgm:spPr/>
      <dgm:t>
        <a:bodyPr/>
        <a:lstStyle/>
        <a:p>
          <a:endParaRPr lang="pt-BR"/>
        </a:p>
      </dgm:t>
    </dgm:pt>
    <dgm:pt modelId="{2625F605-C2A0-4503-8EC7-7A8E41EF9598}" type="pres">
      <dgm:prSet presAssocID="{48C0A815-C0F7-4894-BB01-3E0EDBB9F3F0}" presName="linear" presStyleCnt="0">
        <dgm:presLayoutVars>
          <dgm:animLvl val="lvl"/>
          <dgm:resizeHandles val="exact"/>
        </dgm:presLayoutVars>
      </dgm:prSet>
      <dgm:spPr/>
    </dgm:pt>
    <dgm:pt modelId="{3FFDB504-9A30-4164-9256-B240C2A5C1DC}" type="pres">
      <dgm:prSet presAssocID="{8C020D63-8B71-40E7-8BBC-EAD1500F83BA}" presName="parentText" presStyleLbl="node1" presStyleIdx="0" presStyleCnt="1" custLinFactNeighborX="-1031" custLinFactNeighborY="881">
        <dgm:presLayoutVars>
          <dgm:chMax val="0"/>
          <dgm:bulletEnabled val="1"/>
        </dgm:presLayoutVars>
      </dgm:prSet>
      <dgm:spPr/>
    </dgm:pt>
  </dgm:ptLst>
  <dgm:cxnLst>
    <dgm:cxn modelId="{6B975919-EC5C-4FCB-BCEC-9578F16A6156}" srcId="{48C0A815-C0F7-4894-BB01-3E0EDBB9F3F0}" destId="{8C020D63-8B71-40E7-8BBC-EAD1500F83BA}" srcOrd="0" destOrd="0" parTransId="{415B0B4F-13A5-4EC6-A036-8C3482306F7C}" sibTransId="{B8BC2C8F-0382-4CB7-868A-9A9AC414DC22}"/>
    <dgm:cxn modelId="{6BB0329F-4063-4AAD-9D44-FBCBB68FA95C}" type="presOf" srcId="{48C0A815-C0F7-4894-BB01-3E0EDBB9F3F0}" destId="{2625F605-C2A0-4503-8EC7-7A8E41EF9598}" srcOrd="0" destOrd="0" presId="urn:microsoft.com/office/officeart/2005/8/layout/vList2"/>
    <dgm:cxn modelId="{816C16F1-A69A-44AE-AD4F-93642BCBC44E}" type="presOf" srcId="{8C020D63-8B71-40E7-8BBC-EAD1500F83BA}" destId="{3FFDB504-9A30-4164-9256-B240C2A5C1DC}" srcOrd="0" destOrd="0" presId="urn:microsoft.com/office/officeart/2005/8/layout/vList2"/>
    <dgm:cxn modelId="{A2300AAD-7518-4432-A3F6-AB356A8D6667}" type="presParOf" srcId="{2625F605-C2A0-4503-8EC7-7A8E41EF9598}" destId="{3FFDB504-9A30-4164-9256-B240C2A5C1DC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FDB504-9A30-4164-9256-B240C2A5C1DC}">
      <dsp:nvSpPr>
        <dsp:cNvPr id="0" name=""/>
        <dsp:cNvSpPr/>
      </dsp:nvSpPr>
      <dsp:spPr>
        <a:xfrm>
          <a:off x="0" y="125"/>
          <a:ext cx="5543550" cy="87617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2200" b="1" kern="1200"/>
            <a:t>CHECKLIST DE DOCUMENTOS PARA ABERTURA DE EMPRESAS</a:t>
          </a:r>
          <a:endParaRPr lang="pt-BR" sz="2200" kern="1200"/>
        </a:p>
      </dsp:txBody>
      <dsp:txXfrm>
        <a:off x="42771" y="42896"/>
        <a:ext cx="5458008" cy="7906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2024-12-14T17:58:00Z</dcterms:created>
  <dcterms:modified xsi:type="dcterms:W3CDTF">2024-12-14T17:58:00Z</dcterms:modified>
</cp:coreProperties>
</file>