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InsightLab</w:t>
      </w:r>
    </w:p>
    <w:p w14:paraId="01E83D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1</w:t>
      </w:r>
    </w:p>
    <w:p w14:paraId="459EDB5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2</w:t>
      </w:r>
    </w:p>
    <w:p w14:paraId="7A52716D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3</w:t>
      </w:r>
    </w:p>
    <w:p w14:paraId="47D64F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4</w:t>
      </w:r>
    </w:p>
    <w:p w14:paraId="03C7A49C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5A337373" w14:textId="77777777" w:rsidR="002973B6" w:rsidRDefault="002973B6" w:rsidP="002973B6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4E3C1C82" w14:textId="77777777" w:rsidR="002973B6" w:rsidRDefault="002973B6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68FF826F" w14:textId="77777777" w:rsidR="00256638" w:rsidRDefault="00256638">
      <w:pPr>
        <w:rPr>
          <w:sz w:val="32"/>
          <w:szCs w:val="32"/>
        </w:rPr>
      </w:pPr>
    </w:p>
    <w:p w14:paraId="55D3D56C" w14:textId="452D63DB" w:rsidR="00A33940" w:rsidRPr="00566529" w:rsidRDefault="00A33940">
      <w:pPr>
        <w:rPr>
          <w:b/>
        </w:rPr>
      </w:pPr>
      <w:r w:rsidRPr="00566529">
        <w:rPr>
          <w:b/>
        </w:rPr>
        <w:t>1. Negócios e Organizações</w:t>
      </w:r>
      <w:r w:rsidR="00417A2A" w:rsidRPr="00566529">
        <w:rPr>
          <w:b/>
        </w:rPr>
        <w:t>.............................</w:t>
      </w:r>
      <w:r w:rsidR="00566529" w:rsidRPr="00566529">
        <w:rPr>
          <w:b/>
        </w:rPr>
        <w:t>....................................</w:t>
      </w:r>
      <w:r w:rsidR="00417A2A" w:rsidRPr="00566529">
        <w:rPr>
          <w:b/>
        </w:rPr>
        <w:t>...............................</w:t>
      </w:r>
      <w:r w:rsidR="00566529">
        <w:rPr>
          <w:b/>
        </w:rPr>
        <w:t>.</w:t>
      </w:r>
      <w:r w:rsidR="00417A2A" w:rsidRPr="00566529">
        <w:rPr>
          <w:b/>
        </w:rPr>
        <w:t>...01</w:t>
      </w:r>
    </w:p>
    <w:p w14:paraId="3AAF722B" w14:textId="332F0EDB" w:rsidR="00A33940" w:rsidRPr="008A64BC" w:rsidRDefault="00A33940" w:rsidP="00A33940">
      <w:pPr>
        <w:pStyle w:val="PargrafodaLista"/>
        <w:numPr>
          <w:ilvl w:val="1"/>
          <w:numId w:val="4"/>
        </w:numPr>
        <w:ind w:left="426" w:hanging="426"/>
        <w:rPr>
          <w:bCs/>
        </w:rPr>
      </w:pPr>
      <w:r w:rsidRPr="008A64BC">
        <w:rPr>
          <w:bCs/>
        </w:rPr>
        <w:t>Definição da Empresa</w:t>
      </w:r>
      <w:r w:rsidR="00417A2A" w:rsidRPr="008A64BC">
        <w:rPr>
          <w:bCs/>
        </w:rPr>
        <w:t>.....................................................................</w:t>
      </w:r>
      <w:r w:rsidR="00581912" w:rsidRPr="008A64BC">
        <w:rPr>
          <w:bCs/>
        </w:rPr>
        <w:t>.</w:t>
      </w:r>
      <w:r w:rsidR="00417A2A" w:rsidRPr="008A64BC">
        <w:rPr>
          <w:bCs/>
        </w:rPr>
        <w:t>.........</w:t>
      </w:r>
      <w:r w:rsidR="00566529" w:rsidRPr="008A64BC">
        <w:rPr>
          <w:bCs/>
        </w:rPr>
        <w:t>....................</w:t>
      </w:r>
      <w:r w:rsidR="00417A2A" w:rsidRPr="008A64BC">
        <w:rPr>
          <w:bCs/>
        </w:rPr>
        <w:t>.</w:t>
      </w:r>
      <w:r w:rsidR="008A64BC">
        <w:rPr>
          <w:bCs/>
        </w:rPr>
        <w:t>.......</w:t>
      </w:r>
      <w:r w:rsidR="00417A2A" w:rsidRPr="008A64BC">
        <w:rPr>
          <w:bCs/>
        </w:rPr>
        <w:t>.</w:t>
      </w:r>
      <w:r w:rsidR="006B227C" w:rsidRPr="008A64BC">
        <w:rPr>
          <w:bCs/>
        </w:rPr>
        <w:t>.</w:t>
      </w:r>
      <w:r w:rsidR="00417A2A" w:rsidRPr="008A64BC">
        <w:rPr>
          <w:bCs/>
        </w:rPr>
        <w:t>02</w:t>
      </w:r>
    </w:p>
    <w:p w14:paraId="39925E1F" w14:textId="4DCD7480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1.1.1 Missão, Visão e Valores</w:t>
      </w:r>
      <w:r w:rsidR="006B227C" w:rsidRPr="008A64BC">
        <w:rPr>
          <w:bCs/>
        </w:rPr>
        <w:t>.......................................................................</w:t>
      </w:r>
      <w:r w:rsidR="00566529" w:rsidRPr="008A64BC">
        <w:rPr>
          <w:bCs/>
        </w:rPr>
        <w:t>.</w:t>
      </w:r>
      <w:r w:rsidR="006B227C" w:rsidRPr="008A64BC">
        <w:rPr>
          <w:bCs/>
        </w:rPr>
        <w:t>......................</w:t>
      </w:r>
      <w:r w:rsidR="008A64BC">
        <w:rPr>
          <w:bCs/>
        </w:rPr>
        <w:t>.......</w:t>
      </w:r>
      <w:r w:rsidR="006B227C" w:rsidRPr="008A64BC">
        <w:rPr>
          <w:bCs/>
        </w:rPr>
        <w:t>....02</w:t>
      </w:r>
    </w:p>
    <w:p w14:paraId="748EAD6A" w14:textId="1A11F19B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1.1.1.2 Visão</w:t>
      </w:r>
      <w:r w:rsidR="00417A2A" w:rsidRPr="008A64BC">
        <w:rPr>
          <w:bCs/>
          <w:iCs/>
        </w:rPr>
        <w:t>..............................................................................................</w:t>
      </w:r>
      <w:r w:rsidR="00566529" w:rsidRPr="008A64BC">
        <w:rPr>
          <w:bCs/>
          <w:iCs/>
        </w:rPr>
        <w:t>.</w:t>
      </w:r>
      <w:r w:rsidR="00417A2A" w:rsidRPr="008A64BC">
        <w:rPr>
          <w:bCs/>
          <w:iCs/>
        </w:rPr>
        <w:t>........................</w:t>
      </w:r>
      <w:r w:rsidR="006B227C" w:rsidRPr="008A64BC">
        <w:rPr>
          <w:bCs/>
          <w:iCs/>
        </w:rPr>
        <w:t>..</w:t>
      </w:r>
      <w:r w:rsidR="00417A2A" w:rsidRPr="008A64BC">
        <w:rPr>
          <w:bCs/>
          <w:iCs/>
        </w:rPr>
        <w:t>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.....02</w:t>
      </w:r>
    </w:p>
    <w:p w14:paraId="1E501634" w14:textId="3D6E849A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1.1.1.3 Valores</w:t>
      </w:r>
      <w:r w:rsidR="00417A2A" w:rsidRPr="008A64BC">
        <w:rPr>
          <w:bCs/>
          <w:iCs/>
        </w:rPr>
        <w:t>...................................................................................................................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</w:t>
      </w:r>
      <w:r w:rsidR="008A64BC">
        <w:rPr>
          <w:bCs/>
          <w:iCs/>
        </w:rPr>
        <w:t>.</w:t>
      </w:r>
      <w:r w:rsidR="00417A2A" w:rsidRPr="008A64BC">
        <w:rPr>
          <w:bCs/>
          <w:iCs/>
        </w:rPr>
        <w:t>.....</w:t>
      </w:r>
      <w:r w:rsidR="006B227C" w:rsidRPr="008A64BC">
        <w:rPr>
          <w:bCs/>
          <w:iCs/>
        </w:rPr>
        <w:t>.</w:t>
      </w:r>
      <w:r w:rsidR="008A64BC" w:rsidRPr="008A64BC">
        <w:rPr>
          <w:bCs/>
          <w:iCs/>
        </w:rPr>
        <w:t>.</w:t>
      </w:r>
      <w:r w:rsidR="00417A2A" w:rsidRPr="008A64BC">
        <w:rPr>
          <w:bCs/>
          <w:iCs/>
        </w:rPr>
        <w:t>02</w:t>
      </w:r>
    </w:p>
    <w:p w14:paraId="107911F0" w14:textId="1938895F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1.2 Posicionamento da Empresa e Diferencial Competitivo</w:t>
      </w:r>
      <w:r w:rsidR="00581912" w:rsidRPr="008A64BC">
        <w:rPr>
          <w:rStyle w:val="Forte"/>
          <w:b w:val="0"/>
        </w:rPr>
        <w:t>...............................</w:t>
      </w:r>
      <w:r w:rsidR="00566529" w:rsidRPr="008A64BC">
        <w:rPr>
          <w:rStyle w:val="Forte"/>
          <w:b w:val="0"/>
        </w:rPr>
        <w:t>...............</w:t>
      </w:r>
      <w:r w:rsidR="008A64BC" w:rsidRPr="008A64BC">
        <w:rPr>
          <w:rStyle w:val="Forte"/>
          <w:b w:val="0"/>
        </w:rPr>
        <w:t>........</w:t>
      </w:r>
      <w:r w:rsidR="00566529" w:rsidRPr="008A64BC">
        <w:rPr>
          <w:rStyle w:val="Forte"/>
          <w:b w:val="0"/>
        </w:rPr>
        <w:t>.......</w:t>
      </w:r>
      <w:r w:rsidR="00581912" w:rsidRPr="008A64BC">
        <w:rPr>
          <w:rStyle w:val="Forte"/>
          <w:b w:val="0"/>
        </w:rPr>
        <w:t>.</w:t>
      </w:r>
      <w:r w:rsidR="00566529" w:rsidRPr="008A64BC">
        <w:rPr>
          <w:rStyle w:val="Forte"/>
          <w:b w:val="0"/>
        </w:rPr>
        <w:t>02</w:t>
      </w:r>
    </w:p>
    <w:p w14:paraId="0FB1DB0A" w14:textId="1CE2AE95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 Análise do Mercado Selecionado e Perfil dos Clientes</w:t>
      </w:r>
      <w:r w:rsidR="00581912" w:rsidRPr="008A64BC">
        <w:rPr>
          <w:rStyle w:val="Forte"/>
          <w:b w:val="0"/>
        </w:rPr>
        <w:t>........................</w:t>
      </w:r>
      <w:r w:rsidR="008A64BC">
        <w:rPr>
          <w:rStyle w:val="Forte"/>
          <w:b w:val="0"/>
        </w:rPr>
        <w:t>..............................</w:t>
      </w:r>
      <w:r w:rsidR="00581912" w:rsidRPr="008A64BC">
        <w:rPr>
          <w:rStyle w:val="Forte"/>
          <w:b w:val="0"/>
        </w:rPr>
        <w:t>..........</w:t>
      </w:r>
    </w:p>
    <w:p w14:paraId="352CC09C" w14:textId="5A69FA01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1.3.1 Análise do Mercado</w:t>
      </w:r>
      <w:r w:rsidR="00581912" w:rsidRPr="008A64BC">
        <w:rPr>
          <w:rStyle w:val="Forte"/>
          <w:b w:val="0"/>
        </w:rPr>
        <w:t>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..............................</w:t>
      </w:r>
    </w:p>
    <w:p w14:paraId="502C57B2" w14:textId="36A61E73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1.3.2 Perfil do Cliente</w:t>
      </w:r>
      <w:r w:rsidR="00581912" w:rsidRPr="008A64BC">
        <w:rPr>
          <w:rStyle w:val="Forte"/>
          <w:b w:val="0"/>
        </w:rPr>
        <w:t>....................................................................................................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</w:t>
      </w:r>
    </w:p>
    <w:p w14:paraId="6D56AE90" w14:textId="099F03A9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 Análise Swot</w:t>
      </w:r>
      <w:r w:rsidR="00581912" w:rsidRPr="008A64BC">
        <w:rPr>
          <w:bCs/>
        </w:rPr>
        <w:t>..........................................................................................</w:t>
      </w:r>
      <w:r w:rsidR="008A64BC">
        <w:rPr>
          <w:bCs/>
        </w:rPr>
        <w:t>..............................</w:t>
      </w:r>
      <w:r w:rsidR="00581912" w:rsidRPr="008A64BC">
        <w:rPr>
          <w:bCs/>
        </w:rPr>
        <w:t>.....</w:t>
      </w:r>
    </w:p>
    <w:p w14:paraId="2ADAB4C4" w14:textId="5150F20B" w:rsidR="004C56F5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1.4.1 Pontos fortes + oportunidades externas = estratégias de crescimento</w:t>
      </w:r>
      <w:r w:rsidR="00581912" w:rsidRPr="008A64BC">
        <w:rPr>
          <w:bCs/>
        </w:rPr>
        <w:t>........</w:t>
      </w:r>
      <w:r w:rsidR="008A64BC">
        <w:rPr>
          <w:bCs/>
        </w:rPr>
        <w:t>............</w:t>
      </w:r>
      <w:r w:rsidR="00581912" w:rsidRPr="008A64BC">
        <w:rPr>
          <w:bCs/>
        </w:rPr>
        <w:t>...................</w:t>
      </w:r>
    </w:p>
    <w:p w14:paraId="7FD0E4A5" w14:textId="561F81E3" w:rsidR="00A33940" w:rsidRPr="008A64BC" w:rsidRDefault="004C56F5" w:rsidP="004C56F5">
      <w:pPr>
        <w:jc w:val="both"/>
        <w:rPr>
          <w:bCs/>
        </w:rPr>
      </w:pPr>
      <w:r w:rsidRPr="008A64BC">
        <w:rPr>
          <w:bCs/>
        </w:rPr>
        <w:t xml:space="preserve">1.4.2 </w:t>
      </w:r>
      <w:r w:rsidR="00A33940" w:rsidRPr="008A64BC">
        <w:rPr>
          <w:bCs/>
        </w:rPr>
        <w:t>Pontos fortes + ameaças externas = estratégias de enfrentamento</w:t>
      </w:r>
      <w:r w:rsidR="00581912" w:rsidRPr="008A64BC">
        <w:rPr>
          <w:bCs/>
        </w:rPr>
        <w:t>...........................</w:t>
      </w:r>
      <w:r w:rsidR="008A64BC">
        <w:rPr>
          <w:bCs/>
        </w:rPr>
        <w:t>..............</w:t>
      </w:r>
      <w:r w:rsidR="00581912" w:rsidRPr="008A64BC">
        <w:rPr>
          <w:bCs/>
        </w:rPr>
        <w:t>..</w:t>
      </w:r>
    </w:p>
    <w:p w14:paraId="77D37566" w14:textId="0B39207D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1.4.3 Pontos fracos + oportunidades = estratégias de melhoria</w:t>
      </w:r>
      <w:r w:rsidR="00581912" w:rsidRPr="008A64BC">
        <w:rPr>
          <w:bCs/>
        </w:rPr>
        <w:t>..................................</w:t>
      </w:r>
      <w:r w:rsidR="008A64BC">
        <w:rPr>
          <w:bCs/>
        </w:rPr>
        <w:t>...........</w:t>
      </w:r>
      <w:r w:rsidR="00581912" w:rsidRPr="008A64BC">
        <w:rPr>
          <w:bCs/>
        </w:rPr>
        <w:t>...........</w:t>
      </w:r>
      <w:r w:rsidRPr="008A64BC">
        <w:rPr>
          <w:bCs/>
        </w:rPr>
        <w:t xml:space="preserve"> </w:t>
      </w:r>
    </w:p>
    <w:p w14:paraId="064BC817" w14:textId="7DF99FFA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1.4.4 Pontos fracos + ameaças = estratégia de defesa</w:t>
      </w:r>
      <w:r w:rsidR="00581912" w:rsidRPr="008A64BC">
        <w:rPr>
          <w:bCs/>
        </w:rPr>
        <w:t>............................................</w:t>
      </w:r>
      <w:r w:rsidR="008A64BC">
        <w:rPr>
          <w:bCs/>
        </w:rPr>
        <w:t>..........</w:t>
      </w:r>
      <w:r w:rsidR="00581912" w:rsidRPr="008A64BC">
        <w:rPr>
          <w:bCs/>
        </w:rPr>
        <w:t>...............</w:t>
      </w:r>
    </w:p>
    <w:p w14:paraId="5CB3D673" w14:textId="662C19B9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2. Algoritmos e Estrutura de Dados</w:t>
      </w:r>
      <w:r w:rsidR="00581912" w:rsidRPr="008A64BC">
        <w:rPr>
          <w:b/>
        </w:rPr>
        <w:t>.................................................</w:t>
      </w:r>
      <w:r w:rsidR="008A64BC" w:rsidRPr="008A64BC">
        <w:rPr>
          <w:b/>
        </w:rPr>
        <w:t>....................................</w:t>
      </w:r>
      <w:r w:rsidR="00581912" w:rsidRPr="008A64BC">
        <w:rPr>
          <w:b/>
        </w:rPr>
        <w:t>.....</w:t>
      </w:r>
    </w:p>
    <w:p w14:paraId="285AB84A" w14:textId="4BE8372E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3. Matemática aplicada à Ciência da Computação</w:t>
      </w:r>
      <w:r w:rsidR="00581912" w:rsidRPr="008A64BC">
        <w:rPr>
          <w:b/>
        </w:rPr>
        <w:t>...................</w:t>
      </w:r>
      <w:r w:rsidR="008A64BC" w:rsidRPr="008A64BC">
        <w:rPr>
          <w:b/>
        </w:rPr>
        <w:t>................................</w:t>
      </w:r>
      <w:r w:rsidR="00581912" w:rsidRPr="008A64BC">
        <w:rPr>
          <w:b/>
        </w:rPr>
        <w:t>..</w:t>
      </w:r>
      <w:r w:rsidR="008A64BC" w:rsidRPr="008A64BC">
        <w:rPr>
          <w:b/>
        </w:rPr>
        <w:t>..</w:t>
      </w:r>
      <w:r w:rsidR="00581912" w:rsidRPr="008A64BC">
        <w:rPr>
          <w:b/>
        </w:rPr>
        <w:t>............</w:t>
      </w:r>
    </w:p>
    <w:p w14:paraId="3B5CC739" w14:textId="23E4298F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4. Comportamento Organizacional em ambiente disruptivo</w:t>
      </w:r>
      <w:r w:rsidR="00581912" w:rsidRPr="008A64BC">
        <w:rPr>
          <w:b/>
        </w:rPr>
        <w:t>..........</w:t>
      </w:r>
      <w:r w:rsidR="008A64BC" w:rsidRPr="008A64BC">
        <w:rPr>
          <w:b/>
        </w:rPr>
        <w:t>..................................</w:t>
      </w:r>
      <w:r w:rsidR="00581912" w:rsidRPr="008A64BC">
        <w:rPr>
          <w:b/>
        </w:rPr>
        <w:t>.........</w:t>
      </w:r>
    </w:p>
    <w:p w14:paraId="59A6ADE4" w14:textId="507322C0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Referências</w:t>
      </w:r>
      <w:r w:rsidR="00581912" w:rsidRPr="008A64BC">
        <w:rPr>
          <w:bCs/>
        </w:rPr>
        <w:t>....................................................................................................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</w:t>
      </w:r>
    </w:p>
    <w:p w14:paraId="4A24CC48" w14:textId="66CB25A5" w:rsidR="00A33940" w:rsidRPr="008A64BC" w:rsidRDefault="00417A2A" w:rsidP="00417A2A">
      <w:pPr>
        <w:jc w:val="both"/>
        <w:rPr>
          <w:bCs/>
        </w:rPr>
        <w:sectPr w:rsidR="00A33940" w:rsidRPr="008A64B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  <w:r w:rsidRPr="008A64BC">
        <w:rPr>
          <w:bCs/>
        </w:rPr>
        <w:t>Apêndice 1 – Organograma Empresarial</w:t>
      </w:r>
      <w:r w:rsidR="00581912" w:rsidRPr="008A64BC">
        <w:rPr>
          <w:bCs/>
        </w:rPr>
        <w:t>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.................</w:t>
      </w:r>
    </w:p>
    <w:p w14:paraId="0A1F6F73" w14:textId="77777777" w:rsidR="00256638" w:rsidRDefault="008E7C3C" w:rsidP="0041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60FFEE8" w14:textId="6660F365" w:rsidR="00354478" w:rsidRPr="00354478" w:rsidRDefault="008E7C3C" w:rsidP="00354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B34077C" w:rsidR="00256638" w:rsidRDefault="00354478" w:rsidP="00DF6956">
      <w:pPr>
        <w:pStyle w:val="PargrafodaLista"/>
        <w:numPr>
          <w:ilvl w:val="1"/>
          <w:numId w:val="4"/>
        </w:numPr>
        <w:tabs>
          <w:tab w:val="clear" w:pos="0"/>
          <w:tab w:val="num" w:pos="426"/>
        </w:tabs>
        <w:ind w:left="0" w:hanging="22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C7C6" wp14:editId="2AD595D6">
            <wp:simplePos x="0" y="0"/>
            <wp:positionH relativeFrom="column">
              <wp:posOffset>1781479</wp:posOffset>
            </wp:positionH>
            <wp:positionV relativeFrom="paragraph">
              <wp:posOffset>288925</wp:posOffset>
            </wp:positionV>
            <wp:extent cx="3061335" cy="2750820"/>
            <wp:effectExtent l="0" t="0" r="5715" b="0"/>
            <wp:wrapSquare wrapText="bothSides"/>
            <wp:docPr id="8662236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0613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  <w:szCs w:val="28"/>
        </w:rPr>
        <w:t>Definição da Empresa</w:t>
      </w:r>
    </w:p>
    <w:p w14:paraId="11218399" w14:textId="00697C04" w:rsidR="0039618F" w:rsidRDefault="0039618F" w:rsidP="0039618F">
      <w:pPr>
        <w:rPr>
          <w:b/>
          <w:sz w:val="28"/>
          <w:szCs w:val="28"/>
        </w:rPr>
      </w:pPr>
    </w:p>
    <w:p w14:paraId="18DCEF87" w14:textId="0B4D7BE6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3FA70DC7" w14:textId="77777777" w:rsidR="00354478" w:rsidRDefault="00354478">
      <w:pPr>
        <w:keepNext/>
        <w:jc w:val="center"/>
      </w:pPr>
    </w:p>
    <w:p w14:paraId="30512729" w14:textId="77777777" w:rsidR="00354478" w:rsidRDefault="00354478">
      <w:pPr>
        <w:keepNext/>
        <w:jc w:val="center"/>
      </w:pPr>
    </w:p>
    <w:p w14:paraId="1D15E7AA" w14:textId="77777777" w:rsidR="00417A2A" w:rsidRDefault="00417A2A">
      <w:pPr>
        <w:keepNext/>
        <w:jc w:val="center"/>
      </w:pPr>
    </w:p>
    <w:p w14:paraId="27624C07" w14:textId="1E26BB9D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fldSimple w:instr=" SEQ Figura \* ARABIC ">
        <w:r>
          <w:t>1</w:t>
        </w:r>
      </w:fldSimple>
      <w:r>
        <w:t xml:space="preserve">- Logotipo da </w:t>
      </w:r>
      <w:r w:rsidR="00354478">
        <w:t>InsightLab</w:t>
      </w:r>
      <w:r>
        <w:br/>
        <w:t>Fonte: De autoria própria</w:t>
      </w:r>
    </w:p>
    <w:p w14:paraId="6A03D03C" w14:textId="77777777" w:rsidR="0039618F" w:rsidRPr="0039618F" w:rsidRDefault="0039618F" w:rsidP="00A33940">
      <w:pPr>
        <w:jc w:val="both"/>
      </w:pPr>
      <w:r w:rsidRPr="0039618F">
        <w:t xml:space="preserve">A InsightLab é uma consultoria especializada em análise de dados,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A33940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A33940">
      <w:pPr>
        <w:jc w:val="both"/>
      </w:pPr>
      <w:r w:rsidRPr="0039618F">
        <w:t>Diferenciamo-nos por oferecer soluções sob medida, como a criação de dashboards interativos para acompanhamento de KPIs, desenvolvimento de algoritmos de machine learning para previsão de vendas e otimização de campanhas de marketing com base em dados comportamentais.</w:t>
      </w:r>
    </w:p>
    <w:p w14:paraId="7B27ACB0" w14:textId="77777777" w:rsidR="0039618F" w:rsidRPr="0039618F" w:rsidRDefault="0039618F" w:rsidP="00A33940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77777777" w:rsidR="0039618F" w:rsidRPr="0039618F" w:rsidRDefault="0039618F" w:rsidP="0039618F">
      <w:pPr>
        <w:jc w:val="both"/>
      </w:pPr>
      <w:r w:rsidRPr="0039618F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230CE1F1" w14:textId="77777777" w:rsidR="00241511" w:rsidRDefault="00241511">
      <w:pPr>
        <w:jc w:val="both"/>
        <w:rPr>
          <w:rStyle w:val="Forte"/>
          <w:sz w:val="28"/>
        </w:rPr>
      </w:pPr>
    </w:p>
    <w:p w14:paraId="4668A00D" w14:textId="77777777" w:rsidR="002B09C8" w:rsidRDefault="002B09C8">
      <w:pPr>
        <w:jc w:val="both"/>
        <w:rPr>
          <w:rStyle w:val="Forte"/>
          <w:sz w:val="28"/>
        </w:rPr>
      </w:pPr>
    </w:p>
    <w:p w14:paraId="08973BE9" w14:textId="77777777" w:rsidR="002B09C8" w:rsidRDefault="002B09C8">
      <w:pPr>
        <w:jc w:val="both"/>
        <w:rPr>
          <w:rStyle w:val="Forte"/>
          <w:sz w:val="28"/>
        </w:rPr>
      </w:pPr>
    </w:p>
    <w:p w14:paraId="76C513F1" w14:textId="77777777" w:rsidR="002B09C8" w:rsidRDefault="002B09C8">
      <w:pPr>
        <w:jc w:val="both"/>
        <w:rPr>
          <w:rStyle w:val="Forte"/>
          <w:sz w:val="28"/>
        </w:rPr>
      </w:pPr>
    </w:p>
    <w:p w14:paraId="2F26FF12" w14:textId="77777777" w:rsidR="002B09C8" w:rsidRDefault="002B09C8">
      <w:pPr>
        <w:jc w:val="both"/>
        <w:rPr>
          <w:rStyle w:val="Forte"/>
          <w:sz w:val="28"/>
        </w:rPr>
      </w:pPr>
    </w:p>
    <w:p w14:paraId="4E81A3E3" w14:textId="77777777" w:rsidR="002B09C8" w:rsidRDefault="002B09C8">
      <w:pPr>
        <w:jc w:val="both"/>
        <w:rPr>
          <w:rStyle w:val="Forte"/>
          <w:sz w:val="28"/>
        </w:rPr>
      </w:pP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1.3 Análise do Mercado Selecionado e Perfil dos Clientes</w:t>
      </w:r>
    </w:p>
    <w:p w14:paraId="729C5218" w14:textId="77777777" w:rsidR="009E74B1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5D4FA1B" w14:textId="77777777" w:rsidR="009E74B1" w:rsidRDefault="009E74B1">
      <w:pPr>
        <w:jc w:val="both"/>
        <w:rPr>
          <w:rStyle w:val="Forte"/>
        </w:rPr>
      </w:pPr>
    </w:p>
    <w:p w14:paraId="3C4D07CE" w14:textId="77777777" w:rsidR="009E74B1" w:rsidRDefault="009E74B1">
      <w:pPr>
        <w:jc w:val="both"/>
        <w:rPr>
          <w:rStyle w:val="Forte"/>
        </w:rPr>
      </w:pPr>
    </w:p>
    <w:p w14:paraId="68542621" w14:textId="77777777" w:rsidR="009E74B1" w:rsidRDefault="009E74B1">
      <w:pPr>
        <w:jc w:val="both"/>
        <w:rPr>
          <w:rStyle w:val="Forte"/>
        </w:rPr>
      </w:pPr>
    </w:p>
    <w:p w14:paraId="7A15DDFA" w14:textId="77777777" w:rsidR="009E74B1" w:rsidRDefault="009E74B1">
      <w:pPr>
        <w:jc w:val="both"/>
        <w:rPr>
          <w:rStyle w:val="Forte"/>
        </w:rPr>
      </w:pPr>
    </w:p>
    <w:p w14:paraId="5A16124F" w14:textId="77777777" w:rsidR="009E74B1" w:rsidRDefault="009E74B1">
      <w:pPr>
        <w:jc w:val="both"/>
        <w:rPr>
          <w:rStyle w:val="Forte"/>
        </w:rPr>
      </w:pPr>
    </w:p>
    <w:p w14:paraId="5C66A903" w14:textId="77777777" w:rsidR="009E74B1" w:rsidRDefault="009E74B1">
      <w:pPr>
        <w:jc w:val="both"/>
        <w:rPr>
          <w:rStyle w:val="Forte"/>
        </w:rPr>
      </w:pPr>
    </w:p>
    <w:p w14:paraId="5A9DBBBD" w14:textId="77777777" w:rsidR="009E74B1" w:rsidRDefault="009E74B1">
      <w:pPr>
        <w:jc w:val="both"/>
        <w:rPr>
          <w:rStyle w:val="Forte"/>
        </w:rPr>
      </w:pPr>
    </w:p>
    <w:p w14:paraId="35249C6C" w14:textId="77777777" w:rsidR="009E74B1" w:rsidRDefault="009E74B1">
      <w:pPr>
        <w:jc w:val="both"/>
        <w:rPr>
          <w:rStyle w:val="Forte"/>
        </w:rPr>
      </w:pPr>
    </w:p>
    <w:p w14:paraId="657E125F" w14:textId="77777777" w:rsidR="009E74B1" w:rsidRDefault="009E74B1">
      <w:pPr>
        <w:jc w:val="both"/>
        <w:rPr>
          <w:rStyle w:val="Forte"/>
        </w:rPr>
      </w:pPr>
    </w:p>
    <w:p w14:paraId="517C5E47" w14:textId="33F1B0BD" w:rsidR="00241511" w:rsidRDefault="008E7C3C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6EBDB848" w14:textId="77777777" w:rsidR="004D4836" w:rsidRDefault="004D4836">
      <w:pPr>
        <w:jc w:val="both"/>
        <w:rPr>
          <w:b/>
          <w:sz w:val="28"/>
        </w:rPr>
      </w:pPr>
    </w:p>
    <w:p w14:paraId="669C0E3F" w14:textId="77777777" w:rsidR="002B09C8" w:rsidRDefault="002B09C8">
      <w:pPr>
        <w:jc w:val="both"/>
        <w:rPr>
          <w:b/>
          <w:sz w:val="28"/>
        </w:rPr>
      </w:pPr>
    </w:p>
    <w:p w14:paraId="7FB7D093" w14:textId="77777777" w:rsidR="002B09C8" w:rsidRDefault="002B09C8">
      <w:pPr>
        <w:jc w:val="both"/>
        <w:rPr>
          <w:b/>
          <w:sz w:val="28"/>
        </w:rPr>
      </w:pPr>
    </w:p>
    <w:p w14:paraId="576214B1" w14:textId="77777777" w:rsidR="002B09C8" w:rsidRDefault="002B09C8">
      <w:pPr>
        <w:jc w:val="both"/>
        <w:rPr>
          <w:b/>
          <w:sz w:val="28"/>
        </w:rPr>
      </w:pPr>
    </w:p>
    <w:p w14:paraId="40EA3050" w14:textId="77777777" w:rsidR="002B09C8" w:rsidRDefault="002B09C8">
      <w:pPr>
        <w:jc w:val="both"/>
        <w:rPr>
          <w:b/>
          <w:sz w:val="28"/>
        </w:rPr>
      </w:pPr>
    </w:p>
    <w:p w14:paraId="4E071795" w14:textId="77777777" w:rsidR="002B09C8" w:rsidRDefault="002B09C8">
      <w:pPr>
        <w:jc w:val="both"/>
        <w:rPr>
          <w:b/>
          <w:sz w:val="28"/>
        </w:rPr>
      </w:pPr>
    </w:p>
    <w:p w14:paraId="40AA06CF" w14:textId="77777777" w:rsidR="002B09C8" w:rsidRDefault="002B09C8">
      <w:pPr>
        <w:jc w:val="both"/>
        <w:rPr>
          <w:b/>
          <w:sz w:val="28"/>
        </w:rPr>
      </w:pPr>
    </w:p>
    <w:p w14:paraId="2BB7A025" w14:textId="77777777" w:rsidR="009E74B1" w:rsidRDefault="009E74B1">
      <w:pPr>
        <w:jc w:val="both"/>
        <w:rPr>
          <w:b/>
          <w:sz w:val="28"/>
        </w:rPr>
      </w:pPr>
    </w:p>
    <w:p w14:paraId="426CB129" w14:textId="77777777" w:rsidR="002B09C8" w:rsidRDefault="002B09C8">
      <w:pPr>
        <w:jc w:val="both"/>
        <w:rPr>
          <w:b/>
          <w:sz w:val="28"/>
        </w:rPr>
      </w:pPr>
    </w:p>
    <w:p w14:paraId="35F2B20D" w14:textId="77777777" w:rsidR="002B09C8" w:rsidRDefault="002B09C8">
      <w:pPr>
        <w:jc w:val="both"/>
        <w:rPr>
          <w:b/>
          <w:sz w:val="28"/>
        </w:rPr>
      </w:pPr>
    </w:p>
    <w:p w14:paraId="75DF8538" w14:textId="77777777" w:rsidR="002B09C8" w:rsidRDefault="002B09C8">
      <w:pPr>
        <w:jc w:val="both"/>
        <w:rPr>
          <w:b/>
          <w:sz w:val="28"/>
        </w:rPr>
      </w:pPr>
    </w:p>
    <w:p w14:paraId="12532C3F" w14:textId="77777777" w:rsidR="009E74B1" w:rsidRDefault="009E74B1">
      <w:pPr>
        <w:jc w:val="both"/>
        <w:rPr>
          <w:b/>
          <w:sz w:val="28"/>
        </w:rPr>
      </w:pPr>
    </w:p>
    <w:p w14:paraId="62F42139" w14:textId="1BC93DC3" w:rsidR="004D4836" w:rsidRPr="004D4836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1.4 Análise Swot</w:t>
      </w:r>
    </w:p>
    <w:p w14:paraId="75286E6A" w14:textId="77646E9B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tbl>
      <w:tblPr>
        <w:tblStyle w:val="Tabelacomgrade"/>
        <w:tblpPr w:leftFromText="141" w:rightFromText="141" w:vertAnchor="page" w:horzAnchor="margin" w:tblpXSpec="center" w:tblpY="3206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835"/>
        <w:gridCol w:w="2977"/>
      </w:tblGrid>
      <w:tr w:rsidR="00397383" w14:paraId="4DF703F9" w14:textId="77777777" w:rsidTr="006B29C2">
        <w:trPr>
          <w:trHeight w:val="557"/>
        </w:trPr>
        <w:tc>
          <w:tcPr>
            <w:tcW w:w="2263" w:type="dxa"/>
          </w:tcPr>
          <w:p w14:paraId="43349BD2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544A9F2E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OPORTUNIDADES</w:t>
            </w:r>
          </w:p>
        </w:tc>
        <w:tc>
          <w:tcPr>
            <w:tcW w:w="2835" w:type="dxa"/>
          </w:tcPr>
          <w:p w14:paraId="4DC98406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CRESCIMENTO</w:t>
            </w:r>
          </w:p>
        </w:tc>
        <w:tc>
          <w:tcPr>
            <w:tcW w:w="2977" w:type="dxa"/>
          </w:tcPr>
          <w:p w14:paraId="46DAABA0" w14:textId="77777777" w:rsidR="004D4836" w:rsidRPr="00BF403E" w:rsidRDefault="004D4836" w:rsidP="004D4836">
            <w:pPr>
              <w:ind w:right="39"/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397383" w14:paraId="2012D56E" w14:textId="77777777" w:rsidTr="006B29C2">
        <w:tc>
          <w:tcPr>
            <w:tcW w:w="2263" w:type="dxa"/>
          </w:tcPr>
          <w:p w14:paraId="1860420C" w14:textId="77777777" w:rsidR="004D4836" w:rsidRPr="000A1361" w:rsidRDefault="004D4836" w:rsidP="004D483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Expertise e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>specializada em bares e restaurantes</w:t>
            </w:r>
          </w:p>
          <w:p w14:paraId="3FD290FD" w14:textId="77777777" w:rsidR="004D4836" w:rsidRDefault="004D4836" w:rsidP="004D4836">
            <w:pPr>
              <w:jc w:val="center"/>
            </w:pPr>
          </w:p>
        </w:tc>
        <w:tc>
          <w:tcPr>
            <w:tcW w:w="3119" w:type="dxa"/>
          </w:tcPr>
          <w:p w14:paraId="0C111075" w14:textId="77777777" w:rsidR="004D4836" w:rsidRDefault="004D4836" w:rsidP="004D4836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De acordo com a Abrasel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2835" w:type="dxa"/>
          </w:tcPr>
          <w:p w14:paraId="05B1041E" w14:textId="77777777" w:rsidR="004D4836" w:rsidRDefault="004D4836" w:rsidP="004D4836">
            <w:pPr>
              <w:jc w:val="both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2977" w:type="dxa"/>
          </w:tcPr>
          <w:p w14:paraId="72F79B6F" w14:textId="77777777" w:rsidR="004D4836" w:rsidRDefault="004D4836" w:rsidP="004D4836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Fechar contratos com 5 clientes até o final de 2024, e buscar uma crescente de 60% até junho de 2025.</w:t>
            </w:r>
          </w:p>
        </w:tc>
      </w:tr>
      <w:tr w:rsidR="00397383" w14:paraId="5B3AB112" w14:textId="77777777" w:rsidTr="006B29C2">
        <w:tc>
          <w:tcPr>
            <w:tcW w:w="2263" w:type="dxa"/>
          </w:tcPr>
          <w:p w14:paraId="0D92AA37" w14:textId="6B0C913C" w:rsidR="004D4836" w:rsidRDefault="004D4836" w:rsidP="004D4836">
            <w:r>
              <w:rPr>
                <w:b/>
                <w:bCs/>
              </w:rPr>
              <w:t>Treinamentos e Workshops Corporativos</w:t>
            </w:r>
          </w:p>
        </w:tc>
        <w:tc>
          <w:tcPr>
            <w:tcW w:w="3119" w:type="dxa"/>
          </w:tcPr>
          <w:p w14:paraId="4E98BDDF" w14:textId="77777777" w:rsidR="004D4836" w:rsidRDefault="004D4836" w:rsidP="004D4836">
            <w:pPr>
              <w:jc w:val="both"/>
            </w:pPr>
            <w:r>
              <w:t>Crescimento do mercado, gerando uma alta demanda de profissionais voltado a área de dados, e seus respectivos setores, juntamente com a qualidade de ensino que muitas universidades disponibilizam.</w:t>
            </w:r>
          </w:p>
        </w:tc>
        <w:tc>
          <w:tcPr>
            <w:tcW w:w="2835" w:type="dxa"/>
          </w:tcPr>
          <w:p w14:paraId="54B8EF33" w14:textId="77777777" w:rsidR="004D4836" w:rsidRDefault="004D4836" w:rsidP="004D4836">
            <w:pPr>
              <w:jc w:val="both"/>
            </w:pPr>
            <w:r>
              <w:t>Aproveitar o crescimento do mercado em análise de dados para lançar programas de capacitação e treinamento, posicionando a InsightLab como um hub de inovação e aprendizado, em parcerias com universidades.</w:t>
            </w:r>
          </w:p>
        </w:tc>
        <w:tc>
          <w:tcPr>
            <w:tcW w:w="2977" w:type="dxa"/>
          </w:tcPr>
          <w:p w14:paraId="55BD538A" w14:textId="77777777" w:rsidR="004D4836" w:rsidRDefault="004D4836" w:rsidP="004D4836">
            <w:pPr>
              <w:jc w:val="both"/>
            </w:pPr>
            <w:r>
              <w:t>Desenvolver profissionais em diversas áreas da ciência de dados, e correlativas, para suprimento de mão-de-obra especializada, e crescimento em estimativa de 25% ao ano.</w:t>
            </w:r>
          </w:p>
        </w:tc>
      </w:tr>
      <w:tr w:rsidR="00397383" w14:paraId="3FBB0C02" w14:textId="77777777" w:rsidTr="006B29C2">
        <w:tc>
          <w:tcPr>
            <w:tcW w:w="2263" w:type="dxa"/>
          </w:tcPr>
          <w:p w14:paraId="75A7D481" w14:textId="77777777" w:rsidR="004D4836" w:rsidRPr="000A1361" w:rsidRDefault="004D4836" w:rsidP="004D4836">
            <w:pPr>
              <w:rPr>
                <w:b/>
                <w:bCs/>
              </w:rPr>
            </w:pPr>
            <w:r w:rsidRPr="009869E5">
              <w:rPr>
                <w:b/>
                <w:bCs/>
              </w:rPr>
              <w:t>Data Storytelling: Contar histórias com dados</w:t>
            </w:r>
          </w:p>
        </w:tc>
        <w:tc>
          <w:tcPr>
            <w:tcW w:w="3119" w:type="dxa"/>
          </w:tcPr>
          <w:p w14:paraId="42905851" w14:textId="77777777" w:rsidR="004D4836" w:rsidRPr="009869E5" w:rsidRDefault="004D4836" w:rsidP="004D4836">
            <w:pPr>
              <w:jc w:val="both"/>
              <w:rPr>
                <w:rFonts w:ascii="Calibri" w:hAnsi="Calibri" w:cs="Calibri"/>
                <w:color w:val="000000"/>
              </w:rPr>
            </w:pPr>
            <w:r w:rsidRPr="009869E5">
              <w:rPr>
                <w:rFonts w:ascii="Calibri" w:hAnsi="Calibri" w:cs="Calibri"/>
                <w:color w:val="000000"/>
              </w:rPr>
              <w:t>Segundo o relatório da PWC, "Orientação por dados: Grandes decisões na era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869E5">
              <w:rPr>
                <w:rFonts w:ascii="Calibri" w:hAnsi="Calibri" w:cs="Calibri"/>
                <w:color w:val="000000"/>
              </w:rPr>
              <w:t>da inteligência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9869E5">
              <w:rPr>
                <w:rFonts w:ascii="Calibri" w:hAnsi="Calibri" w:cs="Calibri"/>
                <w:color w:val="000000"/>
              </w:rPr>
              <w:t>, é mais provável que os executivos descartem análises que não foram explicadas de forma clara.</w:t>
            </w:r>
          </w:p>
          <w:p w14:paraId="3698F437" w14:textId="77777777" w:rsidR="004D4836" w:rsidRPr="000A1361" w:rsidRDefault="004D4836" w:rsidP="004D48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</w:tcPr>
          <w:p w14:paraId="24DDC530" w14:textId="77777777" w:rsidR="004D4836" w:rsidRPr="009869E5" w:rsidRDefault="004D4836" w:rsidP="004D4836">
            <w:pPr>
              <w:jc w:val="both"/>
            </w:pPr>
            <w:r w:rsidRPr="009869E5">
              <w:t>Investir em treinamentos para analistas e cientistas de dados a fim de melhorar a clareza na apresentação dos resultados</w:t>
            </w:r>
          </w:p>
          <w:p w14:paraId="6AE288CB" w14:textId="77777777" w:rsidR="004D4836" w:rsidRDefault="004D4836" w:rsidP="004D4836">
            <w:pPr>
              <w:jc w:val="center"/>
            </w:pPr>
          </w:p>
        </w:tc>
        <w:tc>
          <w:tcPr>
            <w:tcW w:w="2977" w:type="dxa"/>
          </w:tcPr>
          <w:p w14:paraId="0FA6C318" w14:textId="77777777" w:rsidR="004D4836" w:rsidRPr="009869E5" w:rsidRDefault="004D4836" w:rsidP="004D4836">
            <w:pPr>
              <w:jc w:val="both"/>
              <w:rPr>
                <w:rFonts w:ascii="Calibri" w:hAnsi="Calibri" w:cs="Calibri"/>
                <w:color w:val="000000"/>
              </w:rPr>
            </w:pPr>
            <w:r w:rsidRPr="009869E5">
              <w:rPr>
                <w:rFonts w:ascii="Calibri" w:hAnsi="Calibri" w:cs="Calibri"/>
                <w:color w:val="000000"/>
              </w:rPr>
              <w:t>Capacitar 100% dos analistas e cientistas de dados da empresa nos próximos 6 meses por meio de treinamentos mensais voltados para melhorar a clareza na comunicação de resultados e apresentação de insights, aumentando em 80% a satisfação dos clientes com os relatórios entregues.</w:t>
            </w:r>
          </w:p>
          <w:p w14:paraId="0B972033" w14:textId="77777777" w:rsidR="004D4836" w:rsidRPr="000A1361" w:rsidRDefault="004D4836" w:rsidP="004D48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7EA93C83" w14:textId="77777777" w:rsidR="00241511" w:rsidRPr="00241511" w:rsidRDefault="00241511">
      <w:pPr>
        <w:jc w:val="both"/>
        <w:rPr>
          <w:b/>
          <w:sz w:val="28"/>
        </w:rPr>
      </w:pPr>
    </w:p>
    <w:p w14:paraId="6D697461" w14:textId="77777777" w:rsidR="00241511" w:rsidRDefault="00241511">
      <w:pPr>
        <w:jc w:val="both"/>
        <w:rPr>
          <w:b/>
        </w:rPr>
      </w:pPr>
    </w:p>
    <w:p w14:paraId="7BEC9583" w14:textId="77777777" w:rsidR="0051545E" w:rsidRDefault="0051545E" w:rsidP="009869E5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81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835"/>
      </w:tblGrid>
      <w:tr w:rsidR="003A2955" w14:paraId="5A53531B" w14:textId="77777777" w:rsidTr="00397383">
        <w:trPr>
          <w:trHeight w:val="420"/>
        </w:trPr>
        <w:tc>
          <w:tcPr>
            <w:tcW w:w="2263" w:type="dxa"/>
          </w:tcPr>
          <w:p w14:paraId="0345DED5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2A8232B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5FE0B687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ENFRENTAMENTO</w:t>
            </w:r>
          </w:p>
        </w:tc>
        <w:tc>
          <w:tcPr>
            <w:tcW w:w="2835" w:type="dxa"/>
          </w:tcPr>
          <w:p w14:paraId="4AC7494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397383" w14:paraId="1B450E80" w14:textId="77777777" w:rsidTr="00397383">
        <w:trPr>
          <w:trHeight w:val="1301"/>
        </w:trPr>
        <w:tc>
          <w:tcPr>
            <w:tcW w:w="2263" w:type="dxa"/>
          </w:tcPr>
          <w:p w14:paraId="6785E13C" w14:textId="77777777" w:rsidR="00397383" w:rsidRPr="00726BB8" w:rsidRDefault="00397383" w:rsidP="0039738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Expertise e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>specializada em bares e restaurantes</w:t>
            </w:r>
          </w:p>
          <w:p w14:paraId="49A807A1" w14:textId="7FB2B3CE" w:rsidR="00397383" w:rsidRDefault="00397383" w:rsidP="00397383"/>
        </w:tc>
        <w:tc>
          <w:tcPr>
            <w:tcW w:w="3119" w:type="dxa"/>
          </w:tcPr>
          <w:p w14:paraId="4E3976A4" w14:textId="161EAFD6" w:rsidR="00397383" w:rsidRDefault="00397383" w:rsidP="0039738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2977" w:type="dxa"/>
          </w:tcPr>
          <w:p w14:paraId="0D89528A" w14:textId="324C73F1" w:rsidR="00397383" w:rsidRDefault="00397383" w:rsidP="0039738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2835" w:type="dxa"/>
          </w:tcPr>
          <w:p w14:paraId="68302D41" w14:textId="3A08BE2A" w:rsidR="00397383" w:rsidRDefault="00397383" w:rsidP="0039738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Garantir que em meio a tantas empresas e startups surgindo, fiquemos entre as maiores referências do mercado, mantendo-se no topo pelos próximos 5 anos.</w:t>
            </w:r>
          </w:p>
        </w:tc>
      </w:tr>
      <w:tr w:rsidR="00397383" w14:paraId="07CA8DE2" w14:textId="77777777" w:rsidTr="00397383">
        <w:trPr>
          <w:trHeight w:val="1378"/>
        </w:trPr>
        <w:tc>
          <w:tcPr>
            <w:tcW w:w="2263" w:type="dxa"/>
          </w:tcPr>
          <w:p w14:paraId="434A0FF4" w14:textId="77777777" w:rsidR="00397383" w:rsidRDefault="00397383" w:rsidP="00397383">
            <w:r>
              <w:rPr>
                <w:b/>
                <w:bCs/>
              </w:rPr>
              <w:t>Oferecer Treinamentos e Workshops Corporativos</w:t>
            </w:r>
          </w:p>
        </w:tc>
        <w:tc>
          <w:tcPr>
            <w:tcW w:w="3119" w:type="dxa"/>
          </w:tcPr>
          <w:p w14:paraId="0B52DA1D" w14:textId="77777777" w:rsidR="00397383" w:rsidRDefault="00397383" w:rsidP="00397383">
            <w:pPr>
              <w:jc w:val="both"/>
            </w:pPr>
            <w:r>
              <w:t>Baixa procura nos cursos e treinamentos oferecidos pela InsightLab, dificultando o recrutamento de futuros profissionais.</w:t>
            </w:r>
          </w:p>
        </w:tc>
        <w:tc>
          <w:tcPr>
            <w:tcW w:w="2977" w:type="dxa"/>
          </w:tcPr>
          <w:p w14:paraId="04862F2E" w14:textId="77777777" w:rsidR="00397383" w:rsidRDefault="00397383" w:rsidP="00397383">
            <w:pPr>
              <w:jc w:val="both"/>
            </w:pPr>
            <w:r>
              <w:t>Focar em gestão de tráfego, oferecendo um marketing persuasivo, apresentando ao público as vantagens de adquirir tais conhecimentos oferecidos pela empresa.</w:t>
            </w:r>
          </w:p>
        </w:tc>
        <w:tc>
          <w:tcPr>
            <w:tcW w:w="2835" w:type="dxa"/>
          </w:tcPr>
          <w:p w14:paraId="2ACCA45F" w14:textId="77777777" w:rsidR="00397383" w:rsidRDefault="00397383" w:rsidP="00397383">
            <w:pPr>
              <w:jc w:val="both"/>
            </w:pPr>
            <w:r>
              <w:t>Formar na média de 2 equipes anualmente, oferecendo estágios, e avaliando desempenho para futuras efetivações, tanto na InsightLab, quanto em empresas parceiras.</w:t>
            </w:r>
          </w:p>
        </w:tc>
      </w:tr>
      <w:tr w:rsidR="00397383" w14:paraId="0710D99E" w14:textId="77777777" w:rsidTr="00397383">
        <w:trPr>
          <w:trHeight w:val="1301"/>
        </w:trPr>
        <w:tc>
          <w:tcPr>
            <w:tcW w:w="2263" w:type="dxa"/>
          </w:tcPr>
          <w:p w14:paraId="69DFFC70" w14:textId="77777777" w:rsidR="00397383" w:rsidRPr="00397383" w:rsidRDefault="00397383" w:rsidP="00397383">
            <w:pPr>
              <w:rPr>
                <w:b/>
                <w:bCs/>
              </w:rPr>
            </w:pPr>
            <w:r w:rsidRPr="00397383">
              <w:rPr>
                <w:b/>
                <w:bCs/>
              </w:rPr>
              <w:t>Data Storytelling: Contar histórias com dados</w:t>
            </w:r>
          </w:p>
          <w:p w14:paraId="3E599116" w14:textId="77777777" w:rsidR="00397383" w:rsidRDefault="00397383" w:rsidP="00397383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D1FD250" w14:textId="5F9E2318" w:rsidR="00397383" w:rsidRPr="000A1361" w:rsidRDefault="00397383" w:rsidP="0039738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</w:tcPr>
          <w:p w14:paraId="18D3F36C" w14:textId="110A9FB8" w:rsidR="00397383" w:rsidRPr="000A1361" w:rsidRDefault="00397383" w:rsidP="0039738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</w:tcPr>
          <w:p w14:paraId="162E3E18" w14:textId="7C743462" w:rsidR="00397383" w:rsidRPr="000A1361" w:rsidRDefault="00397383" w:rsidP="0039738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319B5ADD" w14:textId="611EF6BD" w:rsidR="00A33940" w:rsidRPr="009869E5" w:rsidRDefault="00A33940" w:rsidP="009869E5">
      <w:pPr>
        <w:rPr>
          <w:b/>
        </w:rPr>
      </w:pPr>
      <w:r w:rsidRPr="009869E5">
        <w:rPr>
          <w:b/>
        </w:rPr>
        <w:t xml:space="preserve">1.4.2 Pontos fortes + ameaças externas = estratégias de enfrentamento </w:t>
      </w:r>
    </w:p>
    <w:p w14:paraId="0FE448CB" w14:textId="77777777" w:rsidR="009869E5" w:rsidRDefault="009869E5">
      <w:pPr>
        <w:jc w:val="both"/>
        <w:rPr>
          <w:b/>
        </w:rPr>
      </w:pPr>
    </w:p>
    <w:p w14:paraId="1B1D2EA0" w14:textId="77777777" w:rsidR="009869E5" w:rsidRDefault="009869E5">
      <w:pPr>
        <w:jc w:val="both"/>
        <w:rPr>
          <w:b/>
        </w:rPr>
      </w:pPr>
    </w:p>
    <w:p w14:paraId="04F9C2AD" w14:textId="77777777" w:rsidR="00397383" w:rsidRDefault="00397383">
      <w:pPr>
        <w:jc w:val="both"/>
        <w:rPr>
          <w:b/>
        </w:rPr>
      </w:pPr>
    </w:p>
    <w:p w14:paraId="10099C5D" w14:textId="77777777" w:rsidR="009869E5" w:rsidRDefault="009869E5">
      <w:pPr>
        <w:jc w:val="both"/>
        <w:rPr>
          <w:b/>
        </w:rPr>
      </w:pPr>
    </w:p>
    <w:p w14:paraId="7A601E03" w14:textId="77777777" w:rsidR="009869E5" w:rsidRDefault="009869E5">
      <w:pPr>
        <w:jc w:val="both"/>
        <w:rPr>
          <w:b/>
        </w:rPr>
      </w:pPr>
    </w:p>
    <w:p w14:paraId="79E97376" w14:textId="77777777" w:rsidR="004D4836" w:rsidRDefault="004D4836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06"/>
        <w:tblW w:w="11057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698"/>
      </w:tblGrid>
      <w:tr w:rsidR="006B29C2" w:rsidRPr="00BF403E" w14:paraId="714D84C5" w14:textId="77777777" w:rsidTr="006B29C2">
        <w:trPr>
          <w:trHeight w:val="420"/>
        </w:trPr>
        <w:tc>
          <w:tcPr>
            <w:tcW w:w="2263" w:type="dxa"/>
          </w:tcPr>
          <w:p w14:paraId="1E2FDE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bookmarkStart w:id="0" w:name="_Hlk179651749"/>
            <w:r w:rsidRPr="00BF403E">
              <w:rPr>
                <w:b/>
                <w:bCs/>
              </w:rPr>
              <w:lastRenderedPageBreak/>
              <w:t>PONTOS</w:t>
            </w:r>
            <w:r>
              <w:rPr>
                <w:b/>
                <w:bCs/>
              </w:rPr>
              <w:t xml:space="preserve"> FRACOS</w:t>
            </w:r>
          </w:p>
        </w:tc>
        <w:tc>
          <w:tcPr>
            <w:tcW w:w="3119" w:type="dxa"/>
          </w:tcPr>
          <w:p w14:paraId="2D64AFD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w="2977" w:type="dxa"/>
          </w:tcPr>
          <w:p w14:paraId="0ABBB9E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MELHORIA</w:t>
            </w:r>
          </w:p>
        </w:tc>
        <w:tc>
          <w:tcPr>
            <w:tcW w:w="2698" w:type="dxa"/>
          </w:tcPr>
          <w:p w14:paraId="5ED6CB99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6B29C2" w14:paraId="417CB6CA" w14:textId="77777777" w:rsidTr="006B29C2">
        <w:trPr>
          <w:trHeight w:val="1301"/>
        </w:trPr>
        <w:tc>
          <w:tcPr>
            <w:tcW w:w="2263" w:type="dxa"/>
          </w:tcPr>
          <w:p w14:paraId="45EB71C0" w14:textId="77777777" w:rsidR="0055114B" w:rsidRDefault="0055114B" w:rsidP="0055114B">
            <w:r>
              <w:rPr>
                <w:b/>
              </w:rPr>
              <w:t>Dependência de ferramentas externas somada a parceria com desenvolvedores de software</w:t>
            </w:r>
          </w:p>
        </w:tc>
        <w:tc>
          <w:tcPr>
            <w:tcW w:w="3119" w:type="dxa"/>
          </w:tcPr>
          <w:p w14:paraId="7477BA13" w14:textId="77777777" w:rsidR="0055114B" w:rsidRDefault="0055114B" w:rsidP="0055114B">
            <w:pPr>
              <w:jc w:val="both"/>
            </w:pPr>
            <w:r>
              <w:t>Alto índice de crescimento do mercado tecnológico, e uma forte oferta de novos softwares que oferecem melhora de desempenho em diversificados setores.</w:t>
            </w:r>
          </w:p>
        </w:tc>
        <w:tc>
          <w:tcPr>
            <w:tcW w:w="2977" w:type="dxa"/>
          </w:tcPr>
          <w:p w14:paraId="302A5740" w14:textId="77777777" w:rsidR="0055114B" w:rsidRDefault="0055114B" w:rsidP="0055114B">
            <w:pPr>
              <w:jc w:val="both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2698" w:type="dxa"/>
          </w:tcPr>
          <w:p w14:paraId="6361FEE6" w14:textId="77777777" w:rsidR="0055114B" w:rsidRDefault="0055114B" w:rsidP="0055114B">
            <w:pPr>
              <w:jc w:val="both"/>
            </w:pPr>
            <w:r>
              <w:t xml:space="preserve">Garantir a qualidade do serviço prestado pela InsightLab, mantendo fortes parcerias com pelo menos 3 fornecedores de produtos ou serviços, de cada setor da empresa. </w:t>
            </w:r>
          </w:p>
        </w:tc>
      </w:tr>
      <w:tr w:rsidR="006B29C2" w14:paraId="07E7CB50" w14:textId="77777777" w:rsidTr="006B29C2">
        <w:trPr>
          <w:trHeight w:val="1378"/>
        </w:trPr>
        <w:tc>
          <w:tcPr>
            <w:tcW w:w="2263" w:type="dxa"/>
          </w:tcPr>
          <w:p w14:paraId="687D392C" w14:textId="77777777" w:rsidR="0055114B" w:rsidRDefault="0055114B" w:rsidP="0055114B">
            <w:r>
              <w:rPr>
                <w:b/>
              </w:rPr>
              <w:t>Recursos limitados alinhado a um atendimento a rede de franquias</w:t>
            </w:r>
          </w:p>
        </w:tc>
        <w:tc>
          <w:tcPr>
            <w:tcW w:w="3119" w:type="dxa"/>
          </w:tcPr>
          <w:p w14:paraId="27074C5D" w14:textId="77777777" w:rsidR="0055114B" w:rsidRDefault="0055114B" w:rsidP="0055114B">
            <w:pPr>
              <w:jc w:val="both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2977" w:type="dxa"/>
          </w:tcPr>
          <w:p w14:paraId="5E095D88" w14:textId="77777777" w:rsidR="0055114B" w:rsidRDefault="0055114B" w:rsidP="0055114B">
            <w:pPr>
              <w:jc w:val="both"/>
            </w:pPr>
            <w:r>
              <w:t>Com os recursos limitados para o atendimento a grandes redes com grandes contratos, faremos um atendimento progressivo, para evitar um choque na qualidade do serviço prestado.</w:t>
            </w:r>
          </w:p>
        </w:tc>
        <w:tc>
          <w:tcPr>
            <w:tcW w:w="2698" w:type="dxa"/>
          </w:tcPr>
          <w:p w14:paraId="28560AC4" w14:textId="77777777" w:rsidR="0055114B" w:rsidRDefault="0055114B" w:rsidP="0055114B">
            <w:pPr>
              <w:jc w:val="both"/>
            </w:pPr>
            <w:r>
              <w:t>Ganhar cada vez mais espaço em redes e franquias, garantindo a transparência no atendimento e serviço prestado, tornando no mínimo 50% dos clientes, recorrentes em um período de 3 anos em média.</w:t>
            </w:r>
          </w:p>
        </w:tc>
      </w:tr>
      <w:tr w:rsidR="006B29C2" w14:paraId="3C74EFE9" w14:textId="77777777" w:rsidTr="006B29C2">
        <w:trPr>
          <w:trHeight w:val="1301"/>
        </w:trPr>
        <w:tc>
          <w:tcPr>
            <w:tcW w:w="2263" w:type="dxa"/>
          </w:tcPr>
          <w:p w14:paraId="626F61D3" w14:textId="77777777" w:rsidR="0055114B" w:rsidRDefault="0055114B" w:rsidP="0055114B">
            <w:pPr>
              <w:rPr>
                <w:b/>
                <w:bCs/>
              </w:rPr>
            </w:pPr>
            <w:r>
              <w:rPr>
                <w:b/>
              </w:rPr>
              <w:t xml:space="preserve">Vulnerabilidade a crises econômicas </w:t>
            </w:r>
          </w:p>
        </w:tc>
        <w:tc>
          <w:tcPr>
            <w:tcW w:w="3119" w:type="dxa"/>
          </w:tcPr>
          <w:p w14:paraId="6608CA78" w14:textId="77777777" w:rsidR="0055114B" w:rsidRDefault="0055114B" w:rsidP="0055114B">
            <w:pPr>
              <w:jc w:val="both"/>
            </w:pPr>
            <w:r>
              <w:t xml:space="preserve">Empresas de outros segmentos crescendo. No </w:t>
            </w:r>
            <w:r w:rsidRPr="009218F7">
              <w:t>modelo de atacarejo</w:t>
            </w:r>
            <w:r>
              <w:t>, por exemplo</w:t>
            </w:r>
            <w:r w:rsidRPr="009218F7">
              <w:t>, segmento que combina o ataca</w:t>
            </w:r>
            <w:r>
              <w:t>do e o varejo, tem ganhado força, mesmo em crises econômicas</w:t>
            </w:r>
            <w:r w:rsidRPr="009218F7">
              <w:t>.</w:t>
            </w:r>
          </w:p>
        </w:tc>
        <w:tc>
          <w:tcPr>
            <w:tcW w:w="2977" w:type="dxa"/>
          </w:tcPr>
          <w:p w14:paraId="7A4C503B" w14:textId="77777777" w:rsidR="0055114B" w:rsidRDefault="0055114B" w:rsidP="0055114B">
            <w:pPr>
              <w:jc w:val="both"/>
            </w:pPr>
            <w:r>
              <w:t>Adaptar-se rapidamente às novas circunstâncias para encontrar nichos de mercado inexplorados. Inovações em produtos e serviços podem se destacar.</w:t>
            </w:r>
          </w:p>
        </w:tc>
        <w:tc>
          <w:tcPr>
            <w:tcW w:w="2698" w:type="dxa"/>
          </w:tcPr>
          <w:p w14:paraId="5CAEE430" w14:textId="77777777" w:rsidR="0055114B" w:rsidRDefault="0055114B" w:rsidP="0055114B">
            <w:pPr>
              <w:jc w:val="both"/>
            </w:pPr>
            <w:r>
              <w:t>Garantir a expertise em bares e restaurantes, em 60% da nossa demanda, e nos 40% restantes, criar departamentos para atendimentos de empresas de outros segmentos, para diminuir impactos econômicos em caso de crise.</w:t>
            </w:r>
          </w:p>
        </w:tc>
      </w:tr>
    </w:tbl>
    <w:bookmarkEnd w:id="0"/>
    <w:p w14:paraId="668EC694" w14:textId="05C88D82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66E90C36" w14:textId="77777777" w:rsidR="004D4836" w:rsidRDefault="004D4836">
      <w:pPr>
        <w:jc w:val="both"/>
        <w:rPr>
          <w:b/>
        </w:rPr>
      </w:pPr>
    </w:p>
    <w:p w14:paraId="61D08198" w14:textId="77777777" w:rsidR="004D4836" w:rsidRDefault="004D4836">
      <w:pPr>
        <w:jc w:val="both"/>
        <w:rPr>
          <w:b/>
        </w:rPr>
      </w:pPr>
    </w:p>
    <w:p w14:paraId="4A37DE23" w14:textId="77777777" w:rsidR="0055114B" w:rsidRDefault="0055114B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519"/>
        <w:tblW w:w="11194" w:type="dxa"/>
        <w:tblLook w:val="04A0" w:firstRow="1" w:lastRow="0" w:firstColumn="1" w:lastColumn="0" w:noHBand="0" w:noVBand="1"/>
      </w:tblPr>
      <w:tblGrid>
        <w:gridCol w:w="2689"/>
        <w:gridCol w:w="2693"/>
        <w:gridCol w:w="2977"/>
        <w:gridCol w:w="2835"/>
      </w:tblGrid>
      <w:tr w:rsidR="0055114B" w:rsidRPr="00BF403E" w14:paraId="16C2EC4A" w14:textId="77777777" w:rsidTr="0055114B">
        <w:trPr>
          <w:trHeight w:val="420"/>
        </w:trPr>
        <w:tc>
          <w:tcPr>
            <w:tcW w:w="2689" w:type="dxa"/>
          </w:tcPr>
          <w:p w14:paraId="1E3D3A2C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PONTOS </w:t>
            </w:r>
            <w:r>
              <w:rPr>
                <w:b/>
                <w:bCs/>
              </w:rPr>
              <w:t>FRACOS</w:t>
            </w:r>
          </w:p>
        </w:tc>
        <w:tc>
          <w:tcPr>
            <w:tcW w:w="2693" w:type="dxa"/>
          </w:tcPr>
          <w:p w14:paraId="2DED6268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06E501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DEFESA</w:t>
            </w:r>
          </w:p>
        </w:tc>
        <w:tc>
          <w:tcPr>
            <w:tcW w:w="2835" w:type="dxa"/>
          </w:tcPr>
          <w:p w14:paraId="1A64594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55114B" w:rsidRPr="00BF403E" w14:paraId="27275A4B" w14:textId="77777777" w:rsidTr="0055114B">
        <w:trPr>
          <w:trHeight w:val="420"/>
        </w:trPr>
        <w:tc>
          <w:tcPr>
            <w:tcW w:w="2689" w:type="dxa"/>
          </w:tcPr>
          <w:p w14:paraId="4EEF9C63" w14:textId="77777777" w:rsidR="0055114B" w:rsidRPr="00BF403E" w:rsidRDefault="0055114B" w:rsidP="0055114B">
            <w:pPr>
              <w:rPr>
                <w:b/>
                <w:bCs/>
              </w:rPr>
            </w:pPr>
            <w:r>
              <w:rPr>
                <w:b/>
              </w:rPr>
              <w:t>Dependência de ferramentas externas somada a parceria com desenvolvedores de software</w:t>
            </w:r>
          </w:p>
        </w:tc>
        <w:tc>
          <w:tcPr>
            <w:tcW w:w="2693" w:type="dxa"/>
          </w:tcPr>
          <w:p w14:paraId="594F6312" w14:textId="77777777" w:rsidR="0055114B" w:rsidRPr="00F85F70" w:rsidRDefault="0055114B" w:rsidP="0055114B">
            <w:pPr>
              <w:jc w:val="both"/>
              <w:rPr>
                <w:bCs/>
              </w:rPr>
            </w:pPr>
            <w:r>
              <w:rPr>
                <w:bCs/>
              </w:rPr>
              <w:t>Muitos prestadores de serviços, por motivos diversos, podem não cumprir com a entrega ofertada, prejudicando assim, o trabalho da InsightLab.</w:t>
            </w:r>
          </w:p>
        </w:tc>
        <w:tc>
          <w:tcPr>
            <w:tcW w:w="2977" w:type="dxa"/>
          </w:tcPr>
          <w:p w14:paraId="559892F6" w14:textId="77777777" w:rsidR="0055114B" w:rsidRPr="00F77179" w:rsidRDefault="0055114B" w:rsidP="0055114B">
            <w:pPr>
              <w:jc w:val="both"/>
              <w:rPr>
                <w:bCs/>
              </w:rPr>
            </w:pPr>
            <w:r w:rsidRPr="00F77179">
              <w:rPr>
                <w:bCs/>
              </w:rPr>
              <w:t>Manter</w:t>
            </w:r>
            <w:r>
              <w:rPr>
                <w:bCs/>
              </w:rPr>
              <w:t xml:space="preserve"> uma boa relação com prestadores de serviços, é uma opção indispensável, além de ter sempre uma empresa no “plano B”, garantindo que a logística nunca seja prejudicada.</w:t>
            </w:r>
          </w:p>
        </w:tc>
        <w:tc>
          <w:tcPr>
            <w:tcW w:w="2835" w:type="dxa"/>
          </w:tcPr>
          <w:p w14:paraId="594AD702" w14:textId="77777777" w:rsidR="0055114B" w:rsidRPr="00D87188" w:rsidRDefault="0055114B" w:rsidP="0055114B">
            <w:pPr>
              <w:jc w:val="both"/>
              <w:rPr>
                <w:bCs/>
              </w:rPr>
            </w:pPr>
            <w:r>
              <w:rPr>
                <w:bCs/>
              </w:rPr>
              <w:t>Nunca deixar um cliente prejudicado, mesmo que isso acarrete em algum prejuízo temporário, pois é mais viável perder em uma venda, do que o cliente.</w:t>
            </w:r>
          </w:p>
        </w:tc>
      </w:tr>
      <w:tr w:rsidR="0055114B" w:rsidRPr="00BF403E" w14:paraId="2640231D" w14:textId="77777777" w:rsidTr="0055114B">
        <w:trPr>
          <w:trHeight w:val="420"/>
        </w:trPr>
        <w:tc>
          <w:tcPr>
            <w:tcW w:w="2689" w:type="dxa"/>
          </w:tcPr>
          <w:p w14:paraId="2BBFBEAC" w14:textId="77777777" w:rsidR="0055114B" w:rsidRPr="00BF403E" w:rsidRDefault="0055114B" w:rsidP="0055114B">
            <w:pPr>
              <w:rPr>
                <w:b/>
                <w:bCs/>
              </w:rPr>
            </w:pPr>
            <w:r>
              <w:rPr>
                <w:b/>
              </w:rPr>
              <w:t>Recursos limitados alinhado a um atendimento a rede de franquias</w:t>
            </w:r>
          </w:p>
        </w:tc>
        <w:tc>
          <w:tcPr>
            <w:tcW w:w="2693" w:type="dxa"/>
          </w:tcPr>
          <w:p w14:paraId="760294A3" w14:textId="77777777" w:rsidR="0055114B" w:rsidRPr="00961BBB" w:rsidRDefault="0055114B" w:rsidP="0055114B">
            <w:pPr>
              <w:jc w:val="both"/>
              <w:rPr>
                <w:bCs/>
              </w:rPr>
            </w:pPr>
            <w:r w:rsidRPr="00961BBB">
              <w:rPr>
                <w:bCs/>
              </w:rPr>
              <w:t>O tamanho do mercado de análise de dados de alto desempenho é estimado em US$ 97,19 bilhões em 2024, e deverá atingir US$ 280,69 bilhões até 2029</w:t>
            </w:r>
            <w:r>
              <w:rPr>
                <w:bCs/>
              </w:rPr>
              <w:t>, gerando fortes concorrentes com tecnologias e ferramentas mais avançadas.</w:t>
            </w:r>
          </w:p>
        </w:tc>
        <w:tc>
          <w:tcPr>
            <w:tcW w:w="2977" w:type="dxa"/>
          </w:tcPr>
          <w:p w14:paraId="5C0D2E58" w14:textId="77777777" w:rsidR="0055114B" w:rsidRPr="00F85F70" w:rsidRDefault="0055114B" w:rsidP="0055114B">
            <w:pPr>
              <w:jc w:val="both"/>
              <w:rPr>
                <w:bCs/>
              </w:rPr>
            </w:pPr>
            <w:r>
              <w:rPr>
                <w:bCs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2835" w:type="dxa"/>
          </w:tcPr>
          <w:p w14:paraId="00B7CD00" w14:textId="77777777" w:rsidR="0055114B" w:rsidRPr="00F85F70" w:rsidRDefault="0055114B" w:rsidP="0055114B">
            <w:pPr>
              <w:jc w:val="both"/>
              <w:rPr>
                <w:bCs/>
              </w:rPr>
            </w:pPr>
            <w:r>
              <w:rPr>
                <w:bCs/>
              </w:rPr>
              <w:t xml:space="preserve">Acompanhar o crescimento do mercado, e estar entre uma das maiores referências do ramo até 2029. </w:t>
            </w:r>
          </w:p>
        </w:tc>
      </w:tr>
      <w:tr w:rsidR="0055114B" w14:paraId="7CB275A6" w14:textId="77777777" w:rsidTr="0055114B">
        <w:trPr>
          <w:trHeight w:val="1301"/>
        </w:trPr>
        <w:tc>
          <w:tcPr>
            <w:tcW w:w="2689" w:type="dxa"/>
          </w:tcPr>
          <w:p w14:paraId="058FC62A" w14:textId="77777777" w:rsidR="0055114B" w:rsidRDefault="0055114B" w:rsidP="0055114B">
            <w:r>
              <w:rPr>
                <w:b/>
              </w:rPr>
              <w:t>Vulnerabilidade a crises econômicas</w:t>
            </w:r>
          </w:p>
        </w:tc>
        <w:tc>
          <w:tcPr>
            <w:tcW w:w="2693" w:type="dxa"/>
          </w:tcPr>
          <w:p w14:paraId="77B1E1D4" w14:textId="77777777" w:rsidR="0055114B" w:rsidRDefault="0055114B" w:rsidP="0055114B">
            <w:pPr>
              <w:jc w:val="both"/>
            </w:pPr>
            <w:r>
              <w:t xml:space="preserve">Crises econômicas, desastres naturais, pandemias, entre outros fatores podem afetar nosso setor. </w:t>
            </w:r>
            <w:r>
              <w:rPr>
                <w:bCs/>
              </w:rPr>
              <w:t xml:space="preserve"> De acordo com a ONU, o</w:t>
            </w:r>
            <w:r w:rsidRPr="00F85F70">
              <w:rPr>
                <w:bCs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2977" w:type="dxa"/>
          </w:tcPr>
          <w:p w14:paraId="7E317CC8" w14:textId="77777777" w:rsidR="0055114B" w:rsidRDefault="0055114B" w:rsidP="0055114B">
            <w:pPr>
              <w:jc w:val="both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2835" w:type="dxa"/>
          </w:tcPr>
          <w:p w14:paraId="4B8D0981" w14:textId="77777777" w:rsidR="0055114B" w:rsidRDefault="0055114B" w:rsidP="0055114B">
            <w:pPr>
              <w:jc w:val="both"/>
            </w:pPr>
            <w:r>
              <w:t xml:space="preserve">Manter os clientes que já consomem nossos serviços, dando a eles a oportunidade de ver nossa empresa com mais valor. E agregar cerca de 40% da nossa capacidade de atendimento em empresas de diferentes setores até 2027, garantindo a estabilidade </w:t>
            </w:r>
            <w:r>
              <w:lastRenderedPageBreak/>
              <w:t>e evitando a sujeição de apenas um mercado.</w:t>
            </w:r>
          </w:p>
        </w:tc>
      </w:tr>
    </w:tbl>
    <w:p w14:paraId="13DDAE6E" w14:textId="77777777" w:rsidR="0055114B" w:rsidRDefault="008E7C3C">
      <w:pPr>
        <w:jc w:val="both"/>
        <w:rPr>
          <w:b/>
        </w:rPr>
      </w:pPr>
      <w:r>
        <w:rPr>
          <w:b/>
        </w:rPr>
        <w:lastRenderedPageBreak/>
        <w:t>1.4.4 Pontos fracos + ameaças = estratégia de defesa</w:t>
      </w:r>
    </w:p>
    <w:p w14:paraId="7724CE43" w14:textId="77777777" w:rsidR="0055114B" w:rsidRDefault="0055114B">
      <w:pPr>
        <w:jc w:val="both"/>
        <w:rPr>
          <w:b/>
          <w:sz w:val="32"/>
          <w:szCs w:val="28"/>
        </w:rPr>
      </w:pPr>
    </w:p>
    <w:p w14:paraId="0535D853" w14:textId="6551332A" w:rsidR="00256638" w:rsidRPr="0055114B" w:rsidRDefault="008E7C3C">
      <w:pPr>
        <w:jc w:val="both"/>
        <w:rPr>
          <w:b/>
        </w:rPr>
      </w:pPr>
      <w:r>
        <w:rPr>
          <w:b/>
          <w:sz w:val="32"/>
          <w:szCs w:val="28"/>
        </w:rPr>
        <w:t>2. Algoritmos e Estrutura de Dados</w:t>
      </w:r>
    </w:p>
    <w:p w14:paraId="7DB88B71" w14:textId="65349DDD" w:rsidR="00256638" w:rsidRDefault="00256638">
      <w:pPr>
        <w:jc w:val="both"/>
      </w:pPr>
    </w:p>
    <w:p w14:paraId="26A34AA4" w14:textId="77777777" w:rsidR="0084153F" w:rsidRDefault="0084153F">
      <w:pPr>
        <w:jc w:val="both"/>
      </w:pPr>
    </w:p>
    <w:p w14:paraId="1E505DD7" w14:textId="77777777" w:rsidR="0084153F" w:rsidRDefault="0084153F">
      <w:pPr>
        <w:jc w:val="both"/>
      </w:pPr>
    </w:p>
    <w:p w14:paraId="2D1AE725" w14:textId="77777777" w:rsidR="0084153F" w:rsidRDefault="0084153F">
      <w:pPr>
        <w:jc w:val="both"/>
      </w:pPr>
    </w:p>
    <w:p w14:paraId="46D420DA" w14:textId="77777777" w:rsidR="0084153F" w:rsidRDefault="0084153F">
      <w:pPr>
        <w:jc w:val="both"/>
      </w:pPr>
    </w:p>
    <w:p w14:paraId="07E1C79F" w14:textId="77777777" w:rsidR="0084153F" w:rsidRDefault="0084153F">
      <w:pPr>
        <w:jc w:val="both"/>
      </w:pPr>
    </w:p>
    <w:p w14:paraId="3E640B03" w14:textId="77777777" w:rsidR="0084153F" w:rsidRDefault="0084153F">
      <w:pPr>
        <w:jc w:val="both"/>
      </w:pPr>
    </w:p>
    <w:p w14:paraId="74384F4E" w14:textId="77777777" w:rsidR="0084153F" w:rsidRDefault="0084153F">
      <w:pPr>
        <w:jc w:val="both"/>
      </w:pPr>
    </w:p>
    <w:p w14:paraId="54B099DF" w14:textId="77777777" w:rsidR="0084153F" w:rsidRDefault="0084153F">
      <w:pPr>
        <w:jc w:val="both"/>
      </w:pP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4437F887" w14:textId="425391B0" w:rsidR="00256638" w:rsidRDefault="00256638">
      <w:pPr>
        <w:jc w:val="both"/>
      </w:pPr>
    </w:p>
    <w:p w14:paraId="09BC8967" w14:textId="77777777" w:rsidR="0084153F" w:rsidRDefault="0084153F">
      <w:pPr>
        <w:jc w:val="both"/>
      </w:pPr>
    </w:p>
    <w:p w14:paraId="2D301E6B" w14:textId="77777777" w:rsidR="0084153F" w:rsidRDefault="0084153F">
      <w:pPr>
        <w:jc w:val="both"/>
      </w:pPr>
    </w:p>
    <w:p w14:paraId="1F9E911F" w14:textId="77777777" w:rsidR="0084153F" w:rsidRDefault="0084153F">
      <w:pPr>
        <w:jc w:val="both"/>
      </w:pPr>
    </w:p>
    <w:p w14:paraId="19465BFD" w14:textId="77777777" w:rsidR="0084153F" w:rsidRDefault="0084153F">
      <w:pPr>
        <w:jc w:val="both"/>
      </w:pPr>
    </w:p>
    <w:p w14:paraId="613E0005" w14:textId="77777777" w:rsidR="0084153F" w:rsidRDefault="0084153F">
      <w:pPr>
        <w:jc w:val="both"/>
      </w:pPr>
    </w:p>
    <w:p w14:paraId="146C08D8" w14:textId="77777777" w:rsidR="0084153F" w:rsidRDefault="0084153F">
      <w:pPr>
        <w:jc w:val="both"/>
      </w:pPr>
    </w:p>
    <w:p w14:paraId="6D9CCCE9" w14:textId="77777777" w:rsidR="0084153F" w:rsidRDefault="0084153F">
      <w:pPr>
        <w:jc w:val="both"/>
      </w:pPr>
    </w:p>
    <w:p w14:paraId="1E9689C1" w14:textId="77777777" w:rsidR="0084153F" w:rsidRDefault="0084153F">
      <w:pPr>
        <w:jc w:val="both"/>
      </w:pPr>
    </w:p>
    <w:p w14:paraId="2DD76809" w14:textId="77777777" w:rsidR="0084153F" w:rsidRDefault="0084153F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lastRenderedPageBreak/>
        <w:t>4. Comportamento Organizacional em ambiente disruptivo</w:t>
      </w: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4A0B94DA" w14:textId="6076B4ED" w:rsidR="00646CA0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Referências</w:t>
      </w:r>
    </w:p>
    <w:p w14:paraId="525437EA" w14:textId="7D6A23E1" w:rsidR="00137568" w:rsidRPr="00646CA0" w:rsidRDefault="006C29D6" w:rsidP="00646CA0">
      <w:pPr>
        <w:rPr>
          <w:b/>
          <w:bCs/>
        </w:rPr>
      </w:pPr>
      <w:r>
        <w:t>ABRASEL</w:t>
      </w:r>
      <w:r w:rsidR="00646CA0" w:rsidRPr="00646CA0">
        <w:t xml:space="preserve">. </w:t>
      </w:r>
      <w:r w:rsidR="00646CA0" w:rsidRPr="00646CA0">
        <w:rPr>
          <w:b/>
          <w:bCs/>
        </w:rPr>
        <w:t>Setor de bares e restaurantes fatura mais de R$ 100 bilhões no primeiro trimestre</w:t>
      </w:r>
      <w:r w:rsidR="00646CA0" w:rsidRPr="00646CA0">
        <w:t>. 2023.</w:t>
      </w:r>
      <w:r>
        <w:t xml:space="preserve"> </w:t>
      </w:r>
      <w:r w:rsidRPr="006C29D6">
        <w:t>Associação Brasileira de Bares e Restaurantes</w:t>
      </w:r>
      <w:r>
        <w:t>.</w:t>
      </w:r>
      <w:r w:rsidR="00646CA0" w:rsidRPr="00646CA0">
        <w:t xml:space="preserve"> Disponível em: </w:t>
      </w:r>
      <w:hyperlink r:id="rId17" w:tgtFrame="_new" w:history="1">
        <w:r w:rsidR="00646CA0" w:rsidRPr="00646CA0">
          <w:rPr>
            <w:rStyle w:val="Hyperlink"/>
          </w:rPr>
          <w:t>https://abrasel.com.br</w:t>
        </w:r>
        <w:r w:rsidR="00646CA0" w:rsidRPr="00646CA0">
          <w:rPr>
            <w:rStyle w:val="Hyperlink"/>
          </w:rPr>
          <w:t>/</w:t>
        </w:r>
        <w:r w:rsidR="00646CA0" w:rsidRPr="00646CA0">
          <w:rPr>
            <w:rStyle w:val="Hyperlink"/>
          </w:rPr>
          <w:t>noticias/noticias/setor-fatura-mais-de-100-bilhoes/</w:t>
        </w:r>
      </w:hyperlink>
      <w:r w:rsidR="00646CA0" w:rsidRPr="00646CA0">
        <w:t xml:space="preserve">. Acesso em: </w:t>
      </w:r>
      <w:r w:rsidR="00646CA0">
        <w:t>21 set</w:t>
      </w:r>
      <w:r w:rsidR="00646CA0" w:rsidRPr="00646CA0">
        <w:t>. 2024.</w:t>
      </w:r>
    </w:p>
    <w:p w14:paraId="34910539" w14:textId="040B2CF6" w:rsidR="00137568" w:rsidRDefault="00137568" w:rsidP="0098729D">
      <w:pPr>
        <w:jc w:val="both"/>
      </w:pPr>
      <w:r w:rsidRPr="00137568">
        <w:t>GRAND VIEW RESEARCH</w:t>
      </w:r>
      <w:r w:rsidRPr="00B96AB7">
        <w:rPr>
          <w:bCs/>
        </w:rPr>
        <w:t xml:space="preserve">. </w:t>
      </w:r>
      <w:r w:rsidRPr="00137568">
        <w:rPr>
          <w:b/>
          <w:bCs/>
        </w:rPr>
        <w:t xml:space="preserve">Big Data Market </w:t>
      </w:r>
      <w:proofErr w:type="spellStart"/>
      <w:r w:rsidRPr="00137568">
        <w:rPr>
          <w:b/>
          <w:bCs/>
        </w:rPr>
        <w:t>Size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Share</w:t>
      </w:r>
      <w:proofErr w:type="spellEnd"/>
      <w:r w:rsidRPr="00137568">
        <w:rPr>
          <w:b/>
          <w:bCs/>
        </w:rPr>
        <w:t xml:space="preserve"> &amp; Trends Analysis Report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Component</w:t>
      </w:r>
      <w:proofErr w:type="spellEnd"/>
      <w:r w:rsidRPr="00137568">
        <w:rPr>
          <w:b/>
          <w:bCs/>
        </w:rPr>
        <w:t xml:space="preserve"> (Software, Hardware),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Deployment,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Application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End</w:t>
      </w:r>
      <w:proofErr w:type="spellEnd"/>
      <w:r w:rsidRPr="00137568">
        <w:rPr>
          <w:b/>
          <w:bCs/>
        </w:rPr>
        <w:t xml:space="preserve">-use,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Region</w:t>
      </w:r>
      <w:proofErr w:type="spellEnd"/>
      <w:r w:rsidRPr="00137568">
        <w:rPr>
          <w:b/>
          <w:bCs/>
        </w:rPr>
        <w:t xml:space="preserve">, And </w:t>
      </w:r>
      <w:proofErr w:type="spellStart"/>
      <w:r w:rsidRPr="00137568">
        <w:rPr>
          <w:b/>
          <w:bCs/>
        </w:rPr>
        <w:t>Segment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Forecasts</w:t>
      </w:r>
      <w:proofErr w:type="spellEnd"/>
      <w:r w:rsidRPr="00137568">
        <w:rPr>
          <w:b/>
          <w:bCs/>
        </w:rPr>
        <w:t>, 2020 – 2027</w:t>
      </w:r>
      <w:r w:rsidRPr="00CF04EA">
        <w:t xml:space="preserve">. Disponível em: </w:t>
      </w:r>
      <w:hyperlink r:id="rId18" w:history="1">
        <w:r w:rsidRPr="004F389A">
          <w:rPr>
            <w:rStyle w:val="Hyperlink"/>
          </w:rPr>
          <w:t>https://w</w:t>
        </w:r>
        <w:r w:rsidRPr="004F389A">
          <w:rPr>
            <w:rStyle w:val="Hyperlink"/>
          </w:rPr>
          <w:t>w</w:t>
        </w:r>
        <w:r w:rsidRPr="004F389A">
          <w:rPr>
            <w:rStyle w:val="Hyperlink"/>
          </w:rPr>
          <w:t>w.grandviewresearch.com/industry-analysis/big-data-industry</w:t>
        </w:r>
      </w:hyperlink>
      <w:r w:rsidRPr="00CF04EA">
        <w:t xml:space="preserve">. Acesso em: </w:t>
      </w:r>
      <w:r>
        <w:t>28</w:t>
      </w:r>
      <w:r w:rsidRPr="00CF04EA">
        <w:t xml:space="preserve"> </w:t>
      </w:r>
      <w:r>
        <w:t>set</w:t>
      </w:r>
      <w:r w:rsidRPr="00CF04EA">
        <w:t>. 2024.</w:t>
      </w:r>
    </w:p>
    <w:p w14:paraId="53FA6907" w14:textId="571FA2CB" w:rsidR="00B83523" w:rsidRDefault="00B83523" w:rsidP="0098729D">
      <w:pPr>
        <w:jc w:val="both"/>
      </w:pPr>
      <w:r w:rsidRPr="00B83523">
        <w:t>OLIVEIRA, Djalma de Pinho Rebouças de. </w:t>
      </w:r>
      <w:r w:rsidRPr="00B83523">
        <w:rPr>
          <w:b/>
          <w:bCs/>
        </w:rPr>
        <w:t>Planejamento Estratégico: conceitos, metodologia e práticas</w:t>
      </w:r>
      <w:r w:rsidRPr="00B83523">
        <w:t>. 33. ed. São Paulo: Atlas, 2015.</w:t>
      </w:r>
    </w:p>
    <w:p w14:paraId="10881334" w14:textId="44864F02" w:rsidR="002C3B46" w:rsidRDefault="002C3B46" w:rsidP="0098729D">
      <w:pPr>
        <w:jc w:val="both"/>
      </w:pPr>
      <w:r w:rsidRPr="00B96AB7">
        <w:rPr>
          <w:bCs/>
        </w:rPr>
        <w:t>MORDOR INTELLIGENCE.</w:t>
      </w:r>
      <w:r w:rsidRPr="00B96AB7">
        <w:t xml:space="preserve"> </w:t>
      </w:r>
      <w:r w:rsidRPr="00B96AB7">
        <w:rPr>
          <w:b/>
        </w:rPr>
        <w:t xml:space="preserve">High Performance Data Analytics Market - </w:t>
      </w:r>
      <w:proofErr w:type="spellStart"/>
      <w:r w:rsidRPr="00B96AB7">
        <w:rPr>
          <w:b/>
        </w:rPr>
        <w:t>Industry</w:t>
      </w:r>
      <w:proofErr w:type="spellEnd"/>
      <w:r w:rsidRPr="00B96AB7">
        <w:rPr>
          <w:b/>
        </w:rPr>
        <w:t xml:space="preserve"> Report</w:t>
      </w:r>
      <w:r w:rsidRPr="002C3B46">
        <w:t xml:space="preserve">. Disponível em: </w:t>
      </w:r>
      <w:hyperlink r:id="rId19" w:tgtFrame="_new" w:history="1">
        <w:r w:rsidRPr="002C3B46">
          <w:rPr>
            <w:rStyle w:val="Hyperlink"/>
          </w:rPr>
          <w:t>https://www.mordorintelligence.com/pt/industry-reports/high-performance-data-analytics-market</w:t>
        </w:r>
      </w:hyperlink>
      <w:r w:rsidRPr="002C3B46">
        <w:t>. Acesso em: 1</w:t>
      </w:r>
      <w:r w:rsidR="00B96AB7">
        <w:t>0</w:t>
      </w:r>
      <w:r w:rsidRPr="002C3B46">
        <w:t xml:space="preserve"> out. 2024.</w:t>
      </w:r>
    </w:p>
    <w:p w14:paraId="7038723A" w14:textId="4ACFD047" w:rsidR="005D4BF8" w:rsidRDefault="005D4BF8" w:rsidP="0098729D">
      <w:pPr>
        <w:jc w:val="both"/>
      </w:pPr>
      <w:r w:rsidRPr="005D4BF8">
        <w:rPr>
          <w:bCs/>
        </w:rPr>
        <w:t>ALURA.</w:t>
      </w:r>
      <w:r w:rsidR="00B96AB7">
        <w:t xml:space="preserve"> </w:t>
      </w:r>
      <w:r w:rsidRPr="005D4BF8">
        <w:rPr>
          <w:b/>
        </w:rPr>
        <w:t>Storytelling com dados: o que é, como fazer e exemplos</w:t>
      </w:r>
      <w:r w:rsidRPr="005D4BF8">
        <w:t xml:space="preserve">. Disponível em: </w:t>
      </w:r>
      <w:hyperlink r:id="rId20" w:anchor=":~:text=Em%20resumo%2C%20data%20storytelling%20%28ou%20storytelling%20com%20dados%29,transforma%20informa%C3%A7%C3%B5es%20complexas%20em%20insights%20claros%20e%20acion%C3%A1veis" w:tgtFrame="_new" w:history="1">
        <w:r w:rsidRPr="005D4BF8">
          <w:rPr>
            <w:rStyle w:val="Hyperlink"/>
          </w:rPr>
          <w:t>https://www.alura.com.br/artigos/storytelling-com-dados#:~:te</w:t>
        </w:r>
        <w:r w:rsidRPr="005D4BF8">
          <w:rPr>
            <w:rStyle w:val="Hyperlink"/>
          </w:rPr>
          <w:t>x</w:t>
        </w:r>
        <w:r w:rsidRPr="005D4BF8">
          <w:rPr>
            <w:rStyle w:val="Hyperlink"/>
          </w:rPr>
          <w:t>t=Em%20resumo%2C%20data%20storytelling%20%28ou%20storytelling%20com%20dados%29,transforma%20informa%C3%A7%C3%B5es%20complexas%20em%20insights%20claros%20e%20acion%C3%A1veis</w:t>
        </w:r>
      </w:hyperlink>
      <w:r w:rsidRPr="005D4BF8">
        <w:t>. Acesso em: 12 out. 2024.</w:t>
      </w:r>
    </w:p>
    <w:p w14:paraId="46532A6F" w14:textId="13E78CF1" w:rsidR="00D97361" w:rsidRDefault="00D97361" w:rsidP="0098729D">
      <w:pPr>
        <w:jc w:val="both"/>
      </w:pPr>
      <w:r w:rsidRPr="00D97361">
        <w:rPr>
          <w:bCs/>
        </w:rPr>
        <w:t>FORBES</w:t>
      </w:r>
      <w:r w:rsidRPr="00D97361">
        <w:rPr>
          <w:b/>
          <w:bCs/>
        </w:rPr>
        <w:t>.</w:t>
      </w:r>
      <w:r w:rsidRPr="00D97361">
        <w:t xml:space="preserve"> </w:t>
      </w:r>
      <w:r w:rsidRPr="00D97361">
        <w:rPr>
          <w:b/>
        </w:rPr>
        <w:t>Revolução: consultorias puxam agenda de transformação no mercado</w:t>
      </w:r>
      <w:r w:rsidRPr="00D97361">
        <w:t xml:space="preserve">. Disponível em: </w:t>
      </w:r>
      <w:hyperlink r:id="rId21" w:tgtFrame="_new" w:history="1">
        <w:r w:rsidRPr="00D97361">
          <w:rPr>
            <w:rStyle w:val="Hyperlink"/>
          </w:rPr>
          <w:t>https://forbes.com.br/forbes-tech/2022/12/revolucao-consultorias-puxam-agenda-de-transforma</w:t>
        </w:r>
        <w:r w:rsidRPr="00D97361">
          <w:rPr>
            <w:rStyle w:val="Hyperlink"/>
          </w:rPr>
          <w:t>c</w:t>
        </w:r>
        <w:r w:rsidRPr="00D97361">
          <w:rPr>
            <w:rStyle w:val="Hyperlink"/>
          </w:rPr>
          <w:t>ao-no-mercado/</w:t>
        </w:r>
      </w:hyperlink>
      <w:r w:rsidRPr="00D97361">
        <w:t>. Acesso em: 12 out. 2024.</w:t>
      </w:r>
    </w:p>
    <w:p w14:paraId="79BA91A5" w14:textId="20CBD18A" w:rsidR="0098729D" w:rsidRDefault="0098729D" w:rsidP="0098729D">
      <w:pPr>
        <w:jc w:val="both"/>
      </w:pPr>
      <w:r w:rsidRPr="0098729D">
        <w:rPr>
          <w:bCs/>
        </w:rPr>
        <w:t>PIPEDRIVE</w:t>
      </w:r>
      <w:r w:rsidRPr="0098729D">
        <w:rPr>
          <w:b/>
          <w:bCs/>
        </w:rPr>
        <w:t>.</w:t>
      </w:r>
      <w:r w:rsidRPr="0098729D">
        <w:t xml:space="preserve"> </w:t>
      </w:r>
      <w:r w:rsidRPr="0098729D">
        <w:rPr>
          <w:b/>
        </w:rPr>
        <w:t xml:space="preserve">O que é pipeline de vendas? </w:t>
      </w:r>
      <w:proofErr w:type="spellStart"/>
      <w:r w:rsidRPr="0098729D">
        <w:rPr>
          <w:b/>
        </w:rPr>
        <w:t>Pipedrive</w:t>
      </w:r>
      <w:proofErr w:type="spellEnd"/>
      <w:r w:rsidRPr="0098729D">
        <w:rPr>
          <w:b/>
        </w:rPr>
        <w:t xml:space="preserve"> Blog, 2024</w:t>
      </w:r>
      <w:r w:rsidRPr="0098729D">
        <w:t xml:space="preserve">. Disponível em: </w:t>
      </w:r>
      <w:hyperlink r:id="rId22" w:tgtFrame="_new" w:history="1">
        <w:r w:rsidRPr="0098729D">
          <w:rPr>
            <w:rStyle w:val="Hyperlink"/>
          </w:rPr>
          <w:t>https://www.pipedrive.com/pt/blog/pipeline-de-vendas</w:t>
        </w:r>
      </w:hyperlink>
      <w:r w:rsidRPr="0098729D">
        <w:t>. Acesso em: 12 out. 2024.</w:t>
      </w:r>
    </w:p>
    <w:p w14:paraId="72C3407C" w14:textId="478DCECE" w:rsidR="0084153F" w:rsidRDefault="001430FD" w:rsidP="0098729D">
      <w:pPr>
        <w:jc w:val="both"/>
      </w:pPr>
      <w:r>
        <w:rPr>
          <w:bCs/>
        </w:rPr>
        <w:t>PWC</w:t>
      </w:r>
      <w:r w:rsidR="00005744" w:rsidRPr="0098729D">
        <w:rPr>
          <w:b/>
          <w:bCs/>
        </w:rPr>
        <w:t>.</w:t>
      </w:r>
      <w:r w:rsidR="00005744" w:rsidRPr="0098729D">
        <w:t xml:space="preserve"> </w:t>
      </w:r>
      <w:r w:rsidRPr="001430FD">
        <w:rPr>
          <w:b/>
        </w:rPr>
        <w:t>Orientação por dados: Grandes decisões na era</w:t>
      </w:r>
      <w:r>
        <w:rPr>
          <w:b/>
        </w:rPr>
        <w:t xml:space="preserve"> </w:t>
      </w:r>
      <w:r w:rsidRPr="001430FD">
        <w:rPr>
          <w:b/>
        </w:rPr>
        <w:t>da inteligência</w:t>
      </w:r>
      <w:r w:rsidR="00005744" w:rsidRPr="0098729D">
        <w:rPr>
          <w:b/>
        </w:rPr>
        <w:t>, 2</w:t>
      </w:r>
      <w:r>
        <w:rPr>
          <w:b/>
        </w:rPr>
        <w:t>017</w:t>
      </w:r>
      <w:r w:rsidR="00005744" w:rsidRPr="0098729D">
        <w:t xml:space="preserve">. Disponível em: </w:t>
      </w:r>
      <w:hyperlink r:id="rId23" w:history="1">
        <w:r w:rsidRPr="001430FD">
          <w:rPr>
            <w:rStyle w:val="Hyperlink"/>
          </w:rPr>
          <w:t>https://acrobat.adobe.com/id/urn:aaid:sc:US:a5776a2e-36a2-46f5-be41-7a0a99db42c6</w:t>
        </w:r>
      </w:hyperlink>
      <w:r w:rsidR="00005744" w:rsidRPr="0098729D">
        <w:t>. Acesso em: 12 out. 2024.</w:t>
      </w:r>
    </w:p>
    <w:p w14:paraId="13405B04" w14:textId="77777777" w:rsidR="0098729D" w:rsidRDefault="0098729D" w:rsidP="00137568"/>
    <w:p w14:paraId="4E2540E5" w14:textId="77777777" w:rsidR="001430FD" w:rsidRDefault="001430FD" w:rsidP="00137568"/>
    <w:p w14:paraId="17D27AEB" w14:textId="77777777" w:rsidR="001430FD" w:rsidRDefault="001430FD" w:rsidP="00137568"/>
    <w:p w14:paraId="1E754CC1" w14:textId="77777777" w:rsidR="00E7032B" w:rsidRDefault="00E7032B">
      <w:pPr>
        <w:jc w:val="both"/>
      </w:pPr>
    </w:p>
    <w:p w14:paraId="4F667481" w14:textId="77777777" w:rsidR="0084153F" w:rsidRDefault="0084153F">
      <w:pPr>
        <w:jc w:val="both"/>
        <w:rPr>
          <w:b/>
          <w:sz w:val="28"/>
        </w:rPr>
      </w:pPr>
    </w:p>
    <w:p w14:paraId="46063AF0" w14:textId="77777777" w:rsidR="0084153F" w:rsidRDefault="0084153F">
      <w:pPr>
        <w:jc w:val="both"/>
        <w:rPr>
          <w:b/>
          <w:sz w:val="28"/>
        </w:rPr>
      </w:pPr>
    </w:p>
    <w:p w14:paraId="0E0DDAB0" w14:textId="289061D7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t>Apêndice 1 – Organograma Empresarial</w:t>
      </w:r>
    </w:p>
    <w:p w14:paraId="448B4F74" w14:textId="77777777" w:rsidR="00256638" w:rsidRDefault="00256638">
      <w:pPr>
        <w:jc w:val="both"/>
        <w:rPr>
          <w:b/>
          <w:sz w:val="28"/>
        </w:rPr>
      </w:pPr>
    </w:p>
    <w:p w14:paraId="2F73F3DA" w14:textId="77777777" w:rsidR="00256638" w:rsidRDefault="00256638">
      <w:pPr>
        <w:jc w:val="both"/>
        <w:rPr>
          <w:b/>
          <w:sz w:val="28"/>
        </w:rPr>
      </w:pPr>
    </w:p>
    <w:p w14:paraId="0E5EBC74" w14:textId="77777777" w:rsidR="00256638" w:rsidRDefault="00256638">
      <w:pPr>
        <w:jc w:val="both"/>
      </w:pPr>
    </w:p>
    <w:sectPr w:rsidR="00256638" w:rsidSect="00B346FF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A59DB" w14:textId="77777777" w:rsidR="00B23BED" w:rsidRDefault="00B23BED">
      <w:pPr>
        <w:spacing w:after="0" w:line="240" w:lineRule="auto"/>
      </w:pPr>
      <w:r>
        <w:separator/>
      </w:r>
    </w:p>
  </w:endnote>
  <w:endnote w:type="continuationSeparator" w:id="0">
    <w:p w14:paraId="3AFDFDC2" w14:textId="77777777" w:rsidR="00B23BED" w:rsidRDefault="00B2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2493976"/>
      <w:docPartObj>
        <w:docPartGallery w:val="Page Numbers (Bottom of Page)"/>
        <w:docPartUnique/>
      </w:docPartObj>
    </w:sdtPr>
    <w:sdtContent>
      <w:p w14:paraId="57C28E6D" w14:textId="77777777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3638E" w14:textId="77777777" w:rsidR="00B23BED" w:rsidRDefault="00B23BED">
      <w:pPr>
        <w:spacing w:after="0" w:line="240" w:lineRule="auto"/>
      </w:pPr>
      <w:r>
        <w:separator/>
      </w:r>
    </w:p>
  </w:footnote>
  <w:footnote w:type="continuationSeparator" w:id="0">
    <w:p w14:paraId="34D5B4AF" w14:textId="77777777" w:rsidR="00B23BED" w:rsidRDefault="00B23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502295146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432401090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7730781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8830919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5994586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2142335387">
    <w:abstractNumId w:val="16"/>
  </w:num>
  <w:num w:numId="2" w16cid:durableId="417366005">
    <w:abstractNumId w:val="8"/>
  </w:num>
  <w:num w:numId="3" w16cid:durableId="1779980305">
    <w:abstractNumId w:val="1"/>
  </w:num>
  <w:num w:numId="4" w16cid:durableId="36515880">
    <w:abstractNumId w:val="7"/>
  </w:num>
  <w:num w:numId="5" w16cid:durableId="553275923">
    <w:abstractNumId w:val="0"/>
  </w:num>
  <w:num w:numId="6" w16cid:durableId="1905607047">
    <w:abstractNumId w:val="15"/>
  </w:num>
  <w:num w:numId="7" w16cid:durableId="666590504">
    <w:abstractNumId w:val="2"/>
  </w:num>
  <w:num w:numId="8" w16cid:durableId="1421946678">
    <w:abstractNumId w:val="6"/>
  </w:num>
  <w:num w:numId="9" w16cid:durableId="1486555184">
    <w:abstractNumId w:val="5"/>
  </w:num>
  <w:num w:numId="10" w16cid:durableId="364018809">
    <w:abstractNumId w:val="9"/>
  </w:num>
  <w:num w:numId="11" w16cid:durableId="621767980">
    <w:abstractNumId w:val="13"/>
  </w:num>
  <w:num w:numId="12" w16cid:durableId="1392076145">
    <w:abstractNumId w:val="14"/>
  </w:num>
  <w:num w:numId="13" w16cid:durableId="1304700134">
    <w:abstractNumId w:val="10"/>
  </w:num>
  <w:num w:numId="14" w16cid:durableId="456143393">
    <w:abstractNumId w:val="3"/>
  </w:num>
  <w:num w:numId="15" w16cid:durableId="1182622052">
    <w:abstractNumId w:val="12"/>
  </w:num>
  <w:num w:numId="16" w16cid:durableId="804735525">
    <w:abstractNumId w:val="11"/>
  </w:num>
  <w:num w:numId="17" w16cid:durableId="527379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8"/>
    <w:rsid w:val="00005744"/>
    <w:rsid w:val="0000776A"/>
    <w:rsid w:val="000548C2"/>
    <w:rsid w:val="000C05D3"/>
    <w:rsid w:val="000C7DE0"/>
    <w:rsid w:val="000E2393"/>
    <w:rsid w:val="000F11E2"/>
    <w:rsid w:val="000F70E2"/>
    <w:rsid w:val="00137568"/>
    <w:rsid w:val="001430FD"/>
    <w:rsid w:val="00182F00"/>
    <w:rsid w:val="00215640"/>
    <w:rsid w:val="00241511"/>
    <w:rsid w:val="00256638"/>
    <w:rsid w:val="00257B78"/>
    <w:rsid w:val="00263B24"/>
    <w:rsid w:val="00271360"/>
    <w:rsid w:val="00286D65"/>
    <w:rsid w:val="002973B6"/>
    <w:rsid w:val="002B09C8"/>
    <w:rsid w:val="002C3B46"/>
    <w:rsid w:val="002D78E4"/>
    <w:rsid w:val="00354478"/>
    <w:rsid w:val="0039618F"/>
    <w:rsid w:val="00397383"/>
    <w:rsid w:val="003A2955"/>
    <w:rsid w:val="00417A2A"/>
    <w:rsid w:val="00493BD1"/>
    <w:rsid w:val="004A49EE"/>
    <w:rsid w:val="004C56F5"/>
    <w:rsid w:val="004D4836"/>
    <w:rsid w:val="004D4CDB"/>
    <w:rsid w:val="004F389A"/>
    <w:rsid w:val="0051545E"/>
    <w:rsid w:val="0055114B"/>
    <w:rsid w:val="00566529"/>
    <w:rsid w:val="00581912"/>
    <w:rsid w:val="005D4BF8"/>
    <w:rsid w:val="0061263B"/>
    <w:rsid w:val="00646CA0"/>
    <w:rsid w:val="006913D3"/>
    <w:rsid w:val="006B227C"/>
    <w:rsid w:val="006B29C2"/>
    <w:rsid w:val="006B47A5"/>
    <w:rsid w:val="006C29D6"/>
    <w:rsid w:val="00775570"/>
    <w:rsid w:val="007F428C"/>
    <w:rsid w:val="0084153F"/>
    <w:rsid w:val="008A64BC"/>
    <w:rsid w:val="008E7C3C"/>
    <w:rsid w:val="009869E5"/>
    <w:rsid w:val="0098729D"/>
    <w:rsid w:val="009E74B1"/>
    <w:rsid w:val="00A00163"/>
    <w:rsid w:val="00A33940"/>
    <w:rsid w:val="00B052AF"/>
    <w:rsid w:val="00B23BED"/>
    <w:rsid w:val="00B346FF"/>
    <w:rsid w:val="00B652C4"/>
    <w:rsid w:val="00B83523"/>
    <w:rsid w:val="00B96AB7"/>
    <w:rsid w:val="00BA130C"/>
    <w:rsid w:val="00BA2471"/>
    <w:rsid w:val="00C90ED7"/>
    <w:rsid w:val="00CC699E"/>
    <w:rsid w:val="00CF38F4"/>
    <w:rsid w:val="00D34AD2"/>
    <w:rsid w:val="00D97361"/>
    <w:rsid w:val="00DF6956"/>
    <w:rsid w:val="00E168B9"/>
    <w:rsid w:val="00E61E88"/>
    <w:rsid w:val="00E7032B"/>
    <w:rsid w:val="00ED3B55"/>
    <w:rsid w:val="00F16B38"/>
    <w:rsid w:val="00F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2A"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46C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38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grandviewresearch.com/industry-analysis/big-data-industry" TargetMode="Externa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yperlink" Target="https://forbes.com.br/forbes-tech/2022/12/revolucao-consultorias-puxam-agenda-de-transformacao-no-mercado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abrasel.com.br/noticias/noticias/setor-fatura-mais-de-100-bilhoes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alura.com.br/artigos/storytelling-com-dado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acrobat.adobe.com/id/urn:aaid:sc:US:a5776a2e-36a2-46f5-be41-7a0a99db42c6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mordorintelligence.com/pt/industry-reports/high-performance-data-analytics-marke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www.pipedrive.com/pt/blog/pipeline-de-vendas" TargetMode="External"/><Relationship Id="rId27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710087-753D-4598-B6EE-9A7DE3D1B8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2452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Samuel William Paes</cp:lastModifiedBy>
  <cp:revision>63</cp:revision>
  <dcterms:created xsi:type="dcterms:W3CDTF">2024-09-21T19:07:00Z</dcterms:created>
  <dcterms:modified xsi:type="dcterms:W3CDTF">2024-10-12T22:59:00Z</dcterms:modified>
  <dc:language>pt-BR</dc:language>
</cp:coreProperties>
</file>