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LOnormal1"/>
        <w:keepNext w:val="true"/>
        <w:keepLines/>
        <w:widowControl/>
        <w:shd w:val="clear" w:fill="auto"/>
        <w:spacing w:lineRule="auto" w:line="276" w:before="0" w:after="6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52"/>
          <w:szCs w:val="52"/>
          <w:u w:val="none"/>
          <w:vertAlign w:val="baseline"/>
        </w:rPr>
      </w:pPr>
      <w:bookmarkStart w:id="0" w:name="_heading=h.gjdgxs"/>
      <w:bookmarkEnd w:id="0"/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52"/>
          <w:sz w:val="52"/>
          <w:szCs w:val="52"/>
          <w:u w:val="none"/>
          <w:shd w:fill="auto" w:val="clear"/>
          <w:vertAlign w:val="baseline"/>
        </w:rPr>
        <w:t>Glossário</w:t>
      </w:r>
    </w:p>
    <w:p>
      <w:pPr>
        <w:pStyle w:val="Subttulo"/>
        <w:rPr>
          <w:rFonts w:ascii="Arial" w:hAnsi="Arial" w:eastAsia="Arial" w:cs="Arial"/>
          <w:color w:val="666666"/>
          <w:kern w:val="0"/>
          <w:sz w:val="30"/>
          <w:szCs w:val="30"/>
          <w:lang w:val="pt-BR" w:eastAsia="zh-CN" w:bidi="hi-IN"/>
        </w:rPr>
      </w:pPr>
      <w:r>
        <w:rPr>
          <w:rFonts w:eastAsia="Arial" w:cs="Arial"/>
          <w:color w:val="666666"/>
          <w:kern w:val="0"/>
          <w:sz w:val="30"/>
          <w:szCs w:val="30"/>
          <w:lang w:val="pt-BR" w:eastAsia="zh-CN" w:bidi="hi-IN"/>
        </w:rPr>
      </w:r>
    </w:p>
    <w:tbl>
      <w:tblPr>
        <w:tblStyle w:val="Table3"/>
        <w:tblW w:w="10144" w:type="dxa"/>
        <w:jc w:val="left"/>
        <w:tblInd w:w="10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494"/>
        <w:gridCol w:w="7649"/>
      </w:tblGrid>
      <w:tr>
        <w:trPr>
          <w:trHeight w:val="560" w:hRule="atLeast"/>
        </w:trPr>
        <w:tc>
          <w:tcPr>
            <w:tcW w:w="24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FCE5CD" w:val="clear"/>
          </w:tcPr>
          <w:p>
            <w:pPr>
              <w:pStyle w:val="LOnormal1"/>
              <w:widowControl w:val="false"/>
              <w:rPr>
                <w:b/>
                <w:b/>
              </w:rPr>
            </w:pPr>
            <w:r>
              <w:rPr>
                <w:b/>
              </w:rPr>
              <w:t>Termo, Conceito ou Abreviação</w:t>
            </w:r>
          </w:p>
        </w:tc>
        <w:tc>
          <w:tcPr>
            <w:tcW w:w="7649" w:type="dxa"/>
            <w:tcBorders>
              <w:top w:val="single" w:sz="8" w:space="0" w:color="FF9900"/>
              <w:bottom w:val="single" w:sz="8" w:space="0" w:color="FF9900"/>
              <w:right w:val="single" w:sz="8" w:space="0" w:color="FF9900"/>
            </w:tcBorders>
            <w:shd w:fill="FCE5CD" w:val="clear"/>
          </w:tcPr>
          <w:p>
            <w:pPr>
              <w:pStyle w:val="LOnormal1"/>
              <w:widowControl w:val="false"/>
              <w:rPr>
                <w:b/>
                <w:b/>
              </w:rPr>
            </w:pPr>
            <w:r>
              <w:rPr>
                <w:b/>
              </w:rPr>
              <w:t>Definição</w:t>
            </w:r>
          </w:p>
        </w:tc>
      </w:tr>
      <w:tr>
        <w:trPr>
          <w:trHeight w:val="1150" w:hRule="atLeast"/>
        </w:trPr>
        <w:tc>
          <w:tcPr>
            <w:tcW w:w="24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LOnormal1"/>
              <w:widowControl w:val="false"/>
              <w:rPr/>
            </w:pPr>
            <w:r>
              <w:rPr/>
              <w:t>Traje a Rigor</w:t>
            </w:r>
          </w:p>
        </w:tc>
        <w:tc>
          <w:tcPr>
            <w:tcW w:w="7649" w:type="dxa"/>
            <w:tcBorders>
              <w:top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LOnormal1"/>
              <w:widowControl w:val="false"/>
              <w:rPr/>
            </w:pPr>
            <w:r>
              <w:rPr/>
              <w:t>Um conjunto de peças de roupas. (paletó, colete, camisa, gravata, calça)</w:t>
            </w:r>
          </w:p>
        </w:tc>
      </w:tr>
      <w:tr>
        <w:trPr>
          <w:trHeight w:val="1082" w:hRule="atLeast"/>
        </w:trPr>
        <w:tc>
          <w:tcPr>
            <w:tcW w:w="2494" w:type="dxa"/>
            <w:tcBorders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LOnormal1"/>
              <w:widowControl w:val="false"/>
              <w:rPr/>
            </w:pPr>
            <w:r>
              <w:rPr/>
              <w:t>Ficha de Medidas</w:t>
            </w:r>
          </w:p>
        </w:tc>
        <w:tc>
          <w:tcPr>
            <w:tcW w:w="7649" w:type="dxa"/>
            <w:tcBorders>
              <w:bottom w:val="single" w:sz="8" w:space="0" w:color="FF9900"/>
              <w:right w:val="single" w:sz="8" w:space="0" w:color="FF9900"/>
            </w:tcBorders>
          </w:tcPr>
          <w:p>
            <w:pPr>
              <w:pStyle w:val="LOnormal1"/>
              <w:widowControl w:val="false"/>
              <w:rPr/>
            </w:pPr>
            <w:r>
              <w:rPr/>
              <w:t>Documento que contem as medidas do corpo do cliente que acompanha o traje a rigor para ajustes.</w:t>
            </w:r>
          </w:p>
        </w:tc>
      </w:tr>
      <w:tr>
        <w:trPr>
          <w:trHeight w:val="1082" w:hRule="atLeast"/>
        </w:trPr>
        <w:tc>
          <w:tcPr>
            <w:tcW w:w="2494" w:type="dxa"/>
            <w:tcBorders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LOnormal1"/>
              <w:widowControl w:val="false"/>
              <w:rPr/>
            </w:pPr>
            <w:r>
              <w:rPr/>
              <w:t>Contrato de Locação</w:t>
            </w:r>
          </w:p>
        </w:tc>
        <w:tc>
          <w:tcPr>
            <w:tcW w:w="7649" w:type="dxa"/>
            <w:tcBorders>
              <w:bottom w:val="single" w:sz="8" w:space="0" w:color="FF9900"/>
              <w:right w:val="single" w:sz="8" w:space="0" w:color="FF9900"/>
            </w:tcBorders>
          </w:tcPr>
          <w:p>
            <w:pPr>
              <w:pStyle w:val="LOnormal1"/>
              <w:widowControl w:val="false"/>
              <w:rPr/>
            </w:pPr>
            <w:r>
              <w:rPr/>
              <w:t>Documento em que se consta os termos de locação, dados dos trajes locados, datas de entrega, devolução, valores e dados do locador.</w:t>
            </w:r>
          </w:p>
        </w:tc>
      </w:tr>
      <w:tr>
        <w:trPr>
          <w:trHeight w:val="1060" w:hRule="atLeast"/>
        </w:trPr>
        <w:tc>
          <w:tcPr>
            <w:tcW w:w="2494" w:type="dxa"/>
            <w:tcBorders>
              <w:top w:val="single" w:sz="8" w:space="0" w:color="FF9900"/>
              <w:left w:val="single" w:sz="8" w:space="0" w:color="FF9900"/>
              <w:bottom w:val="single" w:sz="4" w:space="0" w:color="000000"/>
              <w:right w:val="single" w:sz="8" w:space="0" w:color="FF9900"/>
            </w:tcBorders>
          </w:tcPr>
          <w:p>
            <w:pPr>
              <w:pStyle w:val="LOnormal1"/>
              <w:widowControl w:val="false"/>
              <w:rPr/>
            </w:pPr>
            <w:r>
              <w:rPr/>
              <w:t>Peça</w:t>
            </w:r>
          </w:p>
        </w:tc>
        <w:tc>
          <w:tcPr>
            <w:tcW w:w="7649" w:type="dxa"/>
            <w:tcBorders>
              <w:top w:val="single" w:sz="8" w:space="0" w:color="FF9900"/>
              <w:bottom w:val="single" w:sz="4" w:space="0" w:color="000000"/>
              <w:right w:val="single" w:sz="8" w:space="0" w:color="FF9900"/>
            </w:tcBorders>
            <w:shd w:fill="FFFFFF" w:val="clear"/>
          </w:tcPr>
          <w:p>
            <w:pPr>
              <w:pStyle w:val="LOnormal1"/>
              <w:widowControl w:val="false"/>
              <w:rPr/>
            </w:pPr>
            <w:r>
              <w:rPr>
                <w:rStyle w:val="Nfaseforte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  <w:t>Unidade que compõe o traje a rigor. (paletó, colete, camisa, gravata, calça)</w:t>
            </w:r>
          </w:p>
        </w:tc>
      </w:tr>
      <w:tr>
        <w:trPr>
          <w:trHeight w:val="1060" w:hRule="atLeast"/>
        </w:trPr>
        <w:tc>
          <w:tcPr>
            <w:tcW w:w="2494" w:type="dxa"/>
            <w:tcBorders>
              <w:top w:val="single" w:sz="4" w:space="0" w:color="000000"/>
              <w:left w:val="single" w:sz="8" w:space="0" w:color="FF9900"/>
              <w:bottom w:val="single" w:sz="4" w:space="0" w:color="000000"/>
              <w:right w:val="single" w:sz="8" w:space="0" w:color="FF9900"/>
            </w:tcBorders>
          </w:tcPr>
          <w:p>
            <w:pPr>
              <w:pStyle w:val="LOnormal1"/>
              <w:widowControl w:val="false"/>
              <w:rPr/>
            </w:pPr>
            <w:r>
              <w:rPr/>
              <w:t>Oficina</w:t>
            </w:r>
          </w:p>
        </w:tc>
        <w:tc>
          <w:tcPr>
            <w:tcW w:w="7649" w:type="dxa"/>
            <w:tcBorders>
              <w:top w:val="single" w:sz="4" w:space="0" w:color="000000"/>
              <w:bottom w:val="single" w:sz="4" w:space="0" w:color="000000"/>
              <w:right w:val="single" w:sz="8" w:space="0" w:color="FF9900"/>
            </w:tcBorders>
            <w:shd w:fill="FFFFFF" w:val="clear"/>
          </w:tcPr>
          <w:p>
            <w:pPr>
              <w:pStyle w:val="LOnormal1"/>
              <w:widowControl w:val="false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Local onde são efetuados os ajustes nas peças que compõem os trajes a rigor conforme ficha de medidas.</w:t>
            </w:r>
          </w:p>
        </w:tc>
      </w:tr>
      <w:tr>
        <w:trPr>
          <w:trHeight w:val="1060" w:hRule="atLeast"/>
        </w:trPr>
        <w:tc>
          <w:tcPr>
            <w:tcW w:w="2494" w:type="dxa"/>
            <w:tcBorders>
              <w:top w:val="single" w:sz="8" w:space="0" w:color="FF9900"/>
              <w:left w:val="single" w:sz="8" w:space="0" w:color="FF9900"/>
              <w:bottom w:val="single" w:sz="4" w:space="0" w:color="000000"/>
              <w:right w:val="single" w:sz="8" w:space="0" w:color="FF99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0" w:leader="none"/>
              </w:tabs>
              <w:spacing w:lineRule="auto" w:line="360"/>
              <w:rPr>
                <w:rFonts w:cs="Arial"/>
              </w:rPr>
            </w:pPr>
            <w:r>
              <w:rPr>
                <w:rFonts w:cs="Arial"/>
              </w:rPr>
              <w:t>Lavanderia</w:t>
            </w:r>
          </w:p>
        </w:tc>
        <w:tc>
          <w:tcPr>
            <w:tcW w:w="7649" w:type="dxa"/>
            <w:tcBorders>
              <w:top w:val="single" w:sz="8" w:space="0" w:color="FF9900"/>
              <w:bottom w:val="single" w:sz="4" w:space="0" w:color="000000"/>
              <w:right w:val="single" w:sz="8" w:space="0" w:color="FF9900"/>
            </w:tcBorders>
            <w:shd w:fill="FFFFFF" w:val="clear"/>
          </w:tcPr>
          <w:p>
            <w:pPr>
              <w:pStyle w:val="Normal"/>
              <w:widowControl w:val="false"/>
              <w:tabs>
                <w:tab w:val="clear" w:pos="709"/>
                <w:tab w:val="left" w:pos="0" w:leader="none"/>
              </w:tabs>
              <w:spacing w:lineRule="auto" w:line="360"/>
              <w:rPr>
                <w:rFonts w:cs="Arial"/>
              </w:rPr>
            </w:pPr>
            <w:r>
              <w:rPr>
                <w:rStyle w:val="Nfaseforte"/>
                <w:rFonts w:cs="Arial"/>
                <w:b w:val="false"/>
                <w:bCs w:val="false"/>
              </w:rPr>
              <w:t xml:space="preserve">Local onde é efetuada a </w:t>
            </w:r>
            <w:r>
              <w:rPr>
                <w:rStyle w:val="Nfaseforte"/>
                <w:rFonts w:eastAsia="Arial" w:cs="Arial"/>
                <w:b w:val="false"/>
                <w:bCs w:val="false"/>
                <w:color w:val="auto"/>
                <w:kern w:val="0"/>
                <w:sz w:val="22"/>
                <w:szCs w:val="22"/>
                <w:lang w:val="pt-BR" w:eastAsia="zh-CN" w:bidi="hi-IN"/>
              </w:rPr>
              <w:t>higienização</w:t>
            </w:r>
            <w:r>
              <w:rPr>
                <w:rStyle w:val="Nfaseforte"/>
                <w:rFonts w:cs="Arial"/>
                <w:b w:val="false"/>
                <w:bCs w:val="false"/>
              </w:rPr>
              <w:t xml:space="preserve"> dos trajes a rigor.</w:t>
            </w:r>
          </w:p>
        </w:tc>
      </w:tr>
    </w:tbl>
    <w:tbl>
      <w:tblPr>
        <w:tblStyle w:val="Table3"/>
        <w:tblW w:w="10144" w:type="dxa"/>
        <w:jc w:val="left"/>
        <w:tblInd w:w="10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494"/>
        <w:gridCol w:w="7650"/>
      </w:tblGrid>
      <w:tr>
        <w:trPr>
          <w:trHeight w:val="1060" w:hRule="atLeast"/>
        </w:trPr>
        <w:tc>
          <w:tcPr>
            <w:tcW w:w="2494" w:type="dxa"/>
            <w:tcBorders>
              <w:top w:val="single" w:sz="8" w:space="0" w:color="FF9900"/>
              <w:left w:val="single" w:sz="8" w:space="0" w:color="FF9900"/>
              <w:bottom w:val="single" w:sz="4" w:space="0" w:color="000000"/>
              <w:right w:val="single" w:sz="8" w:space="0" w:color="FF9900"/>
            </w:tcBorders>
          </w:tcPr>
          <w:p>
            <w:pPr>
              <w:pStyle w:val="Normal"/>
              <w:widowControl w:val="false"/>
              <w:tabs>
                <w:tab w:val="clear" w:pos="709"/>
                <w:tab w:val="left" w:pos="0" w:leader="none"/>
              </w:tabs>
              <w:spacing w:lineRule="auto" w:line="360"/>
              <w:rPr>
                <w:rFonts w:cs="Arial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pt-BR" w:eastAsia="zh-CN" w:bidi="hi-IN"/>
              </w:rPr>
              <w:t>Showroom</w:t>
            </w:r>
          </w:p>
        </w:tc>
        <w:tc>
          <w:tcPr>
            <w:tcW w:w="7650" w:type="dxa"/>
            <w:tcBorders>
              <w:top w:val="single" w:sz="8" w:space="0" w:color="FF9900"/>
              <w:bottom w:val="single" w:sz="4" w:space="0" w:color="000000"/>
              <w:right w:val="single" w:sz="8" w:space="0" w:color="FF9900"/>
            </w:tcBorders>
            <w:shd w:fill="FFFFFF" w:val="clear"/>
          </w:tcPr>
          <w:p>
            <w:pPr>
              <w:pStyle w:val="Normal"/>
              <w:widowControl w:val="false"/>
              <w:tabs>
                <w:tab w:val="clear" w:pos="709"/>
                <w:tab w:val="left" w:pos="0" w:leader="none"/>
              </w:tabs>
              <w:spacing w:lineRule="auto" w:line="360"/>
              <w:rPr>
                <w:rFonts w:cs="Arial"/>
              </w:rPr>
            </w:pPr>
            <w:r>
              <w:rPr>
                <w:rStyle w:val="Nfaseforte"/>
                <w:rFonts w:cs="Arial"/>
                <w:b w:val="false"/>
                <w:bCs w:val="false"/>
              </w:rPr>
              <w:t>Local o</w:t>
            </w:r>
            <w:r>
              <w:rPr>
                <w:rStyle w:val="Nfaseforte"/>
                <w:rFonts w:cs="Arial"/>
                <w:b w:val="false"/>
                <w:bCs w:val="false"/>
              </w:rPr>
              <w:t>nde os trajes a rigor são expostos para contemplação dos clientes. E interação com os atendentes.</w:t>
            </w:r>
          </w:p>
        </w:tc>
      </w:tr>
    </w:tbl>
    <w:p>
      <w:pPr>
        <w:pStyle w:val="Normal"/>
        <w:rPr/>
      </w:pPr>
      <w:r>
        <w:rPr/>
      </w:r>
    </w:p>
    <w:sectPr>
      <w:footerReference w:type="default" r:id="rId2"/>
      <w:type w:val="nextPage"/>
      <w:pgSz w:w="11906" w:h="16838"/>
      <w:pgMar w:left="850" w:right="1440" w:header="0" w:top="850" w:footer="720" w:bottom="85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1"/>
      <w:keepNext w:val="false"/>
      <w:keepLines w:val="false"/>
      <w:widowControl/>
      <w:shd w:val="clear" w:fill="auto"/>
      <w:tabs>
        <w:tab w:val="clear" w:pos="709"/>
        <w:tab w:val="center" w:pos="4252" w:leader="none"/>
        <w:tab w:val="right" w:pos="8504" w:leader="none"/>
      </w:tabs>
      <w:spacing w:lineRule="auto" w:line="240" w:before="0" w:after="0"/>
      <w:ind w:left="0" w:right="0" w:hanging="0"/>
      <w:jc w:val="right"/>
      <w:rPr>
        <w:rFonts w:ascii="Arial" w:hAnsi="Arial" w:eastAsia="Arial" w:cs="Arial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r>
  </w:p>
</w:ftr>
</file>

<file path=word/settings.xml><?xml version="1.0" encoding="utf-8"?>
<w:settings xmlns:w="http://schemas.openxmlformats.org/wordprocessingml/2006/main">
  <w:zoom w:percent="100"/>
  <w:displayBackgroundShape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zh-CN" w:bidi="hi-IN"/>
    </w:rPr>
  </w:style>
  <w:style w:type="paragraph" w:styleId="Ttulo1">
    <w:name w:val="Heading 1"/>
    <w:basedOn w:val="LOnormal1"/>
    <w:next w:val="LOnormal1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LOnormal1"/>
    <w:next w:val="LOnormal1"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LOnormal1"/>
    <w:next w:val="LOnormal1"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LOnormal1"/>
    <w:next w:val="LOnormal1"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LOnormal1"/>
    <w:next w:val="LOnormal1"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LOnormal1"/>
    <w:next w:val="LOnormal1"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Cabealho"/>
    <w:uiPriority w:val="99"/>
    <w:qFormat/>
    <w:rsid w:val="00264c02"/>
    <w:rPr/>
  </w:style>
  <w:style w:type="character" w:styleId="RodapChar" w:customStyle="1">
    <w:name w:val="Rodapé Char"/>
    <w:basedOn w:val="DefaultParagraphFont"/>
    <w:link w:val="Rodap"/>
    <w:uiPriority w:val="99"/>
    <w:qFormat/>
    <w:rsid w:val="00264c02"/>
    <w:rPr/>
  </w:style>
  <w:style w:type="character" w:styleId="SubttuloChar">
    <w:name w:val="Subtítulo Char"/>
    <w:qFormat/>
    <w:rPr>
      <w:color w:val="666666"/>
      <w:sz w:val="30"/>
    </w:rPr>
  </w:style>
  <w:style w:type="character" w:styleId="Nfaseforte">
    <w:name w:val="Ênfase forte"/>
    <w:qFormat/>
    <w:rPr>
      <w:b/>
      <w:bCs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Onormal1" w:default="1">
    <w:name w:val="LO-normal1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zh-CN" w:bidi="hi-IN"/>
    </w:rPr>
  </w:style>
  <w:style w:type="paragraph" w:styleId="Ttulododocumento">
    <w:name w:val="Title"/>
    <w:basedOn w:val="LOnormal1"/>
    <w:next w:val="LOnormal1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tulo">
    <w:name w:val="Subtitle"/>
    <w:basedOn w:val="LOnormal1"/>
    <w:next w:val="LOnormal1"/>
    <w:qFormat/>
    <w:pPr>
      <w:keepNext w:val="true"/>
      <w:keepLines/>
      <w:spacing w:lineRule="auto" w:line="240" w:before="0" w:after="320"/>
    </w:pPr>
    <w:rPr>
      <w:color w:val="666666"/>
      <w:sz w:val="30"/>
      <w:szCs w:val="30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LOnormal1"/>
    <w:link w:val="CabealhoChar"/>
    <w:uiPriority w:val="99"/>
    <w:unhideWhenUsed/>
    <w:rsid w:val="00264c02"/>
    <w:pPr>
      <w:tabs>
        <w:tab w:val="clear" w:pos="709"/>
        <w:tab w:val="center" w:pos="4252" w:leader="none"/>
        <w:tab w:val="right" w:pos="8504" w:leader="none"/>
      </w:tabs>
      <w:spacing w:lineRule="auto" w:line="240"/>
    </w:pPr>
    <w:rPr/>
  </w:style>
  <w:style w:type="paragraph" w:styleId="Rodap">
    <w:name w:val="Footer"/>
    <w:basedOn w:val="LOnormal1"/>
    <w:link w:val="RodapChar"/>
    <w:uiPriority w:val="99"/>
    <w:unhideWhenUsed/>
    <w:rsid w:val="00264c02"/>
    <w:pPr>
      <w:tabs>
        <w:tab w:val="clear" w:pos="709"/>
        <w:tab w:val="center" w:pos="4252" w:leader="none"/>
        <w:tab w:val="right" w:pos="8504" w:leader="none"/>
      </w:tabs>
      <w:spacing w:lineRule="auto" w:line="240"/>
    </w:pPr>
    <w:rPr/>
  </w:style>
  <w:style w:type="paragraph" w:styleId="LOnormal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zh-CN" w:bidi="hi-IN"/>
    </w:rPr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3EJxwAb30UJo+b4yJifmX0knUPQ==">AMUW2mUE/sDkQQSRRoIrvsgPbNOBeZTEzKO2tnJus+U3G/7OZWvUTFr5J9DMyEr5IGEv436xXySD31Ay5CDXWsLxIyd+FKDrleN/sYd9TzQz7k3WoElbMJmTQLYTCJizSRUNfXUx8VhHoK2cT+tQJGLWsuvIdmQYKw==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68</TotalTime>
  <Application>LibreOffice/6.4.3.2$Windows_X86_64 LibreOffice_project/747b5d0ebf89f41c860ec2a39efd7cb15b54f2d8</Application>
  <Pages>1</Pages>
  <Words>126</Words>
  <Characters>651</Characters>
  <CharactersWithSpaces>760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2020-11-07T18:37:45Z</dcterms:modified>
  <cp:revision>12</cp:revision>
  <dc:subject/>
  <dc:title/>
</cp:coreProperties>
</file>