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>
          <w:lang w:val="pt-BR" w:eastAsia="zh-CN" w:bidi="hi-IN"/>
        </w:rPr>
      </w:pPr>
      <w:r>
        <w:rPr>
          <w:lang w:val="pt-BR" w:eastAsia="zh-CN" w:bidi="hi-IN"/>
        </w:rPr>
        <w:t>Usuários e Outros Stakeholders</w:t>
      </w:r>
    </w:p>
    <w:p>
      <w:pPr>
        <w:pStyle w:val="Subttulo"/>
        <w:rPr>
          <w:lang w:val="pt-BR" w:eastAsia="zh-CN" w:bidi="hi-IN"/>
        </w:rPr>
      </w:pPr>
      <w:r>
        <w:rPr>
          <w:lang w:val="pt-BR" w:eastAsia="zh-CN" w:bidi="hi-IN"/>
        </w:rPr>
      </w:r>
    </w:p>
    <w:tbl>
      <w:tblPr>
        <w:tblStyle w:val="Table1"/>
        <w:tblW w:w="9616" w:type="dxa"/>
        <w:jc w:val="left"/>
        <w:tblInd w:w="117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80"/>
        <w:gridCol w:w="2"/>
        <w:gridCol w:w="6933"/>
      </w:tblGrid>
      <w:tr>
        <w:trPr/>
        <w:tc>
          <w:tcPr>
            <w:tcW w:w="268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Usuários</w:t>
            </w:r>
          </w:p>
        </w:tc>
        <w:tc>
          <w:tcPr>
            <w:tcW w:w="6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lang w:val="pt-BR" w:eastAsia="zh-CN" w:bidi="hi-IN"/>
              </w:rPr>
            </w:pPr>
            <w:r>
              <w:rPr>
                <w:lang w:val="pt-BR" w:eastAsia="zh-CN" w:bidi="hi-IN"/>
              </w:rPr>
              <w:t>Descrição</w:t>
            </w:r>
          </w:p>
        </w:tc>
      </w:tr>
      <w:tr>
        <w:trPr/>
        <w:tc>
          <w:tcPr>
            <w:tcW w:w="2682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2"/>
                <w:szCs w:val="22"/>
                <w:u w:val="none"/>
                <w:effect w:val="none"/>
                <w:lang w:val="pt-BR" w:eastAsia="zh-CN" w:bidi="hi-IN"/>
              </w:rPr>
              <w:t>Atendentes de Loja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Usarão o sistema </w:t>
            </w: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JLControl</w:t>
            </w: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 para: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Consultar trajes locados e em estoque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lang w:val="pt-BR" w:eastAsia="zh-CN" w:bidi="hi-IN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>Orçar locações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lang w:val="pt-BR" w:eastAsia="zh-CN" w:bidi="hi-IN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Elaborar</w:t>
            </w: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, avaliar e emitir contratos de locação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lang w:val="pt-BR" w:eastAsia="zh-CN" w:bidi="hi-IN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Controlar a movimentação de trajes </w:t>
            </w: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na oficina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lang w:val="pt-BR" w:eastAsia="zh-CN" w:bidi="hi-IN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>Controlar datas de retirada e devolução de trajes</w:t>
            </w:r>
          </w:p>
        </w:tc>
      </w:tr>
      <w:tr>
        <w:trPr/>
        <w:tc>
          <w:tcPr>
            <w:tcW w:w="2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0"/>
                <w:sz w:val="22"/>
                <w:szCs w:val="22"/>
                <w:u w:val="none"/>
                <w:effect w:val="none"/>
                <w:lang w:val="pt-BR" w:eastAsia="zh-CN" w:bidi="hi-IN"/>
              </w:rPr>
              <w:t>Atendente de Caixa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35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Usarão o sistema </w:t>
            </w: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JLControl</w:t>
            </w: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 para: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Consultar contratos de locação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Consultar as datas de retirada e devolução de trajes</w:t>
            </w:r>
          </w:p>
        </w:tc>
      </w:tr>
      <w:tr>
        <w:trPr/>
        <w:tc>
          <w:tcPr>
            <w:tcW w:w="268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lang w:val="pt-BR" w:eastAsia="zh-CN" w:bidi="hi-IN"/>
              </w:rPr>
              <w:t>Gestores</w:t>
            </w:r>
          </w:p>
        </w:tc>
        <w:tc>
          <w:tcPr>
            <w:tcW w:w="6935" w:type="dxa"/>
            <w:gridSpan w:val="2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Usarão o sistema </w:t>
            </w: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JLControl</w:t>
            </w: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u w:val="none"/>
                <w:lang w:val="pt-BR" w:eastAsia="zh-CN" w:bidi="hi-IN"/>
              </w:rPr>
              <w:t xml:space="preserve"> para: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 xml:space="preserve">Consultar e emitir relatórios </w:t>
            </w: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gerenciais de locação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40"/>
              <w:rPr>
                <w:color w:val="000000"/>
              </w:rPr>
            </w:pPr>
            <w:r>
              <w:rPr>
                <w:rFonts w:eastAsia="Arial" w:cs="Arial"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u w:val="none"/>
                <w:lang w:val="pt-BR" w:eastAsia="zh-CN" w:bidi="hi-IN"/>
              </w:rPr>
              <w:t>Cadastrar novas peças e trajes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Onormal"/>
        <w:rPr>
          <w:lang w:val="pt-BR" w:eastAsia="zh-CN" w:bidi="hi-IN"/>
        </w:rPr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hitney">
    <w:altName w:val="Helvetica Neue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401</TotalTime>
  <Application>LibreOffice/6.4.3.2$Windows_X86_64 LibreOffice_project/747b5d0ebf89f41c860ec2a39efd7cb15b54f2d8</Application>
  <Pages>1</Pages>
  <Words>92</Words>
  <Characters>486</Characters>
  <CharactersWithSpaces>551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2020-11-07T18:59:44Z</dcterms:modified>
  <cp:revision>14</cp:revision>
  <dc:subject/>
  <dc:title/>
</cp:coreProperties>
</file>