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keepNext w:val="true"/>
        <w:keepLines/>
        <w:widowControl/>
        <w:shd w:val="clear" w:fill="auto"/>
        <w:spacing w:lineRule="auto" w:line="276" w:before="20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vertAlign w:val="baseline"/>
        </w:rPr>
      </w:pPr>
      <w:bookmarkStart w:id="0" w:name="_heading=h.gjdgxs"/>
      <w:bookmarkEnd w:id="0"/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Matriz de Rastreabilidade </w:t>
      </w:r>
    </w:p>
    <w:p>
      <w:pPr>
        <w:pStyle w:val="Subttulo"/>
        <w:rPr/>
      </w:pPr>
      <w:bookmarkStart w:id="1" w:name="_heading=h.30j0zll"/>
      <w:bookmarkEnd w:id="1"/>
      <w:r>
        <w:rPr/>
        <w:t>(Necessidades x Características)</w:t>
      </w:r>
    </w:p>
    <w:p>
      <w:pPr>
        <w:pStyle w:val="Subttulo"/>
        <w:rPr/>
      </w:pPr>
      <w:r>
        <w:rPr/>
        <w:t>Penelope Chavosa</w:t>
      </w:r>
    </w:p>
    <w:tbl>
      <w:tblPr>
        <w:tblStyle w:val="Table1"/>
        <w:tblW w:w="9701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000"/>
        <w:gridCol w:w="1140"/>
        <w:gridCol w:w="4334"/>
        <w:gridCol w:w="1226"/>
      </w:tblGrid>
      <w:tr>
        <w:trPr/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keepNext w:val="false"/>
              <w:keepLines w:val="false"/>
              <w:widowControl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keepNext w:val="false"/>
              <w:keepLines w:val="false"/>
              <w:widowControl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RA</w:t>
            </w:r>
          </w:p>
        </w:tc>
        <w:tc>
          <w:tcPr>
            <w:tcW w:w="43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keepNext w:val="false"/>
              <w:keepLines w:val="false"/>
              <w:widowControl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E-mail</w:t>
            </w:r>
          </w:p>
        </w:tc>
        <w:tc>
          <w:tcPr>
            <w:tcW w:w="12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keepNext w:val="false"/>
              <w:keepLines w:val="false"/>
              <w:widowControl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Celular</w:t>
            </w:r>
          </w:p>
        </w:tc>
      </w:tr>
      <w:tr>
        <w:trPr/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Augusto de Lima Mendonça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1901729</w:t>
            </w:r>
          </w:p>
        </w:tc>
        <w:tc>
          <w:tcPr>
            <w:tcW w:w="43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augusto.mendonça@aluno.faculdadeimpacta.com.br</w:t>
            </w:r>
          </w:p>
        </w:tc>
        <w:tc>
          <w:tcPr>
            <w:tcW w:w="12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989331246</w:t>
            </w:r>
          </w:p>
        </w:tc>
      </w:tr>
      <w:tr>
        <w:trPr/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Caike Colantonio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br/>
              <w:t>(Responsável)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1901761</w:t>
            </w:r>
          </w:p>
        </w:tc>
        <w:tc>
          <w:tcPr>
            <w:tcW w:w="43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caike.colantonio@aluno.faculdadeimpacta.com.br</w:t>
            </w:r>
          </w:p>
        </w:tc>
        <w:tc>
          <w:tcPr>
            <w:tcW w:w="12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942353000</w:t>
            </w:r>
          </w:p>
        </w:tc>
      </w:tr>
      <w:tr>
        <w:trPr/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Robson Leonardo Lino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1901595</w:t>
            </w:r>
          </w:p>
        </w:tc>
        <w:tc>
          <w:tcPr>
            <w:tcW w:w="43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robson.lino@aluno.faculdadeimpacta.com.br</w:t>
            </w:r>
          </w:p>
        </w:tc>
        <w:tc>
          <w:tcPr>
            <w:tcW w:w="12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985245602</w:t>
            </w:r>
          </w:p>
        </w:tc>
      </w:tr>
      <w:tr>
        <w:trPr/>
        <w:tc>
          <w:tcPr>
            <w:tcW w:w="30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Victor Hugo Tarriga Gomes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1901395</w:t>
            </w:r>
          </w:p>
        </w:tc>
        <w:tc>
          <w:tcPr>
            <w:tcW w:w="43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victor.gomes@aluno.faculdadeimpacta.com.br</w:t>
            </w:r>
          </w:p>
        </w:tc>
        <w:tc>
          <w:tcPr>
            <w:tcW w:w="12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945623412</w:t>
            </w:r>
          </w:p>
        </w:tc>
      </w:tr>
    </w:tbl>
    <w:p>
      <w:pPr>
        <w:pStyle w:val="Subttulo"/>
        <w:rPr/>
      </w:pPr>
      <w:r>
        <w:rPr/>
        <w:br/>
        <w:t>Solução para automação residencial</w:t>
      </w:r>
    </w:p>
    <w:tbl>
      <w:tblPr>
        <w:tblStyle w:val="Table2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7" w:after="57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Sistema de gerenciamento de luzes para casa inteligente.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>
          <w:color w:val="000000"/>
        </w:rPr>
      </w:pPr>
      <w:r>
        <w:rPr>
          <w:color w:val="000000"/>
        </w:rPr>
        <w:t>Necessidades:</w:t>
      </w:r>
    </w:p>
    <w:p>
      <w:pPr>
        <w:pStyle w:val="LOnormal1"/>
        <w:numPr>
          <w:ilvl w:val="0"/>
          <w:numId w:val="6"/>
        </w:numPr>
        <w:ind w:left="720" w:hanging="360"/>
        <w:rPr>
          <w:color w:val="808080"/>
        </w:rPr>
      </w:pPr>
      <w:r>
        <w:rPr>
          <w:color w:val="000000"/>
        </w:rPr>
        <w:t xml:space="preserve">N01: </w:t>
      </w:r>
      <w:r>
        <w:rPr>
          <w:color w:val="000000"/>
        </w:rPr>
        <w:t>Conveniência</w:t>
      </w:r>
    </w:p>
    <w:p>
      <w:pPr>
        <w:pStyle w:val="LOnormal1"/>
        <w:numPr>
          <w:ilvl w:val="0"/>
          <w:numId w:val="6"/>
        </w:numPr>
        <w:ind w:left="720" w:hanging="360"/>
        <w:rPr>
          <w:color w:val="808080"/>
        </w:rPr>
      </w:pPr>
      <w:r>
        <w:rPr>
          <w:color w:val="000000"/>
        </w:rPr>
        <w:t xml:space="preserve">N02: </w:t>
      </w:r>
      <w:r>
        <w:rPr>
          <w:color w:val="000000"/>
        </w:rPr>
        <w:t>Segurança</w:t>
      </w:r>
    </w:p>
    <w:p>
      <w:pPr>
        <w:pStyle w:val="LOnormal1"/>
        <w:numPr>
          <w:ilvl w:val="0"/>
          <w:numId w:val="6"/>
        </w:numPr>
        <w:ind w:left="720" w:hanging="360"/>
        <w:rPr>
          <w:color w:val="808080"/>
        </w:rPr>
      </w:pPr>
      <w:r>
        <w:rPr>
          <w:color w:val="000000"/>
        </w:rPr>
        <w:t xml:space="preserve">N03: </w:t>
      </w:r>
      <w:r>
        <w:rPr>
          <w:color w:val="000000"/>
        </w:rPr>
        <w:t>Redução de custos</w:t>
      </w:r>
    </w:p>
    <w:p>
      <w:pPr>
        <w:pStyle w:val="LOnormal1"/>
        <w:ind w:left="720" w:hanging="0"/>
        <w:rPr>
          <w:color w:val="808080"/>
        </w:rPr>
      </w:pPr>
      <w:r>
        <w:rPr>
          <w:color w:val="808080"/>
        </w:rPr>
      </w:r>
    </w:p>
    <w:p>
      <w:pPr>
        <w:pStyle w:val="LOnormal1"/>
        <w:ind w:left="720" w:hanging="0"/>
        <w:rPr/>
      </w:pPr>
      <w:r>
        <w:rPr/>
      </w:r>
    </w:p>
    <w:tbl>
      <w:tblPr>
        <w:tblStyle w:val="Table3"/>
        <w:tblW w:w="82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839"/>
        <w:gridCol w:w="5310"/>
        <w:gridCol w:w="695"/>
        <w:gridCol w:w="695"/>
        <w:gridCol w:w="696"/>
      </w:tblGrid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6"/>
              </w:numPr>
              <w:ind w:left="720" w:hanging="360"/>
              <w:jc w:val="both"/>
              <w:rPr/>
            </w:pPr>
            <w:r>
              <w:rPr/>
              <w:t>Ligar luzes remotamente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2"/>
              </w:numPr>
              <w:ind w:left="720" w:hanging="360"/>
              <w:jc w:val="both"/>
              <w:rPr/>
            </w:pPr>
            <w:r>
              <w:rPr/>
              <w:t>Desligar luzes remotamente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9"/>
              </w:numPr>
              <w:ind w:left="720" w:hanging="360"/>
              <w:jc w:val="both"/>
              <w:rPr/>
            </w:pPr>
            <w:r>
              <w:rPr/>
              <w:t>Comunicação com relê wi-fi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"/>
              </w:numPr>
              <w:ind w:left="720" w:hanging="360"/>
              <w:jc w:val="both"/>
              <w:rPr/>
            </w:pPr>
            <w:r>
              <w:rPr/>
              <w:t>Criar ambientes (grupos de luzes)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"/>
              </w:numPr>
              <w:ind w:left="720" w:hanging="360"/>
              <w:jc w:val="both"/>
              <w:rPr/>
            </w:pPr>
            <w:r>
              <w:rPr/>
              <w:t>Possibilidade de apagar várias luzes ao mesmo tempo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3"/>
              </w:numPr>
              <w:ind w:left="720" w:hanging="360"/>
              <w:jc w:val="both"/>
              <w:rPr/>
            </w:pPr>
            <w:r>
              <w:rPr/>
              <w:t>Possibilidade de ligar várias luzes ao mesmo tempo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3"/>
              </w:numPr>
              <w:ind w:left="720" w:hanging="360"/>
              <w:jc w:val="both"/>
              <w:rPr/>
            </w:pPr>
            <w:r>
              <w:rPr/>
              <w:t>Ter a possibilidade de usar em dispositivos Android (via app)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6"/>
              </w:numPr>
              <w:ind w:left="720" w:hanging="360"/>
              <w:jc w:val="both"/>
              <w:rPr/>
            </w:pPr>
            <w:r>
              <w:rPr/>
              <w:t>Conectividade via Wi-Fi (Não limitado pela distância)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0"/>
              </w:numPr>
              <w:ind w:left="720" w:hanging="360"/>
              <w:jc w:val="both"/>
              <w:rPr/>
            </w:pPr>
            <w:r>
              <w:rPr/>
              <w:t>WebService para comunicação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2"/>
              </w:numPr>
              <w:ind w:left="720" w:hanging="360"/>
              <w:jc w:val="both"/>
              <w:rPr/>
            </w:pPr>
            <w:r>
              <w:rPr/>
              <w:t>Site responsivo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7"/>
              </w:numPr>
              <w:ind w:left="720" w:hanging="360"/>
              <w:jc w:val="both"/>
              <w:rPr/>
            </w:pPr>
            <w:r>
              <w:rPr/>
              <w:t>Mostrar quanto tempo a luz está ativa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7"/>
              </w:numPr>
              <w:ind w:left="720" w:hanging="360"/>
              <w:jc w:val="both"/>
              <w:rPr/>
            </w:pPr>
            <w:r>
              <w:rPr/>
              <w:t>Agendar horário para desligar a luz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1"/>
              </w:numPr>
              <w:ind w:left="720" w:hanging="360"/>
              <w:jc w:val="both"/>
              <w:rPr/>
            </w:pPr>
            <w:r>
              <w:rPr/>
              <w:t>Agendar horário para ligar a luz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4"/>
              </w:numPr>
              <w:ind w:left="720" w:hanging="360"/>
              <w:jc w:val="both"/>
              <w:rPr/>
            </w:pPr>
            <w:r>
              <w:rPr/>
              <w:t>Mostrar quanto tempo a luz está desativada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"/>
              </w:numPr>
              <w:ind w:left="720" w:hanging="360"/>
              <w:jc w:val="both"/>
              <w:rPr/>
            </w:pPr>
            <w:r>
              <w:rPr/>
              <w:t>Acionamento de luz por voz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8"/>
              </w:numPr>
              <w:ind w:left="720" w:hanging="360"/>
              <w:jc w:val="both"/>
              <w:rPr/>
            </w:pPr>
            <w:r>
              <w:rPr/>
              <w:t>Aviso lâmpada queimada ou com defeito (caso acionamento não funcione)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5"/>
              </w:numPr>
              <w:ind w:left="720" w:hanging="360"/>
              <w:jc w:val="both"/>
              <w:rPr/>
            </w:pPr>
            <w:r>
              <w:rPr/>
              <w:t>Interface amigável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7"/>
              </w:numPr>
              <w:ind w:left="720" w:hanging="360"/>
              <w:jc w:val="both"/>
              <w:rPr/>
            </w:pPr>
            <w:r>
              <w:rPr/>
              <w:t>Criação de usuário administrador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9"/>
              </w:numPr>
              <w:ind w:left="720" w:hanging="360"/>
              <w:jc w:val="both"/>
              <w:rPr/>
            </w:pPr>
            <w:r>
              <w:rPr/>
              <w:t>Criação de usuários não administradores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8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Exclusão de usuários não administradores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3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Concessão de permissão para usuários não administradores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5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Controle de acesso (dia e hora de login por usuário)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8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 de acionamento ligado por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4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 de acionamento desligado por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1"/>
              <w:jc w:val="center"/>
              <w:rPr/>
            </w:pPr>
            <w:r>
              <w:rPr/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8"/>
              </w:numPr>
              <w:ind w:left="720" w:hanging="360"/>
              <w:jc w:val="both"/>
              <w:rPr/>
            </w:pPr>
            <w:r>
              <w:rPr/>
              <w:t>Desativação do aviso de acionamento (ligado/desligado) por email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ligado via WhatsAp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8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ligado via SMS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4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desligado via SMS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0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Avisos de acionamento desligado via WhatsApp</w:t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5"/>
              </w:numPr>
              <w:ind w:left="720" w:hanging="360"/>
              <w:jc w:val="both"/>
              <w:rPr/>
            </w:pPr>
            <w:r>
              <w:rPr/>
              <w:t>Desativação do aviso de acionamento (ligado/desligado)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6"/>
              </w:numPr>
              <w:ind w:left="720" w:hanging="360"/>
              <w:jc w:val="both"/>
              <w:rPr/>
            </w:pPr>
            <w:r>
              <w:rPr/>
              <w:t>Relatório das luzes com maior tempo ligada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9"/>
              </w:numPr>
              <w:ind w:left="720" w:hanging="360"/>
              <w:jc w:val="both"/>
              <w:rPr/>
            </w:pPr>
            <w:r>
              <w:rPr/>
              <w:t>Relatório das luzes com menor tempo ligada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51"/>
              </w:numPr>
              <w:ind w:left="720" w:hanging="360"/>
              <w:jc w:val="both"/>
              <w:rPr/>
            </w:pPr>
            <w:r>
              <w:rPr/>
              <w:t>Relatório dos usuários com maior frequência de utilização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6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Fácil instalação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3"/>
              </w:numPr>
              <w:ind w:left="720" w:hanging="360"/>
              <w:jc w:val="both"/>
              <w:rPr/>
            </w:pPr>
            <w:r>
              <w:rPr/>
              <w:t>Fácil manutenção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4"/>
              </w:numPr>
              <w:spacing w:lineRule="auto" w:line="240" w:before="240" w:after="0"/>
              <w:ind w:left="720" w:hanging="360"/>
              <w:jc w:val="both"/>
              <w:rPr/>
            </w:pPr>
            <w:r>
              <w:rPr/>
              <w:t>Utilizar qualquer tipo de lâmpada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50"/>
              </w:numPr>
              <w:ind w:left="720" w:hanging="360"/>
              <w:jc w:val="both"/>
              <w:rPr/>
            </w:pPr>
            <w:r>
              <w:rPr/>
              <w:t>Controle de intensidade de lâmpadas de LED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7"/>
              </w:numPr>
              <w:ind w:left="720" w:hanging="360"/>
              <w:jc w:val="both"/>
              <w:rPr/>
            </w:pPr>
            <w:r>
              <w:rPr/>
              <w:t>Login de usuário (cadastro com email e senha)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7"/>
              </w:numPr>
              <w:ind w:left="720" w:hanging="360"/>
              <w:jc w:val="both"/>
              <w:rPr/>
            </w:pPr>
            <w:r>
              <w:rPr/>
              <w:t>Login pelo facebook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1"/>
              </w:numPr>
              <w:ind w:left="720" w:hanging="360"/>
              <w:jc w:val="both"/>
              <w:rPr/>
            </w:pPr>
            <w:r>
              <w:rPr/>
              <w:t>Login pelo gmail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5"/>
              </w:numPr>
              <w:ind w:left="720" w:hanging="360"/>
              <w:jc w:val="both"/>
              <w:rPr/>
            </w:pPr>
            <w:r>
              <w:rPr/>
              <w:t>Botão esqueci minha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5"/>
              </w:numPr>
              <w:ind w:left="720" w:hanging="360"/>
              <w:jc w:val="both"/>
              <w:rPr/>
            </w:pPr>
            <w:r>
              <w:rPr/>
              <w:t>Botão esqueci meu email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39"/>
              </w:numPr>
              <w:ind w:left="720" w:hanging="360"/>
              <w:jc w:val="both"/>
              <w:rPr/>
            </w:pPr>
            <w:r>
              <w:rPr/>
              <w:t>Botão manual do usuário (PDF explicativo)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9"/>
              </w:numPr>
              <w:ind w:left="720" w:hanging="360"/>
              <w:jc w:val="both"/>
              <w:rPr/>
            </w:pPr>
            <w:r>
              <w:rPr/>
              <w:t>Ter a possibilidade de usar em dispositivos IOS (via navegador padrão)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0"/>
              </w:numPr>
              <w:ind w:left="720" w:hanging="360"/>
              <w:jc w:val="both"/>
              <w:rPr/>
            </w:pPr>
            <w:r>
              <w:rPr/>
              <w:t>Botão fale conosco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1"/>
              </w:numPr>
              <w:ind w:left="720" w:hanging="360"/>
              <w:jc w:val="both"/>
              <w:rPr/>
            </w:pPr>
            <w:r>
              <w:rPr/>
              <w:t>Desativação do aviso de acionamento (ligado/desligado) via SMS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42"/>
              </w:numPr>
              <w:ind w:left="720" w:hanging="360"/>
              <w:jc w:val="both"/>
              <w:rPr/>
            </w:pPr>
            <w:r>
              <w:rPr/>
              <w:t>Agendar horário para ligar o ambiente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21"/>
              </w:numPr>
              <w:ind w:left="720" w:hanging="360"/>
              <w:jc w:val="both"/>
              <w:rPr/>
            </w:pPr>
            <w:r>
              <w:rPr/>
              <w:t>Agendar horário para desligar o ambiente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0"/>
              </w:numPr>
              <w:ind w:left="720" w:hanging="360"/>
              <w:jc w:val="both"/>
              <w:rPr/>
            </w:pPr>
            <w:r>
              <w:rPr/>
              <w:t>Rastreabilidade/Logs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>
              <w:rPr/>
              <w:t xml:space="preserve">Configuração de recebimentos de notificações por usuários(ADM ou normais).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LOnormal1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Matriz de Rastreabilidade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LOnormal1"/>
    <w:next w:val="LOnormal1"/>
    <w:link w:val="Ttulo7Char"/>
    <w:uiPriority w:val="9"/>
    <w:unhideWhenUsed/>
    <w:qFormat/>
    <w:rsid w:val="004b7b83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30089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90f9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90f9a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4b7b83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Arial"/>
    </w:rPr>
  </w:style>
  <w:style w:type="paragraph" w:styleId="Normal1" w:default="1">
    <w:name w:val="LO-normal3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LO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Normal1"/>
    <w:next w:val="Normal1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0M70MxwPjU6nCUwFMb6TM2UPkg==">AMUW2mWlP/QXud73GWuVwNJMtxNU5bq+uWFelK1A4sOTnK9Dc/HSny7qG0qC28qtVaG1Ho40KkW9ago0jaPnQTQ8XYUoR65zAu82lYGcIuDvpqsQGcLB3PGG9eHvwG8D9o4R7nP5A/cV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3</Pages>
  <Words>541</Words>
  <Characters>2553</Characters>
  <CharactersWithSpaces>2837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  <dc:creator/>
  <dc:description/>
  <dc:language>pt-BR</dc:language>
  <cp:lastModifiedBy/>
  <dcterms:modified xsi:type="dcterms:W3CDTF">2020-05-26T22:14:10Z</dcterms:modified>
  <cp:revision>1</cp:revision>
  <dc:subject/>
  <dc:title/>
</cp:coreProperties>
</file>