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u w:val="single"/>
        </w:rPr>
      </w:pPr>
      <w:r>
        <w:rPr>
          <w:u w:val="single"/>
        </w:rPr>
      </w:r>
      <w:bookmarkStart w:id="0" w:name="_GoBack"/>
      <w:bookmarkStart w:id="1" w:name="_GoBack"/>
      <w:bookmarkEnd w:id="1"/>
    </w:p>
    <w:p>
      <w:pPr>
        <w:pStyle w:val="Normal"/>
        <w:rPr>
          <w:b/>
          <w:b/>
          <w:bCs/>
          <w:lang w:val="x-none"/>
        </w:rPr>
      </w:pPr>
      <w:bookmarkStart w:id="2" w:name="_Toc454119878"/>
      <w:bookmarkStart w:id="3" w:name="_Ref436641660"/>
      <w:r>
        <w:rPr>
          <w:rFonts w:ascii="Arial" w:hAnsi="Arial"/>
          <w:b/>
          <w:bCs/>
          <w:lang w:val="x-none"/>
        </w:rPr>
        <w:t>Requisitos do Sistema</w:t>
      </w:r>
      <w:bookmarkEnd w:id="2"/>
      <w:bookmarkEnd w:id="3"/>
    </w:p>
    <w:tbl>
      <w:tblPr>
        <w:tblW w:w="902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1093"/>
        <w:gridCol w:w="7932"/>
      </w:tblGrid>
      <w:tr>
        <w:trPr>
          <w:tblHeader w:val="true"/>
          <w:trHeight w:val="288" w:hRule="atLeast"/>
          <w:cantSplit w:val="true"/>
        </w:trPr>
        <w:tc>
          <w:tcPr>
            <w:tcW w:w="1093" w:type="dxa"/>
            <w:tcBorders>
              <w:top w:val="single" w:sz="4" w:space="0" w:color="000000"/>
              <w:bottom w:val="single" w:sz="4" w:space="0" w:color="000000"/>
            </w:tcBorders>
            <w:shd w:color="000000" w:fill="FFFFFF" w:val="clear"/>
          </w:tcPr>
          <w:p>
            <w:pPr>
              <w:pStyle w:val="Normal"/>
              <w:spacing w:before="0" w:after="160"/>
              <w:rPr>
                <w:b/>
                <w:b/>
                <w:lang w:val="x-none"/>
              </w:rPr>
            </w:pPr>
            <w:r>
              <w:rPr>
                <w:rFonts w:ascii="Arial" w:hAnsi="Arial"/>
                <w:b/>
                <w:lang w:val="x-none"/>
              </w:rPr>
              <w:br/>
              <w:t>ID</w:t>
            </w:r>
          </w:p>
        </w:tc>
        <w:tc>
          <w:tcPr>
            <w:tcW w:w="7932" w:type="dxa"/>
            <w:tcBorders>
              <w:top w:val="single" w:sz="4" w:space="0" w:color="000000"/>
              <w:bottom w:val="single" w:sz="4" w:space="0" w:color="000000"/>
            </w:tcBorders>
            <w:shd w:color="000000" w:fill="FFFFFF" w:val="clear"/>
          </w:tcPr>
          <w:p>
            <w:pPr>
              <w:pStyle w:val="Normal"/>
              <w:spacing w:before="0" w:after="160"/>
              <w:rPr>
                <w:b/>
                <w:b/>
                <w:lang w:val="x-none"/>
              </w:rPr>
            </w:pPr>
            <w:r>
              <w:rPr>
                <w:rFonts w:ascii="Arial" w:hAnsi="Arial"/>
                <w:b/>
                <w:lang w:val="x-none"/>
              </w:rPr>
              <w:br/>
              <w:t>Descrição</w:t>
            </w:r>
          </w:p>
        </w:tc>
      </w:tr>
      <w:tr>
        <w:trPr>
          <w:cantSplit w:val="true"/>
        </w:trPr>
        <w:tc>
          <w:tcPr>
            <w:tcW w:w="1093" w:type="dxa"/>
            <w:tcBorders>
              <w:top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spacing w:before="0" w:after="160"/>
              <w:rPr>
                <w:lang w:val="x-none"/>
              </w:rPr>
            </w:pPr>
            <w:r>
              <w:rPr>
                <w:rFonts w:ascii="Arial" w:hAnsi="Arial"/>
                <w:lang w:val="x-none"/>
              </w:rPr>
              <w:t>SSS01</w:t>
            </w:r>
          </w:p>
        </w:tc>
        <w:tc>
          <w:tcPr>
            <w:tcW w:w="7932" w:type="dxa"/>
            <w:tcBorders>
              <w:top w:val="single" w:sz="4" w:space="0" w:color="000000"/>
            </w:tcBorders>
            <w:shd w:color="000000" w:fill="FFFFFF" w:val="clear"/>
          </w:tcPr>
          <w:p>
            <w:pPr>
              <w:pStyle w:val="Normal"/>
              <w:spacing w:before="0" w:after="160"/>
              <w:rPr>
                <w:lang w:val="x-none"/>
              </w:rPr>
            </w:pPr>
            <w:r>
              <w:rPr>
                <w:rFonts w:ascii="Arial" w:hAnsi="Arial"/>
                <w:lang w:val="x-none"/>
              </w:rPr>
              <w:t>O sistema deve permitir o cadastro de usuários.</w:t>
            </w:r>
          </w:p>
        </w:tc>
      </w:tr>
      <w:tr>
        <w:trPr>
          <w:cantSplit w:val="true"/>
        </w:trPr>
        <w:tc>
          <w:tcPr>
            <w:tcW w:w="1093" w:type="dxa"/>
            <w:tcBorders/>
            <w:shd w:color="000000" w:fill="FFFFFF" w:val="clear"/>
            <w:vAlign w:val="center"/>
          </w:tcPr>
          <w:p>
            <w:pPr>
              <w:pStyle w:val="Normal"/>
              <w:spacing w:before="0" w:after="160"/>
              <w:rPr>
                <w:lang w:val="x-none"/>
              </w:rPr>
            </w:pPr>
            <w:r>
              <w:rPr>
                <w:rFonts w:ascii="Arial" w:hAnsi="Arial"/>
                <w:lang w:val="x-none"/>
              </w:rPr>
              <w:t>SSS02</w:t>
            </w:r>
          </w:p>
        </w:tc>
        <w:tc>
          <w:tcPr>
            <w:tcW w:w="7932" w:type="dxa"/>
            <w:tcBorders/>
            <w:shd w:color="000000" w:fill="FFFFFF" w:val="clear"/>
          </w:tcPr>
          <w:p>
            <w:pPr>
              <w:pStyle w:val="Normal"/>
              <w:spacing w:before="0" w:after="160"/>
              <w:rPr>
                <w:lang w:val="x-none"/>
              </w:rPr>
            </w:pPr>
            <w:r>
              <w:rPr>
                <w:rFonts w:ascii="Arial" w:hAnsi="Arial"/>
                <w:lang w:val="x-none"/>
              </w:rPr>
              <w:t>O sistema deve permitir que o usuário faça o login.</w:t>
            </w:r>
          </w:p>
        </w:tc>
      </w:tr>
      <w:tr>
        <w:trPr>
          <w:cantSplit w:val="true"/>
        </w:trPr>
        <w:tc>
          <w:tcPr>
            <w:tcW w:w="1093" w:type="dxa"/>
            <w:tcBorders/>
            <w:shd w:color="000000" w:fill="FFFFFF" w:val="clear"/>
            <w:vAlign w:val="center"/>
          </w:tcPr>
          <w:p>
            <w:pPr>
              <w:pStyle w:val="Normal"/>
              <w:spacing w:before="0" w:after="160"/>
              <w:rPr>
                <w:lang w:val="x-none"/>
              </w:rPr>
            </w:pPr>
            <w:r>
              <w:rPr>
                <w:rFonts w:ascii="Arial" w:hAnsi="Arial"/>
                <w:lang w:val="x-none"/>
              </w:rPr>
              <w:t>SSS03</w:t>
            </w:r>
          </w:p>
        </w:tc>
        <w:tc>
          <w:tcPr>
            <w:tcW w:w="7932" w:type="dxa"/>
            <w:tcBorders/>
            <w:shd w:color="000000" w:fill="FFFFFF" w:val="clear"/>
          </w:tcPr>
          <w:p>
            <w:pPr>
              <w:pStyle w:val="Normal"/>
              <w:spacing w:before="0" w:after="160"/>
              <w:rPr>
                <w:lang w:val="x-none"/>
              </w:rPr>
            </w:pPr>
            <w:r>
              <w:rPr>
                <w:rFonts w:ascii="Arial" w:hAnsi="Arial"/>
                <w:lang w:val="x-none"/>
              </w:rPr>
              <w:t>O sistema deve permitir que o usuário solicite recuperação de senha.</w:t>
            </w:r>
          </w:p>
        </w:tc>
      </w:tr>
      <w:tr>
        <w:trPr>
          <w:cantSplit w:val="true"/>
        </w:trPr>
        <w:tc>
          <w:tcPr>
            <w:tcW w:w="1093" w:type="dxa"/>
            <w:tcBorders/>
            <w:shd w:color="000000" w:fill="FFFFFF" w:val="clear"/>
            <w:vAlign w:val="center"/>
          </w:tcPr>
          <w:p>
            <w:pPr>
              <w:pStyle w:val="Normal"/>
              <w:spacing w:before="0" w:after="160"/>
              <w:rPr>
                <w:lang w:val="x-none"/>
              </w:rPr>
            </w:pPr>
            <w:r>
              <w:rPr>
                <w:rFonts w:ascii="Arial" w:hAnsi="Arial"/>
                <w:lang w:val="x-none"/>
              </w:rPr>
              <w:t>SSS04</w:t>
            </w:r>
          </w:p>
        </w:tc>
        <w:tc>
          <w:tcPr>
            <w:tcW w:w="7932" w:type="dxa"/>
            <w:tcBorders/>
            <w:shd w:color="000000" w:fill="FFFFFF" w:val="clear"/>
          </w:tcPr>
          <w:p>
            <w:pPr>
              <w:pStyle w:val="Normal"/>
              <w:spacing w:before="0" w:after="160"/>
              <w:rPr>
                <w:lang w:val="x-none"/>
              </w:rPr>
            </w:pPr>
            <w:r>
              <w:rPr>
                <w:rFonts w:ascii="Arial" w:hAnsi="Arial"/>
                <w:lang w:val="x-none"/>
              </w:rPr>
              <w:t>O sistema deve permitir atualização do usuário.</w:t>
            </w:r>
          </w:p>
        </w:tc>
      </w:tr>
      <w:tr>
        <w:trPr>
          <w:cantSplit w:val="true"/>
        </w:trPr>
        <w:tc>
          <w:tcPr>
            <w:tcW w:w="1093" w:type="dxa"/>
            <w:tcBorders/>
            <w:shd w:color="000000" w:fill="FFFFFF" w:val="clear"/>
            <w:vAlign w:val="center"/>
          </w:tcPr>
          <w:p>
            <w:pPr>
              <w:pStyle w:val="Normal"/>
              <w:spacing w:before="0" w:after="160"/>
              <w:rPr>
                <w:lang w:val="x-none"/>
              </w:rPr>
            </w:pPr>
            <w:r>
              <w:rPr>
                <w:rFonts w:ascii="Arial" w:hAnsi="Arial"/>
                <w:lang w:val="x-none"/>
              </w:rPr>
              <w:t>SSS05</w:t>
            </w:r>
          </w:p>
        </w:tc>
        <w:tc>
          <w:tcPr>
            <w:tcW w:w="7932" w:type="dxa"/>
            <w:tcBorders/>
            <w:shd w:color="000000" w:fill="FFFFFF" w:val="clear"/>
          </w:tcPr>
          <w:p>
            <w:pPr>
              <w:pStyle w:val="Normal"/>
              <w:spacing w:before="0" w:after="160"/>
              <w:rPr>
                <w:lang w:val="x-none"/>
              </w:rPr>
            </w:pPr>
            <w:r>
              <w:rPr>
                <w:rFonts w:ascii="Arial" w:hAnsi="Arial"/>
                <w:lang w:val="x-none"/>
              </w:rPr>
              <w:t>O sistema deve permitir o cadastro ilimitado de clientes.</w:t>
            </w:r>
          </w:p>
        </w:tc>
      </w:tr>
      <w:tr>
        <w:trPr>
          <w:cantSplit w:val="true"/>
        </w:trPr>
        <w:tc>
          <w:tcPr>
            <w:tcW w:w="1093" w:type="dxa"/>
            <w:tcBorders/>
            <w:shd w:color="000000" w:fill="FFFFFF" w:val="clear"/>
            <w:vAlign w:val="center"/>
          </w:tcPr>
          <w:p>
            <w:pPr>
              <w:pStyle w:val="Normal"/>
              <w:spacing w:before="0" w:after="160"/>
              <w:rPr>
                <w:lang w:val="x-none"/>
              </w:rPr>
            </w:pPr>
            <w:r>
              <w:rPr>
                <w:rFonts w:ascii="Arial" w:hAnsi="Arial"/>
                <w:lang w:val="x-none"/>
              </w:rPr>
              <w:t>SSS06</w:t>
            </w:r>
          </w:p>
        </w:tc>
        <w:tc>
          <w:tcPr>
            <w:tcW w:w="7932" w:type="dxa"/>
            <w:tcBorders/>
            <w:shd w:color="000000" w:fill="FFFFFF" w:val="clear"/>
          </w:tcPr>
          <w:p>
            <w:pPr>
              <w:pStyle w:val="Normal"/>
              <w:spacing w:before="0" w:after="160"/>
              <w:rPr>
                <w:lang w:val="x-none"/>
              </w:rPr>
            </w:pPr>
            <w:r>
              <w:rPr>
                <w:rFonts w:ascii="Arial" w:hAnsi="Arial"/>
                <w:lang w:val="x-none"/>
              </w:rPr>
              <w:t>O sistema deve permitir a atualização dos clientes.</w:t>
            </w:r>
          </w:p>
        </w:tc>
      </w:tr>
      <w:tr>
        <w:trPr>
          <w:cantSplit w:val="true"/>
        </w:trPr>
        <w:tc>
          <w:tcPr>
            <w:tcW w:w="1093" w:type="dxa"/>
            <w:tcBorders/>
            <w:shd w:color="000000" w:fill="FFFFFF" w:val="clear"/>
            <w:vAlign w:val="center"/>
          </w:tcPr>
          <w:p>
            <w:pPr>
              <w:pStyle w:val="Normal"/>
              <w:spacing w:before="0" w:after="160"/>
              <w:rPr>
                <w:lang w:val="x-none"/>
              </w:rPr>
            </w:pPr>
            <w:r>
              <w:rPr>
                <w:rFonts w:ascii="Arial" w:hAnsi="Arial"/>
                <w:lang w:val="x-none"/>
              </w:rPr>
              <w:t>SSS07</w:t>
            </w:r>
          </w:p>
        </w:tc>
        <w:tc>
          <w:tcPr>
            <w:tcW w:w="7932" w:type="dxa"/>
            <w:tcBorders/>
            <w:shd w:color="000000" w:fill="FFFFFF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  <w:lang w:val="x-none"/>
              </w:rPr>
              <w:t>O sistema deve permitir inserir serviço</w:t>
            </w:r>
            <w:r>
              <w:rPr>
                <w:rFonts w:ascii="Arial" w:hAnsi="Arial"/>
              </w:rPr>
              <w:t>s a serem</w:t>
            </w:r>
            <w:r>
              <w:rPr>
                <w:rFonts w:ascii="Arial" w:hAnsi="Arial"/>
                <w:lang w:val="x-none"/>
              </w:rPr>
              <w:t xml:space="preserve"> realizado</w:t>
            </w:r>
            <w:r>
              <w:rPr>
                <w:rFonts w:ascii="Arial" w:hAnsi="Arial"/>
              </w:rPr>
              <w:t>s</w:t>
            </w:r>
            <w:r>
              <w:rPr>
                <w:rFonts w:ascii="Arial" w:hAnsi="Arial"/>
                <w:lang w:val="x-none"/>
              </w:rPr>
              <w:t>.</w:t>
            </w:r>
          </w:p>
        </w:tc>
      </w:tr>
      <w:tr>
        <w:trPr>
          <w:cantSplit w:val="true"/>
        </w:trPr>
        <w:tc>
          <w:tcPr>
            <w:tcW w:w="1093" w:type="dxa"/>
            <w:tcBorders/>
            <w:shd w:color="000000" w:fill="FFFFFF" w:val="clear"/>
            <w:vAlign w:val="center"/>
          </w:tcPr>
          <w:p>
            <w:pPr>
              <w:pStyle w:val="Normal"/>
              <w:spacing w:before="0" w:after="160"/>
              <w:rPr>
                <w:lang w:val="x-none"/>
              </w:rPr>
            </w:pPr>
            <w:r>
              <w:rPr>
                <w:rFonts w:ascii="Arial" w:hAnsi="Arial"/>
                <w:lang w:val="x-none"/>
              </w:rPr>
              <w:t>SSS08</w:t>
            </w:r>
          </w:p>
        </w:tc>
        <w:tc>
          <w:tcPr>
            <w:tcW w:w="7932" w:type="dxa"/>
            <w:tcBorders/>
            <w:shd w:color="000000" w:fill="FFFFFF" w:val="clear"/>
          </w:tcPr>
          <w:p>
            <w:pPr>
              <w:pStyle w:val="Normal"/>
              <w:spacing w:before="0" w:after="160"/>
              <w:rPr>
                <w:lang w:val="x-none"/>
              </w:rPr>
            </w:pPr>
            <w:r>
              <w:rPr>
                <w:rFonts w:ascii="Arial" w:hAnsi="Arial"/>
                <w:lang w:val="x-none"/>
              </w:rPr>
              <w:t>O sistema deve permitir a atualização dos serviços realizados.</w:t>
            </w:r>
          </w:p>
        </w:tc>
      </w:tr>
      <w:tr>
        <w:trPr>
          <w:cantSplit w:val="true"/>
        </w:trPr>
        <w:tc>
          <w:tcPr>
            <w:tcW w:w="1093" w:type="dxa"/>
            <w:tcBorders/>
            <w:shd w:color="000000" w:fill="FFFFFF" w:val="clear"/>
            <w:vAlign w:val="center"/>
          </w:tcPr>
          <w:p>
            <w:pPr>
              <w:pStyle w:val="Normal"/>
              <w:spacing w:before="0" w:after="160"/>
              <w:rPr>
                <w:lang w:val="x-none"/>
              </w:rPr>
            </w:pPr>
            <w:r>
              <w:rPr>
                <w:rFonts w:ascii="Arial" w:hAnsi="Arial"/>
                <w:lang w:val="x-none"/>
              </w:rPr>
              <w:t>SSS09</w:t>
            </w:r>
          </w:p>
        </w:tc>
        <w:tc>
          <w:tcPr>
            <w:tcW w:w="7932" w:type="dxa"/>
            <w:tcBorders/>
            <w:shd w:color="000000" w:fill="FFFFFF" w:val="clear"/>
          </w:tcPr>
          <w:p>
            <w:pPr>
              <w:pStyle w:val="Normal"/>
              <w:spacing w:before="0" w:after="160"/>
              <w:rPr>
                <w:lang w:val="x-none"/>
              </w:rPr>
            </w:pPr>
            <w:r>
              <w:rPr>
                <w:rFonts w:ascii="Arial" w:hAnsi="Arial"/>
                <w:lang w:val="x-none"/>
              </w:rPr>
              <w:t>O sistema deve permitir o cancelamento dos serviços.</w:t>
            </w:r>
          </w:p>
        </w:tc>
      </w:tr>
      <w:tr>
        <w:trPr>
          <w:cantSplit w:val="true"/>
        </w:trPr>
        <w:tc>
          <w:tcPr>
            <w:tcW w:w="1093" w:type="dxa"/>
            <w:tcBorders/>
            <w:shd w:color="000000" w:fill="FFFFFF" w:val="clear"/>
            <w:vAlign w:val="cente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  <w:lang w:val="x-none"/>
              </w:rPr>
              <w:t>SSS1</w:t>
            </w:r>
            <w:r>
              <w:rPr>
                <w:rFonts w:ascii="Arial" w:hAnsi="Arial"/>
              </w:rPr>
              <w:t>0</w:t>
            </w:r>
          </w:p>
        </w:tc>
        <w:tc>
          <w:tcPr>
            <w:tcW w:w="7932" w:type="dxa"/>
            <w:tcBorders/>
            <w:shd w:color="000000" w:fill="FFFFFF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O sistema quando solicitado pelo usuário, deve oferecer a opção de </w:t>
            </w:r>
            <w:r>
              <w:rPr>
                <w:rFonts w:ascii="Arial" w:hAnsi="Arial"/>
                <w:i/>
                <w:iCs/>
              </w:rPr>
              <w:t xml:space="preserve">logout </w:t>
            </w:r>
            <w:r>
              <w:rPr>
                <w:rFonts w:ascii="Arial" w:hAnsi="Arial"/>
              </w:rPr>
              <w:t xml:space="preserve">do seu perfil. </w:t>
            </w:r>
          </w:p>
        </w:tc>
      </w:tr>
      <w:tr>
        <w:trPr>
          <w:cantSplit w:val="true"/>
        </w:trPr>
        <w:tc>
          <w:tcPr>
            <w:tcW w:w="1093" w:type="dxa"/>
            <w:tcBorders/>
            <w:shd w:color="000000" w:fill="FFFFFF" w:val="clear"/>
            <w:vAlign w:val="cente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  <w:lang w:val="x-none"/>
              </w:rPr>
              <w:t>SSS1</w:t>
            </w:r>
            <w:r>
              <w:rPr>
                <w:rFonts w:ascii="Arial" w:hAnsi="Arial"/>
              </w:rPr>
              <w:t>1</w:t>
            </w:r>
          </w:p>
        </w:tc>
        <w:tc>
          <w:tcPr>
            <w:tcW w:w="7932" w:type="dxa"/>
            <w:tcBorders/>
            <w:shd w:color="000000" w:fill="FFFFFF" w:val="clear"/>
          </w:tcPr>
          <w:p>
            <w:pPr>
              <w:pStyle w:val="Normal"/>
              <w:spacing w:before="0" w:after="160"/>
              <w:rPr>
                <w:lang w:val="x-none"/>
              </w:rPr>
            </w:pPr>
            <w:r>
              <w:rPr>
                <w:rFonts w:ascii="Arial" w:hAnsi="Arial"/>
                <w:lang w:val="x-none"/>
              </w:rPr>
              <w:t>O sistema deve permitir inserir localidade de retirada d</w:t>
            </w:r>
            <w:r>
              <w:rPr>
                <w:rFonts w:eastAsia="Calibri" w:cs="" w:ascii="Arial" w:hAnsi="Arial" w:cstheme="minorBidi" w:eastAsiaTheme="minorHAnsi"/>
                <w:color w:val="auto"/>
                <w:kern w:val="0"/>
                <w:sz w:val="22"/>
                <w:szCs w:val="22"/>
                <w:lang w:val="x-none" w:eastAsia="en-US" w:bidi="ar-SA"/>
              </w:rPr>
              <w:t>os trajes ajustados</w:t>
            </w:r>
            <w:r>
              <w:rPr>
                <w:rFonts w:ascii="Arial" w:hAnsi="Arial"/>
                <w:lang w:val="x-none"/>
              </w:rPr>
              <w:t xml:space="preserve"> </w:t>
            </w:r>
          </w:p>
        </w:tc>
      </w:tr>
      <w:tr>
        <w:trPr>
          <w:cantSplit w:val="true"/>
        </w:trPr>
        <w:tc>
          <w:tcPr>
            <w:tcW w:w="1093" w:type="dxa"/>
            <w:tcBorders>
              <w:bottom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  <w:lang w:val="x-none"/>
              </w:rPr>
              <w:t>SSS1</w:t>
            </w:r>
            <w:r>
              <w:rPr>
                <w:rFonts w:ascii="Arial" w:hAnsi="Arial"/>
              </w:rPr>
              <w:t>2</w:t>
            </w:r>
          </w:p>
        </w:tc>
        <w:tc>
          <w:tcPr>
            <w:tcW w:w="7932" w:type="dxa"/>
            <w:tcBorders>
              <w:bottom w:val="single" w:sz="4" w:space="0" w:color="000000"/>
            </w:tcBorders>
            <w:shd w:color="000000" w:fill="FFFFFF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O sistema quando solicitado pelo usuário (administrador), deve adicionar novos usuários</w:t>
            </w:r>
          </w:p>
        </w:tc>
      </w:tr>
      <w:tr>
        <w:trPr>
          <w:cantSplit w:val="true"/>
        </w:trPr>
        <w:tc>
          <w:tcPr>
            <w:tcW w:w="1093" w:type="dxa"/>
            <w:tcBorders>
              <w:top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  <w:lang w:val="x-none"/>
              </w:rPr>
              <w:t>SSS1</w:t>
            </w:r>
            <w:r>
              <w:rPr>
                <w:rFonts w:ascii="Arial" w:hAnsi="Arial"/>
              </w:rPr>
              <w:t>3</w:t>
            </w:r>
          </w:p>
        </w:tc>
        <w:tc>
          <w:tcPr>
            <w:tcW w:w="7932" w:type="dxa"/>
            <w:tcBorders>
              <w:top w:val="single" w:sz="4" w:space="0" w:color="000000"/>
            </w:tcBorders>
            <w:shd w:color="000000" w:fill="FFFFFF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O sistema quando solicitado pelo usuário (administrador), deve alterar o usuário</w:t>
            </w:r>
          </w:p>
        </w:tc>
      </w:tr>
      <w:tr>
        <w:trPr>
          <w:cantSplit w:val="true"/>
        </w:trPr>
        <w:tc>
          <w:tcPr>
            <w:tcW w:w="1093" w:type="dxa"/>
            <w:tcBorders/>
            <w:shd w:color="000000" w:fill="FFFFFF" w:val="clear"/>
            <w:vAlign w:val="cente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  <w:lang w:val="x-none"/>
              </w:rPr>
              <w:t>SSS1</w:t>
            </w:r>
            <w:r>
              <w:rPr>
                <w:rFonts w:ascii="Arial" w:hAnsi="Arial"/>
              </w:rPr>
              <w:t>4</w:t>
            </w:r>
          </w:p>
        </w:tc>
        <w:tc>
          <w:tcPr>
            <w:tcW w:w="7932" w:type="dxa"/>
            <w:tcBorders/>
            <w:shd w:color="000000" w:fill="FFFFFF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O sistema deve registrar no cadastro do novo usuário: Nome completo, Endereço, CEP, Telefone, Email e Senha</w:t>
            </w:r>
          </w:p>
        </w:tc>
      </w:tr>
      <w:tr>
        <w:trPr>
          <w:cantSplit w:val="true"/>
        </w:trPr>
        <w:tc>
          <w:tcPr>
            <w:tcW w:w="1093" w:type="dxa"/>
            <w:tcBorders/>
            <w:shd w:color="000000" w:fill="FFFFFF" w:val="clear"/>
            <w:vAlign w:val="cente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  <w:lang w:val="x-none"/>
              </w:rPr>
              <w:t>SSS1</w:t>
            </w:r>
            <w:r>
              <w:rPr>
                <w:rFonts w:ascii="Arial" w:hAnsi="Arial"/>
              </w:rPr>
              <w:t>5</w:t>
            </w:r>
          </w:p>
        </w:tc>
        <w:tc>
          <w:tcPr>
            <w:tcW w:w="7932" w:type="dxa"/>
            <w:tcBorders/>
            <w:shd w:color="000000" w:fill="FFFFFF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O sistema deve tornar obrigatório todos os campos de cadastro, com exceção </w:t>
            </w:r>
          </w:p>
        </w:tc>
      </w:tr>
      <w:tr>
        <w:trPr>
          <w:cantSplit w:val="true"/>
        </w:trPr>
        <w:tc>
          <w:tcPr>
            <w:tcW w:w="1093" w:type="dxa"/>
            <w:tcBorders/>
            <w:shd w:color="000000" w:fill="FFFFFF" w:val="clear"/>
            <w:vAlign w:val="cente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  <w:lang w:val="x-none"/>
              </w:rPr>
              <w:t>SSS1</w:t>
            </w:r>
            <w:r>
              <w:rPr>
                <w:rFonts w:ascii="Arial" w:hAnsi="Arial"/>
              </w:rPr>
              <w:t>6</w:t>
            </w:r>
          </w:p>
        </w:tc>
        <w:tc>
          <w:tcPr>
            <w:tcW w:w="7932" w:type="dxa"/>
            <w:tcBorders/>
            <w:shd w:color="000000" w:fill="FFFFFF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O sistema deve solicitar a senha do usuário na autenticação de </w:t>
            </w:r>
            <w:r>
              <w:rPr>
                <w:rFonts w:ascii="Arial" w:hAnsi="Arial"/>
                <w:i/>
                <w:iCs/>
              </w:rPr>
              <w:t>login</w:t>
            </w:r>
            <w:r>
              <w:rPr>
                <w:rFonts w:ascii="Arial" w:hAnsi="Arial"/>
              </w:rPr>
              <w:t xml:space="preserve">. </w:t>
            </w:r>
          </w:p>
        </w:tc>
      </w:tr>
      <w:tr>
        <w:trPr>
          <w:cantSplit w:val="true"/>
        </w:trPr>
        <w:tc>
          <w:tcPr>
            <w:tcW w:w="1093" w:type="dxa"/>
            <w:tcBorders/>
            <w:shd w:color="000000" w:fill="FFFFFF" w:val="clear"/>
            <w:vAlign w:val="cente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  <w:lang w:val="x-none"/>
              </w:rPr>
              <w:t>SSS1</w:t>
            </w:r>
            <w:r>
              <w:rPr>
                <w:rFonts w:ascii="Arial" w:hAnsi="Arial"/>
              </w:rPr>
              <w:t>7</w:t>
            </w:r>
          </w:p>
        </w:tc>
        <w:tc>
          <w:tcPr>
            <w:tcW w:w="7932" w:type="dxa"/>
            <w:tcBorders/>
            <w:shd w:color="000000" w:fill="FFFFFF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O servidor de hospedagem deverá suportar as tecnologias escolhidas para o desenvolvimento da solução web.</w:t>
            </w:r>
          </w:p>
        </w:tc>
      </w:tr>
      <w:tr>
        <w:trPr>
          <w:cantSplit w:val="true"/>
        </w:trPr>
        <w:tc>
          <w:tcPr>
            <w:tcW w:w="1093" w:type="dxa"/>
            <w:tcBorders/>
            <w:shd w:color="000000" w:fill="FFFFFF" w:val="clear"/>
            <w:vAlign w:val="cente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  <w:lang w:val="x-none"/>
              </w:rPr>
              <w:t>SSS18</w:t>
            </w:r>
          </w:p>
        </w:tc>
        <w:tc>
          <w:tcPr>
            <w:tcW w:w="7932" w:type="dxa"/>
            <w:tcBorders/>
            <w:shd w:color="000000" w:fill="FFFFFF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Para ter acesso à solução o usuário deverá estar conectado à internet </w:t>
            </w:r>
          </w:p>
        </w:tc>
      </w:tr>
      <w:tr>
        <w:trPr>
          <w:cantSplit w:val="true"/>
        </w:trPr>
        <w:tc>
          <w:tcPr>
            <w:tcW w:w="1093" w:type="dxa"/>
            <w:tcBorders/>
            <w:shd w:color="000000" w:fill="FFFFFF" w:val="clear"/>
            <w:vAlign w:val="cente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  <w:lang w:val="x-none"/>
              </w:rPr>
              <w:t>SSS</w:t>
            </w:r>
            <w:r>
              <w:rPr>
                <w:rFonts w:ascii="Arial" w:hAnsi="Arial"/>
              </w:rPr>
              <w:t>19</w:t>
            </w:r>
          </w:p>
        </w:tc>
        <w:tc>
          <w:tcPr>
            <w:tcW w:w="7932" w:type="dxa"/>
            <w:tcBorders/>
            <w:shd w:color="000000" w:fill="FFFFFF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O sistema deve permitir uma área para configuração do perfil do usuário.</w:t>
            </w:r>
          </w:p>
        </w:tc>
      </w:tr>
      <w:tr>
        <w:trPr>
          <w:cantSplit w:val="true"/>
        </w:trPr>
        <w:tc>
          <w:tcPr>
            <w:tcW w:w="1093" w:type="dxa"/>
            <w:tcBorders>
              <w:bottom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  <w:lang w:val="x-none"/>
              </w:rPr>
              <w:t>SSS</w:t>
            </w:r>
            <w:r>
              <w:rPr>
                <w:rFonts w:ascii="Arial" w:hAnsi="Arial"/>
              </w:rPr>
              <w:t>20</w:t>
            </w:r>
          </w:p>
        </w:tc>
        <w:tc>
          <w:tcPr>
            <w:tcW w:w="7932" w:type="dxa"/>
            <w:tcBorders/>
            <w:shd w:color="000000" w:fill="FFFFFF" w:val="clear"/>
          </w:tcPr>
          <w:p>
            <w:pPr>
              <w:pStyle w:val="Normal"/>
              <w:spacing w:before="0" w:after="160"/>
              <w:rPr>
                <w:rFonts w:ascii="Arial" w:hAnsi="Arial"/>
              </w:rPr>
            </w:pPr>
            <w:r>
              <w:rPr>
                <w:rFonts w:ascii="Arial" w:hAnsi="Arial"/>
              </w:rPr>
              <w:t>O sistema deve permitir exibir o status do pedido.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>
          <w:rFonts w:ascii="Arial" w:hAnsi="Arial"/>
        </w:rPr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Segoe U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99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TextodebaloChar" w:customStyle="1">
    <w:name w:val="Texto de balão Char"/>
    <w:basedOn w:val="DefaultParagraphFont"/>
    <w:link w:val="Textodebalo"/>
    <w:uiPriority w:val="99"/>
    <w:semiHidden/>
    <w:qFormat/>
    <w:rsid w:val="009d6270"/>
    <w:rPr>
      <w:rFonts w:ascii="Segoe UI" w:hAnsi="Segoe UI" w:cs="Segoe UI"/>
      <w:sz w:val="18"/>
      <w:szCs w:val="18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9d6270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Application>LibreOffice/6.4.3.2$Windows_X86_64 LibreOffice_project/747b5d0ebf89f41c860ec2a39efd7cb15b54f2d8</Application>
  <Pages>1</Pages>
  <Words>241</Words>
  <Characters>1305</Characters>
  <CharactersWithSpaces>1510</CharactersWithSpaces>
  <Paragraphs>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2019-04-15T22:47:00Z</dcterms:created>
  <dc:creator>Alexander Oliveira</dc:creator>
  <dc:description/>
  <dc:language>pt-BR</dc:language>
  <cp:lastModifiedBy/>
  <dcterms:modified xsi:type="dcterms:W3CDTF">2020-09-26T22:07:44Z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MSIP_Label_236020b0-6d69-48c1-9bb5-c586c1062b70_Application">
    <vt:lpwstr>Microsoft Azure Information Protection</vt:lpwstr>
  </property>
  <property fmtid="{D5CDD505-2E9C-101B-9397-08002B2CF9AE}" pid="7" name="MSIP_Label_236020b0-6d69-48c1-9bb5-c586c1062b70_Enabled">
    <vt:lpwstr>True</vt:lpwstr>
  </property>
  <property fmtid="{D5CDD505-2E9C-101B-9397-08002B2CF9AE}" pid="8" name="MSIP_Label_236020b0-6d69-48c1-9bb5-c586c1062b70_Extended_MSFT_Method">
    <vt:lpwstr>Automatic</vt:lpwstr>
  </property>
  <property fmtid="{D5CDD505-2E9C-101B-9397-08002B2CF9AE}" pid="9" name="MSIP_Label_236020b0-6d69-48c1-9bb5-c586c1062b70_Name">
    <vt:lpwstr>Confidential</vt:lpwstr>
  </property>
  <property fmtid="{D5CDD505-2E9C-101B-9397-08002B2CF9AE}" pid="10" name="MSIP_Label_236020b0-6d69-48c1-9bb5-c586c1062b70_Owner">
    <vt:lpwstr>alexander.oliveira@avanade.com</vt:lpwstr>
  </property>
  <property fmtid="{D5CDD505-2E9C-101B-9397-08002B2CF9AE}" pid="11" name="MSIP_Label_236020b0-6d69-48c1-9bb5-c586c1062b70_SetDate">
    <vt:lpwstr>2019-04-15T22:49:04.5786577Z</vt:lpwstr>
  </property>
  <property fmtid="{D5CDD505-2E9C-101B-9397-08002B2CF9AE}" pid="12" name="MSIP_Label_236020b0-6d69-48c1-9bb5-c586c1062b70_SiteId">
    <vt:lpwstr>cf36141c-ddd7-45a7-b073-111f66d0b30c</vt:lpwstr>
  </property>
  <property fmtid="{D5CDD505-2E9C-101B-9397-08002B2CF9AE}" pid="13" name="MSIP_Label_5fae8262-b78e-4366-8929-a5d6aac95320_Application">
    <vt:lpwstr>Microsoft Azure Information Protection</vt:lpwstr>
  </property>
  <property fmtid="{D5CDD505-2E9C-101B-9397-08002B2CF9AE}" pid="14" name="MSIP_Label_5fae8262-b78e-4366-8929-a5d6aac95320_Enabled">
    <vt:lpwstr>True</vt:lpwstr>
  </property>
  <property fmtid="{D5CDD505-2E9C-101B-9397-08002B2CF9AE}" pid="15" name="MSIP_Label_5fae8262-b78e-4366-8929-a5d6aac95320_Extended_MSFT_Method">
    <vt:lpwstr>Automatic</vt:lpwstr>
  </property>
  <property fmtid="{D5CDD505-2E9C-101B-9397-08002B2CF9AE}" pid="16" name="MSIP_Label_5fae8262-b78e-4366-8929-a5d6aac95320_Name">
    <vt:lpwstr>Recipients Have Full Control</vt:lpwstr>
  </property>
  <property fmtid="{D5CDD505-2E9C-101B-9397-08002B2CF9AE}" pid="17" name="MSIP_Label_5fae8262-b78e-4366-8929-a5d6aac95320_Owner">
    <vt:lpwstr>alexander.oliveira@avanade.com</vt:lpwstr>
  </property>
  <property fmtid="{D5CDD505-2E9C-101B-9397-08002B2CF9AE}" pid="18" name="MSIP_Label_5fae8262-b78e-4366-8929-a5d6aac95320_Parent">
    <vt:lpwstr>236020b0-6d69-48c1-9bb5-c586c1062b70</vt:lpwstr>
  </property>
  <property fmtid="{D5CDD505-2E9C-101B-9397-08002B2CF9AE}" pid="19" name="MSIP_Label_5fae8262-b78e-4366-8929-a5d6aac95320_SetDate">
    <vt:lpwstr>2019-04-15T22:49:04.5786577Z</vt:lpwstr>
  </property>
  <property fmtid="{D5CDD505-2E9C-101B-9397-08002B2CF9AE}" pid="20" name="MSIP_Label_5fae8262-b78e-4366-8929-a5d6aac95320_SiteId">
    <vt:lpwstr>cf36141c-ddd7-45a7-b073-111f66d0b30c</vt:lpwstr>
  </property>
  <property fmtid="{D5CDD505-2E9C-101B-9397-08002B2CF9AE}" pid="21" name="ScaleCrop">
    <vt:bool>0</vt:bool>
  </property>
  <property fmtid="{D5CDD505-2E9C-101B-9397-08002B2CF9AE}" pid="22" name="Sensitivity">
    <vt:lpwstr>Confidential Recipients Have Full Control</vt:lpwstr>
  </property>
  <property fmtid="{D5CDD505-2E9C-101B-9397-08002B2CF9AE}" pid="23" name="ShareDoc">
    <vt:bool>0</vt:bool>
  </property>
</Properties>
</file>