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GÖREV TANIMI</w:t>
            </w:r>
          </w:p>
          <w:p>
            <w:pPr>
              <w:spacing w:before="20" w:after="0"/>
              <w:jc w:val="center"/>
            </w:pPr>
            <w:r>
              <w:rPr>
                <w:rFonts w:ascii="Arial" w:hAnsi="Arial" w:cs="Arial" w:eastAsia="Arial"/>
                <w:b/>
                <w:i w:val="0"/>
                <w:color w:val="FFFFFF"/>
                <w:sz w:val="23"/>
              </w:rPr>
              <w:t>Mesul Müdür</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GT-01</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Temmuz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Üst Yönetim</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1. POZİSYON BİLGİLERİ</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3628"/>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Pozisyon Unvanı</w:t>
            </w:r>
          </w:p>
        </w:tc>
        <w:tc>
          <w:tcPr>
            <w:tcW w:type="dxa" w:w="6009"/>
            <w:tcMar>
              <w:top w:w="60" w:type="dxa"/>
              <w:start w:w="100" w:type="dxa"/>
              <w:bottom w:w="60" w:type="dxa"/>
              <w:end w:w="100" w:type="dxa"/>
            </w:tcMar>
          </w:tcPr>
          <w:p>
            <w:pPr>
              <w:spacing w:before="40" w:after="40"/>
            </w:pPr>
            <w:r/>
            <w:r>
              <w:rPr>
                <w:rFonts w:ascii="Arial" w:hAnsi="Arial" w:cs="Arial" w:eastAsia="Arial"/>
                <w:b w:val="0"/>
                <w:i w:val="0"/>
                <w:color w:val="000000"/>
                <w:sz w:val="19"/>
              </w:rPr>
              <w:t>Mesul Müdür</w:t>
            </w:r>
          </w:p>
        </w:tc>
      </w:tr>
      <w:tr>
        <w:tc>
          <w:tcPr>
            <w:tcW w:type="dxa" w:w="3628"/>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Ad Soyad</w:t>
            </w:r>
          </w:p>
        </w:tc>
        <w:tc>
          <w:tcPr>
            <w:tcW w:type="dxa" w:w="6009"/>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3628"/>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Bağlı Olduğu Makam</w:t>
            </w:r>
          </w:p>
        </w:tc>
        <w:tc>
          <w:tcPr>
            <w:tcW w:type="dxa" w:w="6009"/>
            <w:tcMar>
              <w:top w:w="60" w:type="dxa"/>
              <w:start w:w="100" w:type="dxa"/>
              <w:bottom w:w="60" w:type="dxa"/>
              <w:end w:w="100" w:type="dxa"/>
            </w:tcMar>
          </w:tcPr>
          <w:p>
            <w:pPr>
              <w:spacing w:before="40" w:after="40"/>
            </w:pPr>
            <w:r/>
            <w:r>
              <w:rPr>
                <w:rFonts w:ascii="Arial" w:hAnsi="Arial" w:cs="Arial" w:eastAsia="Arial"/>
                <w:b w:val="0"/>
                <w:i w:val="0"/>
                <w:color w:val="000000"/>
                <w:sz w:val="19"/>
              </w:rPr>
              <w:t>Üretim Yeri Sahibi / Yönetim Kurulu</w:t>
            </w:r>
          </w:p>
        </w:tc>
      </w:tr>
      <w:tr>
        <w:tc>
          <w:tcPr>
            <w:tcW w:type="dxa" w:w="3628"/>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Kendisine Bağlı Birim/Personel</w:t>
            </w:r>
          </w:p>
        </w:tc>
        <w:tc>
          <w:tcPr>
            <w:tcW w:type="dxa" w:w="6009"/>
            <w:tcMar>
              <w:top w:w="60" w:type="dxa"/>
              <w:start w:w="100" w:type="dxa"/>
              <w:bottom w:w="60" w:type="dxa"/>
              <w:end w:w="100" w:type="dxa"/>
            </w:tcMar>
          </w:tcPr>
          <w:p>
            <w:pPr>
              <w:spacing w:before="40" w:after="40"/>
            </w:pPr>
            <w:r/>
            <w:r>
              <w:rPr>
                <w:rFonts w:ascii="Arial" w:hAnsi="Arial" w:cs="Arial" w:eastAsia="Arial"/>
                <w:b w:val="0"/>
                <w:i w:val="0"/>
                <w:color w:val="000000"/>
                <w:sz w:val="19"/>
              </w:rPr>
              <w:t>Üretim Sorumlusu, KG-KK Sorumlusu, Depo Sorumlusu, Teknik Sorumlu</w:t>
            </w:r>
          </w:p>
        </w:tc>
      </w:tr>
      <w:tr>
        <w:tc>
          <w:tcPr>
            <w:tcW w:type="dxa" w:w="3628"/>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Vekâlet Edecek Pozisyon</w:t>
            </w:r>
          </w:p>
        </w:tc>
        <w:tc>
          <w:tcPr>
            <w:tcW w:type="dxa" w:w="6009"/>
            <w:tcMar>
              <w:top w:w="60" w:type="dxa"/>
              <w:start w:w="100" w:type="dxa"/>
              <w:bottom w:w="60" w:type="dxa"/>
              <w:end w:w="100" w:type="dxa"/>
            </w:tcMar>
          </w:tcPr>
          <w:p>
            <w:pPr>
              <w:spacing w:before="40" w:after="40"/>
            </w:pPr>
            <w:r/>
            <w:r>
              <w:rPr>
                <w:rFonts w:ascii="Arial" w:hAnsi="Arial" w:cs="Arial" w:eastAsia="Arial"/>
                <w:b w:val="0"/>
                <w:i w:val="0"/>
                <w:color w:val="000000"/>
                <w:sz w:val="19"/>
              </w:rPr>
              <w:t>Yönetim tarafından görevlendirilecek nitelikli personel</w:t>
            </w:r>
          </w:p>
        </w:tc>
      </w:tr>
      <w:tr>
        <w:tc>
          <w:tcPr>
            <w:tcW w:type="dxa" w:w="3628"/>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Çalışma Şekli</w:t>
            </w:r>
          </w:p>
        </w:tc>
        <w:tc>
          <w:tcPr>
            <w:tcW w:type="dxa" w:w="6009"/>
            <w:tcMar>
              <w:top w:w="60" w:type="dxa"/>
              <w:start w:w="100" w:type="dxa"/>
              <w:bottom w:w="60" w:type="dxa"/>
              <w:end w:w="100" w:type="dxa"/>
            </w:tcMar>
          </w:tcPr>
          <w:p>
            <w:pPr>
              <w:spacing w:before="40" w:after="40"/>
            </w:pPr>
            <w:r/>
            <w:r>
              <w:rPr>
                <w:rFonts w:ascii="Arial" w:hAnsi="Arial" w:cs="Arial" w:eastAsia="Arial"/>
                <w:b w:val="0"/>
                <w:i w:val="0"/>
                <w:color w:val="000000"/>
                <w:sz w:val="19"/>
              </w:rPr>
              <w:t>Tam gün</w:t>
            </w:r>
          </w:p>
        </w:tc>
      </w:tr>
    </w:tbl>
    <w:p/>
    <w:p>
      <w:pPr>
        <w:spacing w:before="200" w:after="60"/>
        <w:pBdr>
          <w:bottom w:val="single" w:sz="6" w:space="2" w:color="1B3A5C"/>
        </w:pBdr>
      </w:pPr>
      <w:r>
        <w:rPr>
          <w:rFonts w:ascii="Arial" w:hAnsi="Arial" w:cs="Arial" w:eastAsia="Arial"/>
          <w:b/>
          <w:i w:val="0"/>
          <w:color w:val="1B3A5C"/>
          <w:sz w:val="24"/>
        </w:rPr>
        <w:t>2. AMAÇ</w:t>
      </w:r>
    </w:p>
    <w:p>
      <w:pPr>
        <w:spacing w:after="60"/>
      </w:pPr>
      <w:r>
        <w:rPr>
          <w:rFonts w:ascii="Arial" w:hAnsi="Arial" w:cs="Arial" w:eastAsia="Arial"/>
          <w:b w:val="0"/>
          <w:i w:val="0"/>
          <w:color w:val="000000"/>
          <w:sz w:val="20"/>
        </w:rPr>
        <w:t>Kenevirden elde edilen bileşenlerin yürürlükteki mevzuat ve izin koşullarına uygun olarak üretilmesi ve kontrol edilmesinden; tesisin İyi Üretim Uygulamalarına uyumundan ve Kuruma karşı temsilinden sorumlu olmak.</w:t>
      </w:r>
    </w:p>
    <w:p>
      <w:pPr>
        <w:spacing w:before="200" w:after="60"/>
        <w:pBdr>
          <w:bottom w:val="single" w:sz="6" w:space="2" w:color="1B3A5C"/>
        </w:pBdr>
      </w:pPr>
      <w:r>
        <w:rPr>
          <w:rFonts w:ascii="Arial" w:hAnsi="Arial" w:cs="Arial" w:eastAsia="Arial"/>
          <w:b/>
          <w:i w:val="0"/>
          <w:color w:val="1B3A5C"/>
          <w:sz w:val="24"/>
        </w:rPr>
        <w:t>3. ARANAN NİTELİKLER</w:t>
      </w:r>
    </w:p>
    <w:p>
      <w:pPr>
        <w:pStyle w:val="ListBullet"/>
        <w:spacing w:before="0" w:after="20"/>
        <w:ind w:left="397"/>
      </w:pPr>
      <w:r>
        <w:rPr>
          <w:rFonts w:ascii="Arial" w:hAnsi="Arial" w:cs="Arial" w:eastAsia="Arial"/>
          <w:b w:val="0"/>
          <w:i w:val="0"/>
          <w:color w:val="000000"/>
          <w:sz w:val="20"/>
        </w:rPr>
        <w:t>Eczacı, hekim, kimyager, biyokimyager, kimya mühendisi, biyomedikal mühendisi, biyolog, mikrobiyolog, ZİRAAT MÜHENDİSİ veya gıda mühendisi unvanına sahip olmak</w:t>
      </w:r>
    </w:p>
    <w:p>
      <w:pPr>
        <w:pStyle w:val="ListBullet"/>
        <w:spacing w:before="0" w:after="20"/>
        <w:ind w:left="397"/>
      </w:pPr>
      <w:r>
        <w:rPr>
          <w:rFonts w:ascii="Arial" w:hAnsi="Arial" w:cs="Arial" w:eastAsia="Arial"/>
          <w:b w:val="0"/>
          <w:i w:val="0"/>
          <w:color w:val="000000"/>
          <w:sz w:val="20"/>
        </w:rPr>
        <w:t>Kenevirden elde edilen bileşenler ile ürünler hakkında gerekli bilimsel ve teknik birikime sahip olmak</w:t>
      </w:r>
    </w:p>
    <w:p>
      <w:pPr>
        <w:pStyle w:val="ListBullet"/>
        <w:spacing w:before="0" w:after="20"/>
        <w:ind w:left="397"/>
      </w:pPr>
      <w:r>
        <w:rPr>
          <w:rFonts w:ascii="Arial" w:hAnsi="Arial" w:cs="Arial" w:eastAsia="Arial"/>
          <w:b w:val="0"/>
          <w:i w:val="0"/>
          <w:color w:val="000000"/>
          <w:sz w:val="20"/>
        </w:rPr>
        <w:t>İlgili firma ve Kurum tarafından sorumlu olarak kabul edilmiş olmak</w:t>
      </w:r>
    </w:p>
    <w:p>
      <w:pPr>
        <w:pStyle w:val="ListBullet"/>
        <w:spacing w:before="0" w:after="20"/>
        <w:ind w:left="397"/>
      </w:pPr>
      <w:r>
        <w:rPr>
          <w:rFonts w:ascii="Arial" w:hAnsi="Arial" w:cs="Arial" w:eastAsia="Arial"/>
          <w:b w:val="0"/>
          <w:i w:val="0"/>
          <w:color w:val="000000"/>
          <w:sz w:val="20"/>
        </w:rPr>
        <w:t>Uyuşturucu veya uyarıcı madde suçlarından adli sicil kaydı bulunmamak</w:t>
      </w:r>
    </w:p>
    <w:p>
      <w:pPr>
        <w:pStyle w:val="ListBullet"/>
        <w:spacing w:before="0" w:after="20"/>
        <w:ind w:left="397"/>
      </w:pPr>
      <w:r>
        <w:rPr>
          <w:rFonts w:ascii="Arial" w:hAnsi="Arial" w:cs="Arial" w:eastAsia="Arial"/>
          <w:b w:val="0"/>
          <w:i w:val="0"/>
          <w:color w:val="000000"/>
          <w:sz w:val="20"/>
        </w:rPr>
        <w:t>Tam gün süreyle görev yapabilecek durumda olmak</w:t>
      </w:r>
    </w:p>
    <w:p>
      <w:pPr>
        <w:spacing w:before="200" w:after="60"/>
        <w:pBdr>
          <w:bottom w:val="single" w:sz="6" w:space="2" w:color="1B3A5C"/>
        </w:pBdr>
      </w:pPr>
      <w:r>
        <w:rPr>
          <w:rFonts w:ascii="Arial" w:hAnsi="Arial" w:cs="Arial" w:eastAsia="Arial"/>
          <w:b/>
          <w:i w:val="0"/>
          <w:color w:val="1B3A5C"/>
          <w:sz w:val="24"/>
        </w:rPr>
        <w:t>4. GÖREV VE SORUMLULUKLAR</w:t>
      </w:r>
    </w:p>
    <w:p>
      <w:pPr>
        <w:spacing w:before="140" w:after="40"/>
      </w:pPr>
      <w:r>
        <w:rPr>
          <w:rFonts w:ascii="Arial" w:hAnsi="Arial" w:cs="Arial" w:eastAsia="Arial"/>
          <w:b/>
          <w:i w:val="0"/>
          <w:color w:val="2E7D6B"/>
          <w:sz w:val="21"/>
        </w:rPr>
        <w:t>4.1. Üretim ve Kalite</w:t>
      </w:r>
    </w:p>
    <w:p>
      <w:pPr>
        <w:pStyle w:val="ListBullet"/>
        <w:spacing w:before="0" w:after="20"/>
        <w:ind w:left="397"/>
      </w:pPr>
      <w:r>
        <w:rPr>
          <w:rFonts w:ascii="Arial" w:hAnsi="Arial" w:cs="Arial" w:eastAsia="Arial"/>
          <w:b w:val="0"/>
          <w:i w:val="0"/>
          <w:color w:val="000000"/>
          <w:sz w:val="20"/>
        </w:rPr>
        <w:t>Ürünlerin yürürlükteki mevzuat ve izin koşullarına uygun olarak üretilmesini ve kontrol edilmesini temin etmek</w:t>
      </w:r>
    </w:p>
    <w:p>
      <w:pPr>
        <w:pStyle w:val="ListBullet"/>
        <w:spacing w:before="0" w:after="20"/>
        <w:ind w:left="397"/>
      </w:pPr>
      <w:r>
        <w:rPr>
          <w:rFonts w:ascii="Arial" w:hAnsi="Arial" w:cs="Arial" w:eastAsia="Arial"/>
          <w:b w:val="0"/>
          <w:i w:val="0"/>
          <w:color w:val="000000"/>
          <w:sz w:val="20"/>
        </w:rPr>
        <w:t>Her serinin mevzuatta belirtilen analizler ile kaliteyi sağlamak üzere gerekli diğer test ve kontrollerden geçmiş olmasını temin etmek</w:t>
      </w:r>
    </w:p>
    <w:p>
      <w:pPr>
        <w:pStyle w:val="ListBullet"/>
        <w:spacing w:before="0" w:after="20"/>
        <w:ind w:left="397"/>
      </w:pPr>
      <w:r>
        <w:rPr>
          <w:rFonts w:ascii="Arial" w:hAnsi="Arial" w:cs="Arial" w:eastAsia="Arial"/>
          <w:b w:val="0"/>
          <w:i w:val="0"/>
          <w:color w:val="000000"/>
          <w:sz w:val="20"/>
        </w:rPr>
        <w:t>ÜRÜN SERBEST BIRAKMA işlemlerini yürütmek ve nihai kararı vermek (SOP-ÜR-13)</w:t>
      </w:r>
    </w:p>
    <w:p>
      <w:pPr>
        <w:pStyle w:val="ListBullet"/>
        <w:spacing w:before="0" w:after="20"/>
        <w:ind w:left="397"/>
      </w:pPr>
      <w:r>
        <w:rPr>
          <w:rFonts w:ascii="Arial" w:hAnsi="Arial" w:cs="Arial" w:eastAsia="Arial"/>
          <w:b w:val="0"/>
          <w:i w:val="0"/>
          <w:color w:val="000000"/>
          <w:sz w:val="20"/>
        </w:rPr>
        <w:t>Üretim kayıtlarını kalite kontrol departmanına gönderilmeden önce incelemek ve imzalamak</w:t>
      </w:r>
    </w:p>
    <w:p>
      <w:pPr>
        <w:spacing w:before="140" w:after="40"/>
      </w:pPr>
      <w:r>
        <w:rPr>
          <w:rFonts w:ascii="Arial" w:hAnsi="Arial" w:cs="Arial" w:eastAsia="Arial"/>
          <w:b/>
          <w:i w:val="0"/>
          <w:color w:val="2E7D6B"/>
          <w:sz w:val="21"/>
        </w:rPr>
        <w:t>4.2. Kayıt ve Arşiv</w:t>
      </w:r>
    </w:p>
    <w:p>
      <w:pPr>
        <w:pStyle w:val="ListBullet"/>
        <w:spacing w:before="0" w:after="20"/>
        <w:ind w:left="397"/>
      </w:pPr>
      <w:r>
        <w:rPr>
          <w:rFonts w:ascii="Arial" w:hAnsi="Arial" w:cs="Arial" w:eastAsia="Arial"/>
          <w:b w:val="0"/>
          <w:i w:val="0"/>
          <w:color w:val="000000"/>
          <w:sz w:val="20"/>
        </w:rPr>
        <w:t>Serilere ait üretim kayıtlarını onaylamak ve EN AZ 5 (BEŞ) YIL süreyle saklanmasını sağlamak</w:t>
      </w:r>
    </w:p>
    <w:p>
      <w:pPr>
        <w:pStyle w:val="ListBullet"/>
        <w:spacing w:before="0" w:after="20"/>
        <w:ind w:left="397"/>
      </w:pPr>
      <w:r>
        <w:rPr>
          <w:rFonts w:ascii="Arial" w:hAnsi="Arial" w:cs="Arial" w:eastAsia="Arial"/>
          <w:b w:val="0"/>
          <w:i w:val="0"/>
          <w:color w:val="000000"/>
          <w:sz w:val="20"/>
        </w:rPr>
        <w:t>Gerektiğinde Kurum yetkililerinin denetimine sunmak</w:t>
      </w:r>
    </w:p>
    <w:p>
      <w:pPr>
        <w:spacing w:before="140" w:after="40"/>
      </w:pPr>
      <w:r>
        <w:rPr>
          <w:rFonts w:ascii="Arial" w:hAnsi="Arial" w:cs="Arial" w:eastAsia="Arial"/>
          <w:b/>
          <w:i w:val="0"/>
          <w:color w:val="2E7D6B"/>
          <w:sz w:val="21"/>
        </w:rPr>
        <w:t>4.3. Fire, Kayıp ve İmha</w:t>
      </w:r>
    </w:p>
    <w:p>
      <w:pPr>
        <w:pStyle w:val="ListBullet"/>
        <w:spacing w:before="0" w:after="20"/>
        <w:ind w:left="397"/>
      </w:pPr>
      <w:r>
        <w:rPr>
          <w:rFonts w:ascii="Arial" w:hAnsi="Arial" w:cs="Arial" w:eastAsia="Arial"/>
          <w:b w:val="0"/>
          <w:i w:val="0"/>
          <w:color w:val="000000"/>
          <w:sz w:val="20"/>
        </w:rPr>
        <w:t>Fire, kayıp ve imha işlemlerine ilişkin yazılı prosedürlere uygun olarak, oluşan FİRE ORANLARINI GEREKÇELENDİREREK tutanak altına almak</w:t>
      </w:r>
    </w:p>
    <w:p>
      <w:pPr>
        <w:pStyle w:val="ListBullet"/>
        <w:spacing w:before="0" w:after="20"/>
        <w:ind w:left="397"/>
      </w:pPr>
      <w:r>
        <w:rPr>
          <w:rFonts w:ascii="Arial" w:hAnsi="Arial" w:cs="Arial" w:eastAsia="Arial"/>
          <w:b w:val="0"/>
          <w:i w:val="0"/>
          <w:color w:val="000000"/>
          <w:sz w:val="20"/>
        </w:rPr>
        <w:t>Ürün veya ham madde kaybı ya da HIRSIZLIK, SUİSTİMAL ŞÜPHESİ durumunda olayı GECİKMEKSİZİN Kuruma YAZILI olarak bildirmek</w:t>
      </w:r>
    </w:p>
    <w:p>
      <w:pPr>
        <w:pStyle w:val="ListBullet"/>
        <w:spacing w:before="0" w:after="20"/>
        <w:ind w:left="397"/>
      </w:pPr>
      <w:r>
        <w:rPr>
          <w:rFonts w:ascii="Arial" w:hAnsi="Arial" w:cs="Arial" w:eastAsia="Arial"/>
          <w:b w:val="0"/>
          <w:i w:val="0"/>
          <w:color w:val="000000"/>
          <w:sz w:val="20"/>
        </w:rPr>
        <w:t>İmha taleplerini onaylamak ve tutanakları imzalamak</w:t>
      </w:r>
    </w:p>
    <w:p>
      <w:pPr>
        <w:spacing w:before="140" w:after="40"/>
      </w:pPr>
      <w:r>
        <w:rPr>
          <w:rFonts w:ascii="Arial" w:hAnsi="Arial" w:cs="Arial" w:eastAsia="Arial"/>
          <w:b/>
          <w:i w:val="0"/>
          <w:color w:val="2E7D6B"/>
          <w:sz w:val="21"/>
        </w:rPr>
        <w:t>4.4. Kurumsal Sorumluluklar</w:t>
      </w:r>
    </w:p>
    <w:p>
      <w:pPr>
        <w:pStyle w:val="ListBullet"/>
        <w:spacing w:before="0" w:after="20"/>
        <w:ind w:left="397"/>
      </w:pPr>
      <w:r>
        <w:rPr>
          <w:rFonts w:ascii="Arial" w:hAnsi="Arial" w:cs="Arial" w:eastAsia="Arial"/>
          <w:b w:val="0"/>
          <w:i w:val="0"/>
          <w:color w:val="000000"/>
          <w:sz w:val="20"/>
        </w:rPr>
        <w:t>Denetimlerde görevi başında bulunmak</w:t>
      </w:r>
    </w:p>
    <w:p>
      <w:pPr>
        <w:pStyle w:val="ListBullet"/>
        <w:spacing w:before="0" w:after="20"/>
        <w:ind w:left="397"/>
      </w:pPr>
      <w:r>
        <w:rPr>
          <w:rFonts w:ascii="Arial" w:hAnsi="Arial" w:cs="Arial" w:eastAsia="Arial"/>
          <w:b w:val="0"/>
          <w:i w:val="0"/>
          <w:color w:val="000000"/>
          <w:sz w:val="20"/>
        </w:rPr>
        <w:t>Denetmenlerin gerekli gördükleri alanlara girmelerine ve inceleme yapmalarına izin verilmesini sağlamak</w:t>
      </w:r>
    </w:p>
    <w:p>
      <w:pPr>
        <w:pStyle w:val="ListBullet"/>
        <w:spacing w:before="0" w:after="20"/>
        <w:ind w:left="397"/>
      </w:pPr>
      <w:r>
        <w:rPr>
          <w:rFonts w:ascii="Arial" w:hAnsi="Arial" w:cs="Arial" w:eastAsia="Arial"/>
          <w:b w:val="0"/>
          <w:i w:val="0"/>
          <w:color w:val="000000"/>
          <w:sz w:val="20"/>
        </w:rPr>
        <w:t>Kuruma yapılacak bildirim ve başvuruların doğruluğundan sorumlu olmak (SOP-KG-12)</w:t>
      </w:r>
    </w:p>
    <w:p>
      <w:pPr>
        <w:pStyle w:val="ListBullet"/>
        <w:spacing w:before="0" w:after="20"/>
        <w:ind w:left="397"/>
      </w:pPr>
      <w:r>
        <w:rPr>
          <w:rFonts w:ascii="Arial" w:hAnsi="Arial" w:cs="Arial" w:eastAsia="Arial"/>
          <w:b w:val="0"/>
          <w:i w:val="0"/>
          <w:color w:val="000000"/>
          <w:sz w:val="20"/>
        </w:rPr>
        <w:t>Başvuruda sunulan bilgi ve belgelerde değişiklik olacağında Kurumu önceden bilgilendirmek</w:t>
      </w:r>
    </w:p>
    <w:p>
      <w:pPr>
        <w:spacing w:before="140" w:after="40"/>
      </w:pPr>
      <w:r>
        <w:rPr>
          <w:rFonts w:ascii="Arial" w:hAnsi="Arial" w:cs="Arial" w:eastAsia="Arial"/>
          <w:b/>
          <w:i w:val="0"/>
          <w:color w:val="2E7D6B"/>
          <w:sz w:val="21"/>
        </w:rPr>
        <w:t>4.5. Kalite Sistemi</w:t>
      </w:r>
    </w:p>
    <w:p>
      <w:pPr>
        <w:pStyle w:val="ListBullet"/>
        <w:spacing w:before="0" w:after="20"/>
        <w:ind w:left="397"/>
      </w:pPr>
      <w:r>
        <w:rPr>
          <w:rFonts w:ascii="Arial" w:hAnsi="Arial" w:cs="Arial" w:eastAsia="Arial"/>
          <w:b w:val="0"/>
          <w:i w:val="0"/>
          <w:color w:val="000000"/>
          <w:sz w:val="20"/>
        </w:rPr>
        <w:t>Kalite El Kitabı ve tüm SOP'ları onaylamak</w:t>
      </w:r>
    </w:p>
    <w:p>
      <w:pPr>
        <w:pStyle w:val="ListBullet"/>
        <w:spacing w:before="0" w:after="20"/>
        <w:ind w:left="397"/>
      </w:pPr>
      <w:r>
        <w:rPr>
          <w:rFonts w:ascii="Arial" w:hAnsi="Arial" w:cs="Arial" w:eastAsia="Arial"/>
          <w:b w:val="0"/>
          <w:i w:val="0"/>
          <w:color w:val="000000"/>
          <w:sz w:val="20"/>
        </w:rPr>
        <w:t>Yıllık iç denetim programını onaylamak ve denetim raporlarını değerlendirmek</w:t>
      </w:r>
    </w:p>
    <w:p>
      <w:pPr>
        <w:pStyle w:val="ListBullet"/>
        <w:spacing w:before="0" w:after="20"/>
        <w:ind w:left="397"/>
      </w:pPr>
      <w:r>
        <w:rPr>
          <w:rFonts w:ascii="Arial" w:hAnsi="Arial" w:cs="Arial" w:eastAsia="Arial"/>
          <w:b w:val="0"/>
          <w:i w:val="0"/>
          <w:color w:val="000000"/>
          <w:sz w:val="20"/>
        </w:rPr>
        <w:t>Kritik CAPA'ları ve üretim durdurma/yeniden başlatma kararlarını onaylamak</w:t>
      </w:r>
    </w:p>
    <w:p>
      <w:pPr>
        <w:pStyle w:val="ListBullet"/>
        <w:spacing w:before="0" w:after="20"/>
        <w:ind w:left="397"/>
      </w:pPr>
      <w:r>
        <w:rPr>
          <w:rFonts w:ascii="Arial" w:hAnsi="Arial" w:cs="Arial" w:eastAsia="Arial"/>
          <w:b w:val="0"/>
          <w:i w:val="0"/>
          <w:color w:val="000000"/>
          <w:sz w:val="20"/>
        </w:rPr>
        <w:t>Yönetim gözden geçirmesini yürütmek</w:t>
      </w:r>
    </w:p>
    <w:p>
      <w:pPr>
        <w:pStyle w:val="ListBullet"/>
        <w:spacing w:before="0" w:after="20"/>
        <w:ind w:left="397"/>
      </w:pPr>
      <w:r>
        <w:rPr>
          <w:rFonts w:ascii="Arial" w:hAnsi="Arial" w:cs="Arial" w:eastAsia="Arial"/>
          <w:b w:val="0"/>
          <w:i w:val="0"/>
          <w:color w:val="000000"/>
          <w:sz w:val="20"/>
        </w:rPr>
        <w:t>Şikayet ve geri çekme işlemlerinden haberdar edilmek ve kararları vermek</w:t>
      </w:r>
    </w:p>
    <w:p>
      <w:pPr>
        <w:spacing w:before="200" w:after="60"/>
        <w:pBdr>
          <w:bottom w:val="single" w:sz="6" w:space="2" w:color="1B3A5C"/>
        </w:pBdr>
      </w:pPr>
      <w:r>
        <w:rPr>
          <w:rFonts w:ascii="Arial" w:hAnsi="Arial" w:cs="Arial" w:eastAsia="Arial"/>
          <w:b/>
          <w:i w:val="0"/>
          <w:color w:val="1B3A5C"/>
          <w:sz w:val="24"/>
        </w:rPr>
        <w:t>5. YETKİLER</w:t>
      </w:r>
    </w:p>
    <w:p>
      <w:pPr>
        <w:pStyle w:val="ListBullet"/>
        <w:spacing w:before="0" w:after="20"/>
        <w:ind w:left="397"/>
      </w:pPr>
      <w:r>
        <w:rPr>
          <w:rFonts w:ascii="Arial" w:hAnsi="Arial" w:cs="Arial" w:eastAsia="Arial"/>
          <w:b w:val="0"/>
          <w:i w:val="0"/>
          <w:color w:val="000000"/>
          <w:sz w:val="20"/>
        </w:rPr>
        <w:t>Ürün serbest bırakma veya reddetme yetkisi</w:t>
      </w:r>
    </w:p>
    <w:p>
      <w:pPr>
        <w:pStyle w:val="ListBullet"/>
        <w:spacing w:before="0" w:after="20"/>
        <w:ind w:left="397"/>
      </w:pPr>
      <w:r>
        <w:rPr>
          <w:rFonts w:ascii="Arial" w:hAnsi="Arial" w:cs="Arial" w:eastAsia="Arial"/>
          <w:b w:val="0"/>
          <w:i w:val="0"/>
          <w:color w:val="000000"/>
          <w:sz w:val="20"/>
        </w:rPr>
        <w:t>Üretimi durdurma ve yeniden başlatma yetkisi</w:t>
      </w:r>
    </w:p>
    <w:p>
      <w:pPr>
        <w:pStyle w:val="ListBullet"/>
        <w:spacing w:before="0" w:after="20"/>
        <w:ind w:left="397"/>
      </w:pPr>
      <w:r>
        <w:rPr>
          <w:rFonts w:ascii="Arial" w:hAnsi="Arial" w:cs="Arial" w:eastAsia="Arial"/>
          <w:b w:val="0"/>
          <w:i w:val="0"/>
          <w:color w:val="000000"/>
          <w:sz w:val="20"/>
        </w:rPr>
        <w:t>İmha kararı verme yetkisi</w:t>
      </w:r>
    </w:p>
    <w:p>
      <w:pPr>
        <w:pStyle w:val="ListBullet"/>
        <w:spacing w:before="0" w:after="20"/>
        <w:ind w:left="397"/>
      </w:pPr>
      <w:r>
        <w:rPr>
          <w:rFonts w:ascii="Arial" w:hAnsi="Arial" w:cs="Arial" w:eastAsia="Arial"/>
          <w:b w:val="0"/>
          <w:i w:val="0"/>
          <w:color w:val="000000"/>
          <w:sz w:val="20"/>
        </w:rPr>
        <w:t>Kilit personel ve yetkili personel listelerini onaylama yetkisi</w:t>
      </w:r>
    </w:p>
    <w:p>
      <w:pPr>
        <w:pStyle w:val="ListBullet"/>
        <w:spacing w:before="0" w:after="20"/>
        <w:ind w:left="397"/>
      </w:pPr>
      <w:r>
        <w:rPr>
          <w:rFonts w:ascii="Arial" w:hAnsi="Arial" w:cs="Arial" w:eastAsia="Arial"/>
          <w:b w:val="0"/>
          <w:i w:val="0"/>
          <w:color w:val="000000"/>
          <w:sz w:val="20"/>
        </w:rPr>
        <w:t>Kuruma yazışma ve bildirim yetkisi</w:t>
      </w:r>
    </w:p>
    <w:p>
      <w:pPr>
        <w:pStyle w:val="ListBullet"/>
        <w:spacing w:before="0" w:after="20"/>
        <w:ind w:left="397"/>
      </w:pPr>
      <w:r>
        <w:rPr>
          <w:rFonts w:ascii="Arial" w:hAnsi="Arial" w:cs="Arial" w:eastAsia="Arial"/>
          <w:b w:val="0"/>
          <w:i w:val="0"/>
          <w:color w:val="000000"/>
          <w:sz w:val="20"/>
        </w:rPr>
        <w:t>Tedarikçi ve fason hizmet sözleşmelerini onaylama yetkisi</w:t>
      </w:r>
    </w:p>
    <w:p>
      <w:pPr>
        <w:pStyle w:val="ListBullet"/>
        <w:spacing w:before="0" w:after="20"/>
        <w:ind w:left="397"/>
      </w:pPr>
      <w:r>
        <w:rPr>
          <w:rFonts w:ascii="Arial" w:hAnsi="Arial" w:cs="Arial" w:eastAsia="Arial"/>
          <w:b w:val="0"/>
          <w:i w:val="0"/>
          <w:color w:val="000000"/>
          <w:sz w:val="20"/>
        </w:rPr>
        <w:t>Kamera kayıtlarına erişim yetkisi</w:t>
      </w:r>
    </w:p>
    <w:p>
      <w:pPr>
        <w:spacing w:before="200" w:after="60"/>
        <w:pBdr>
          <w:bottom w:val="single" w:sz="6" w:space="2" w:color="1B3A5C"/>
        </w:pBdr>
      </w:pPr>
      <w:r>
        <w:rPr>
          <w:rFonts w:ascii="Arial" w:hAnsi="Arial" w:cs="Arial" w:eastAsia="Arial"/>
          <w:b/>
          <w:i w:val="0"/>
          <w:color w:val="1B3A5C"/>
          <w:sz w:val="24"/>
        </w:rPr>
        <w:t>6. VEKÂLET</w:t>
      </w:r>
    </w:p>
    <w:p>
      <w:pPr>
        <w:spacing w:after="60"/>
      </w:pPr>
      <w:r>
        <w:rPr>
          <w:rFonts w:ascii="Arial" w:hAnsi="Arial" w:cs="Arial" w:eastAsia="Arial"/>
          <w:b w:val="0"/>
          <w:i w:val="0"/>
          <w:color w:val="000000"/>
          <w:sz w:val="20"/>
        </w:rPr>
        <w:t>Mesul müdürün görevi başında bulunamayacağı durumlarda yönetim tarafından görevlendirilecek nitelikli personel vekâlet eder. Mesul müdürün görevinden ayrılması hâlinde EN GEÇ 30 (OTUZ) GÜN içinde yeni mesul müdür görevlendirilir ve Kurum bilgilendirilir.</w:t>
      </w:r>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13"/>
        <w:gridCol w:w="3213"/>
        <w:gridCol w:w="3213"/>
      </w:tblGrid>
      <w:tr>
        <w:tc>
          <w:tcPr>
            <w:tcW w:type="dxa" w:w="3213"/>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3213"/>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c>
          <w:tcPr>
            <w:tcW w:type="dxa" w:w="3213"/>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Tebliğ Alan</w:t>
            </w:r>
          </w:p>
          <w:p>
            <w:pPr>
              <w:spacing w:before="0" w:after="40"/>
              <w:jc w:val="center"/>
            </w:pPr>
            <w:r>
              <w:rPr>
                <w:rFonts w:ascii="Arial" w:hAnsi="Arial" w:cs="Arial" w:eastAsia="Arial"/>
                <w:b/>
                <w:i w:val="0"/>
                <w:color w:val="000000"/>
                <w:sz w:val="18"/>
              </w:rPr>
              <w:t>Personel</w:t>
            </w:r>
          </w:p>
          <w:p>
            <w:pPr>
              <w:spacing w:before="0" w:after="40"/>
              <w:jc w:val="center"/>
            </w:pPr>
            <w:r>
              <w:rPr>
                <w:rFonts w:ascii="Arial" w:hAnsi="Arial" w:cs="Arial" w:eastAsia="Arial"/>
                <w:b/>
                <w:i w:val="0"/>
                <w:color w:val="000000"/>
                <w:sz w:val="18"/>
              </w:rPr>
              <w:t>(Ad-Soyad / İmza)</w:t>
            </w:r>
          </w:p>
        </w:tc>
      </w:tr>
      <w:tr>
        <w:tc>
          <w:tcPr>
            <w:tcW w:type="dxa" w:w="3213"/>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3213"/>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3213"/>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3213"/>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3213"/>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3213"/>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GÖREV TANIMI</w:t>
            </w:r>
          </w:p>
          <w:p>
            <w:pPr>
              <w:spacing w:before="20" w:after="0"/>
              <w:jc w:val="center"/>
            </w:pPr>
            <w:r>
              <w:rPr>
                <w:rFonts w:ascii="Arial" w:hAnsi="Arial" w:cs="Arial" w:eastAsia="Arial"/>
                <w:b/>
                <w:i w:val="0"/>
                <w:color w:val="FFFFFF"/>
                <w:sz w:val="23"/>
              </w:rPr>
              <w:t>Üretim Sorumlusu</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GT-02</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Temmuz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Üretim</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1. POZİSYON BİLGİLERİ</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3628"/>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Pozisyon Unvanı</w:t>
            </w:r>
          </w:p>
        </w:tc>
        <w:tc>
          <w:tcPr>
            <w:tcW w:type="dxa" w:w="6009"/>
            <w:tcMar>
              <w:top w:w="60" w:type="dxa"/>
              <w:start w:w="100" w:type="dxa"/>
              <w:bottom w:w="60" w:type="dxa"/>
              <w:end w:w="100" w:type="dxa"/>
            </w:tcMar>
          </w:tcPr>
          <w:p>
            <w:pPr>
              <w:spacing w:before="40" w:after="40"/>
            </w:pPr>
            <w:r/>
            <w:r>
              <w:rPr>
                <w:rFonts w:ascii="Arial" w:hAnsi="Arial" w:cs="Arial" w:eastAsia="Arial"/>
                <w:b w:val="0"/>
                <w:i w:val="0"/>
                <w:color w:val="000000"/>
                <w:sz w:val="19"/>
              </w:rPr>
              <w:t>Üretim Sorumlusu</w:t>
            </w:r>
          </w:p>
        </w:tc>
      </w:tr>
      <w:tr>
        <w:tc>
          <w:tcPr>
            <w:tcW w:type="dxa" w:w="3628"/>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Ad Soyad</w:t>
            </w:r>
          </w:p>
        </w:tc>
        <w:tc>
          <w:tcPr>
            <w:tcW w:type="dxa" w:w="6009"/>
            <w:tcMar>
              <w:top w:w="60" w:type="dxa"/>
              <w:start w:w="100" w:type="dxa"/>
              <w:bottom w:w="60" w:type="dxa"/>
              <w:end w:w="100" w:type="dxa"/>
            </w:tcMar>
          </w:tcPr>
          <w:p>
            <w:pPr>
              <w:spacing w:before="40" w:after="40"/>
            </w:pPr>
            <w:r/>
            <w:r>
              <w:rPr>
                <w:rFonts w:ascii="Arial" w:hAnsi="Arial" w:cs="Arial" w:eastAsia="Arial"/>
                <w:b w:val="0"/>
                <w:i w:val="0"/>
                <w:color w:val="000000"/>
                <w:sz w:val="19"/>
              </w:rPr>
              <w:t>Yücel EKER</w:t>
            </w:r>
          </w:p>
        </w:tc>
      </w:tr>
      <w:tr>
        <w:tc>
          <w:tcPr>
            <w:tcW w:type="dxa" w:w="3628"/>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Bağlı Olduğu Makam</w:t>
            </w:r>
          </w:p>
        </w:tc>
        <w:tc>
          <w:tcPr>
            <w:tcW w:type="dxa" w:w="6009"/>
            <w:tcMar>
              <w:top w:w="60" w:type="dxa"/>
              <w:start w:w="100" w:type="dxa"/>
              <w:bottom w:w="60" w:type="dxa"/>
              <w:end w:w="100" w:type="dxa"/>
            </w:tcMar>
          </w:tcPr>
          <w:p>
            <w:pPr>
              <w:spacing w:before="40" w:after="40"/>
            </w:pPr>
            <w:r/>
            <w:r>
              <w:rPr>
                <w:rFonts w:ascii="Arial" w:hAnsi="Arial" w:cs="Arial" w:eastAsia="Arial"/>
                <w:b w:val="0"/>
                <w:i w:val="0"/>
                <w:color w:val="000000"/>
                <w:sz w:val="19"/>
              </w:rPr>
              <w:t>Mesul Müdür</w:t>
            </w:r>
          </w:p>
        </w:tc>
      </w:tr>
      <w:tr>
        <w:tc>
          <w:tcPr>
            <w:tcW w:type="dxa" w:w="3628"/>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Kendisine Bağlı Birim/Personel</w:t>
            </w:r>
          </w:p>
        </w:tc>
        <w:tc>
          <w:tcPr>
            <w:tcW w:type="dxa" w:w="6009"/>
            <w:tcMar>
              <w:top w:w="60" w:type="dxa"/>
              <w:start w:w="100" w:type="dxa"/>
              <w:bottom w:w="60" w:type="dxa"/>
              <w:end w:w="100" w:type="dxa"/>
            </w:tcMar>
          </w:tcPr>
          <w:p>
            <w:pPr>
              <w:spacing w:before="40" w:after="40"/>
            </w:pPr>
            <w:r/>
            <w:r>
              <w:rPr>
                <w:rFonts w:ascii="Arial" w:hAnsi="Arial" w:cs="Arial" w:eastAsia="Arial"/>
                <w:b w:val="0"/>
                <w:i w:val="0"/>
                <w:color w:val="000000"/>
                <w:sz w:val="19"/>
              </w:rPr>
              <w:t>Üretim operatörleri</w:t>
            </w:r>
          </w:p>
        </w:tc>
      </w:tr>
      <w:tr>
        <w:tc>
          <w:tcPr>
            <w:tcW w:type="dxa" w:w="3628"/>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Vekâlet Edecek Pozisyon</w:t>
            </w:r>
          </w:p>
        </w:tc>
        <w:tc>
          <w:tcPr>
            <w:tcW w:type="dxa" w:w="6009"/>
            <w:tcMar>
              <w:top w:w="60" w:type="dxa"/>
              <w:start w:w="100" w:type="dxa"/>
              <w:bottom w:w="60" w:type="dxa"/>
              <w:end w:w="100" w:type="dxa"/>
            </w:tcMar>
          </w:tcPr>
          <w:p>
            <w:pPr>
              <w:spacing w:before="40" w:after="40"/>
            </w:pPr>
            <w:r/>
            <w:r>
              <w:rPr>
                <w:rFonts w:ascii="Arial" w:hAnsi="Arial" w:cs="Arial" w:eastAsia="Arial"/>
                <w:b w:val="0"/>
                <w:i w:val="0"/>
                <w:color w:val="000000"/>
                <w:sz w:val="19"/>
              </w:rPr>
              <w:t>Mesul Müdür tarafından görevlendirilecek kıdemli operatör</w:t>
            </w:r>
          </w:p>
        </w:tc>
      </w:tr>
      <w:tr>
        <w:tc>
          <w:tcPr>
            <w:tcW w:type="dxa" w:w="3628"/>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Çalışma Şekli</w:t>
            </w:r>
          </w:p>
        </w:tc>
        <w:tc>
          <w:tcPr>
            <w:tcW w:type="dxa" w:w="6009"/>
            <w:tcMar>
              <w:top w:w="60" w:type="dxa"/>
              <w:start w:w="100" w:type="dxa"/>
              <w:bottom w:w="60" w:type="dxa"/>
              <w:end w:w="100" w:type="dxa"/>
            </w:tcMar>
          </w:tcPr>
          <w:p>
            <w:pPr>
              <w:spacing w:before="40" w:after="40"/>
            </w:pPr>
            <w:r/>
            <w:r>
              <w:rPr>
                <w:rFonts w:ascii="Arial" w:hAnsi="Arial" w:cs="Arial" w:eastAsia="Arial"/>
                <w:b w:val="0"/>
                <w:i w:val="0"/>
                <w:color w:val="000000"/>
                <w:sz w:val="19"/>
              </w:rPr>
              <w:t>Tam gün</w:t>
            </w:r>
          </w:p>
        </w:tc>
      </w:tr>
    </w:tbl>
    <w:p/>
    <w:p>
      <w:pPr>
        <w:spacing w:before="200" w:after="60"/>
        <w:pBdr>
          <w:bottom w:val="single" w:sz="6" w:space="2" w:color="1B3A5C"/>
        </w:pBdr>
      </w:pPr>
      <w:r>
        <w:rPr>
          <w:rFonts w:ascii="Arial" w:hAnsi="Arial" w:cs="Arial" w:eastAsia="Arial"/>
          <w:b/>
          <w:i w:val="0"/>
          <w:color w:val="1B3A5C"/>
          <w:sz w:val="24"/>
        </w:rPr>
        <w:t>2. AMAÇ</w:t>
      </w:r>
    </w:p>
    <w:p>
      <w:pPr>
        <w:spacing w:after="60"/>
      </w:pPr>
      <w:r>
        <w:rPr>
          <w:rFonts w:ascii="Arial" w:hAnsi="Arial" w:cs="Arial" w:eastAsia="Arial"/>
          <w:b w:val="0"/>
          <w:i w:val="0"/>
          <w:color w:val="000000"/>
          <w:sz w:val="20"/>
        </w:rPr>
        <w:t>Başlangıç maddelerinin temininden bitmiş ürünün ambalajlanmasına kadar yapılan tüm işlemlerin, onaylı prosedürlere uygun ve gereken kalitede yürütülmesini sağlamak.</w:t>
      </w:r>
    </w:p>
    <w:p>
      <w:pPr>
        <w:spacing w:before="200" w:after="60"/>
        <w:pBdr>
          <w:bottom w:val="single" w:sz="6" w:space="2" w:color="1B3A5C"/>
        </w:pBdr>
      </w:pPr>
      <w:r>
        <w:rPr>
          <w:rFonts w:ascii="Arial" w:hAnsi="Arial" w:cs="Arial" w:eastAsia="Arial"/>
          <w:b/>
          <w:i w:val="0"/>
          <w:color w:val="1B3A5C"/>
          <w:sz w:val="24"/>
        </w:rPr>
        <w:t>3. ARANAN NİTELİKLER</w:t>
      </w:r>
    </w:p>
    <w:p>
      <w:pPr>
        <w:pStyle w:val="ListBullet"/>
        <w:spacing w:before="0" w:after="20"/>
        <w:ind w:left="397"/>
      </w:pPr>
      <w:r>
        <w:rPr>
          <w:rFonts w:ascii="Arial" w:hAnsi="Arial" w:cs="Arial" w:eastAsia="Arial"/>
          <w:b w:val="0"/>
          <w:i w:val="0"/>
          <w:color w:val="000000"/>
          <w:sz w:val="20"/>
        </w:rPr>
        <w:t>Üretim faaliyetlerine uygun teknik eğitim ve mesleki deneyim</w:t>
      </w:r>
    </w:p>
    <w:p>
      <w:pPr>
        <w:pStyle w:val="ListBullet"/>
        <w:spacing w:before="0" w:after="20"/>
        <w:ind w:left="397"/>
      </w:pPr>
      <w:r>
        <w:rPr>
          <w:rFonts w:ascii="Arial" w:hAnsi="Arial" w:cs="Arial" w:eastAsia="Arial"/>
          <w:b w:val="0"/>
          <w:i w:val="0"/>
          <w:color w:val="000000"/>
          <w:sz w:val="20"/>
        </w:rPr>
        <w:t>İyi Üretim Uygulamaları prensipleri konusunda bilgi sahibi olmak</w:t>
      </w:r>
    </w:p>
    <w:p>
      <w:pPr>
        <w:pStyle w:val="ListBullet"/>
        <w:spacing w:before="0" w:after="20"/>
        <w:ind w:left="397"/>
      </w:pPr>
      <w:r>
        <w:rPr>
          <w:rFonts w:ascii="Arial" w:hAnsi="Arial" w:cs="Arial" w:eastAsia="Arial"/>
          <w:b w:val="0"/>
          <w:i w:val="0"/>
          <w:color w:val="000000"/>
          <w:sz w:val="20"/>
        </w:rPr>
        <w:t>Ekstraksiyon, distilasyon ve kristalizasyon proseslerine hâkim olmak</w:t>
      </w:r>
    </w:p>
    <w:p>
      <w:pPr>
        <w:pStyle w:val="ListBullet"/>
        <w:spacing w:before="0" w:after="20"/>
        <w:ind w:left="397"/>
      </w:pPr>
      <w:r>
        <w:rPr>
          <w:rFonts w:ascii="Arial" w:hAnsi="Arial" w:cs="Arial" w:eastAsia="Arial"/>
          <w:b w:val="0"/>
          <w:i w:val="0"/>
          <w:color w:val="000000"/>
          <w:sz w:val="20"/>
        </w:rPr>
        <w:t>Çözücü güvenliği konusunda eğitimli olmak</w:t>
      </w:r>
    </w:p>
    <w:p>
      <w:pPr>
        <w:pStyle w:val="ListBullet"/>
        <w:spacing w:before="0" w:after="20"/>
        <w:ind w:left="397"/>
      </w:pPr>
      <w:r>
        <w:rPr>
          <w:rFonts w:ascii="Arial" w:hAnsi="Arial" w:cs="Arial" w:eastAsia="Arial"/>
          <w:b w:val="0"/>
          <w:i w:val="0"/>
          <w:color w:val="000000"/>
          <w:sz w:val="20"/>
        </w:rPr>
        <w:t>Tam gün süreyle görev yapabilecek durumda olmak</w:t>
      </w:r>
    </w:p>
    <w:p>
      <w:pPr>
        <w:spacing w:before="200" w:after="60"/>
        <w:pBdr>
          <w:bottom w:val="single" w:sz="6" w:space="2" w:color="1B3A5C"/>
        </w:pBdr>
      </w:pPr>
      <w:r>
        <w:rPr>
          <w:rFonts w:ascii="Arial" w:hAnsi="Arial" w:cs="Arial" w:eastAsia="Arial"/>
          <w:b/>
          <w:i w:val="0"/>
          <w:color w:val="1B3A5C"/>
          <w:sz w:val="24"/>
        </w:rPr>
        <w:t>4. GÖREV VE SORUMLULUKLAR</w:t>
      </w:r>
    </w:p>
    <w:p>
      <w:pPr>
        <w:spacing w:before="140" w:after="40"/>
      </w:pPr>
      <w:r>
        <w:rPr>
          <w:rFonts w:ascii="Arial" w:hAnsi="Arial" w:cs="Arial" w:eastAsia="Arial"/>
          <w:b/>
          <w:i w:val="0"/>
          <w:color w:val="2E7D6B"/>
          <w:sz w:val="21"/>
        </w:rPr>
        <w:t>4.1. Üretim Yönetimi</w:t>
      </w:r>
    </w:p>
    <w:p>
      <w:pPr>
        <w:pStyle w:val="ListBullet"/>
        <w:spacing w:before="0" w:after="20"/>
        <w:ind w:left="397"/>
      </w:pPr>
      <w:r>
        <w:rPr>
          <w:rFonts w:ascii="Arial" w:hAnsi="Arial" w:cs="Arial" w:eastAsia="Arial"/>
          <w:b w:val="0"/>
          <w:i w:val="0"/>
          <w:color w:val="000000"/>
          <w:sz w:val="20"/>
        </w:rPr>
        <w:t>Gereken kalitenin sağlanabilmesi için ürünlerin UYGUN DOKÜMANTASYONA GÖRE üretilmesini ve depolanmasını güvence altına almak</w:t>
      </w:r>
    </w:p>
    <w:p>
      <w:pPr>
        <w:pStyle w:val="ListBullet"/>
        <w:spacing w:before="0" w:after="20"/>
        <w:ind w:left="397"/>
      </w:pPr>
      <w:r>
        <w:rPr>
          <w:rFonts w:ascii="Arial" w:hAnsi="Arial" w:cs="Arial" w:eastAsia="Arial"/>
          <w:b w:val="0"/>
          <w:i w:val="0"/>
          <w:color w:val="000000"/>
          <w:sz w:val="20"/>
        </w:rPr>
        <w:t>Üretim işlemlerine ilişkin talimatları ONAYLAMAK ve bu talimatlara kesinlikle uyulmasını güvence altına almak</w:t>
      </w:r>
    </w:p>
    <w:p>
      <w:pPr>
        <w:pStyle w:val="ListBullet"/>
        <w:spacing w:before="0" w:after="20"/>
        <w:ind w:left="397"/>
      </w:pPr>
      <w:r>
        <w:rPr>
          <w:rFonts w:ascii="Arial" w:hAnsi="Arial" w:cs="Arial" w:eastAsia="Arial"/>
          <w:b w:val="0"/>
          <w:i w:val="0"/>
          <w:color w:val="000000"/>
          <w:sz w:val="20"/>
        </w:rPr>
        <w:t>Üretim alanlarının ve ekipmanların uygun şekilde kullanılmasını sağlamak</w:t>
      </w:r>
    </w:p>
    <w:p>
      <w:pPr>
        <w:pStyle w:val="ListBullet"/>
        <w:spacing w:before="0" w:after="20"/>
        <w:ind w:left="397"/>
      </w:pPr>
      <w:r>
        <w:rPr>
          <w:rFonts w:ascii="Arial" w:hAnsi="Arial" w:cs="Arial" w:eastAsia="Arial"/>
          <w:b w:val="0"/>
          <w:i w:val="0"/>
          <w:color w:val="000000"/>
          <w:sz w:val="20"/>
        </w:rPr>
        <w:t>Üretim faaliyetlerinin belirlenen koşullara uygun gerçekleştirilmesini sağlamak</w:t>
      </w:r>
    </w:p>
    <w:p>
      <w:pPr>
        <w:spacing w:before="140" w:after="40"/>
      </w:pPr>
      <w:r>
        <w:rPr>
          <w:rFonts w:ascii="Arial" w:hAnsi="Arial" w:cs="Arial" w:eastAsia="Arial"/>
          <w:b/>
          <w:i w:val="0"/>
          <w:color w:val="2E7D6B"/>
          <w:sz w:val="21"/>
        </w:rPr>
        <w:t>4.2. Kayıt ve Kontrol</w:t>
      </w:r>
    </w:p>
    <w:p>
      <w:pPr>
        <w:pStyle w:val="ListBullet"/>
        <w:spacing w:before="0" w:after="20"/>
        <w:ind w:left="397"/>
      </w:pPr>
      <w:r>
        <w:rPr>
          <w:rFonts w:ascii="Arial" w:hAnsi="Arial" w:cs="Arial" w:eastAsia="Arial"/>
          <w:b w:val="0"/>
          <w:i w:val="0"/>
          <w:color w:val="000000"/>
          <w:sz w:val="20"/>
        </w:rPr>
        <w:t>Üretim kayıtlarını değerlendirmek</w:t>
      </w:r>
    </w:p>
    <w:p>
      <w:pPr>
        <w:pStyle w:val="ListBullet"/>
        <w:spacing w:before="0" w:after="20"/>
        <w:ind w:left="397"/>
      </w:pPr>
      <w:r>
        <w:rPr>
          <w:rFonts w:ascii="Arial" w:hAnsi="Arial" w:cs="Arial" w:eastAsia="Arial"/>
          <w:b w:val="0"/>
          <w:i w:val="0"/>
          <w:color w:val="000000"/>
          <w:sz w:val="20"/>
        </w:rPr>
        <w:t>Bu kayıtları kalite kontrol departmanına göndermeden önce MESUL MÜDÜR TARAFINDAN İNCELENMESİNİ VE İMZALANMASINI güvence altına almak</w:t>
      </w:r>
    </w:p>
    <w:p>
      <w:pPr>
        <w:pStyle w:val="ListBullet"/>
        <w:spacing w:before="0" w:after="20"/>
        <w:ind w:left="397"/>
      </w:pPr>
      <w:r>
        <w:rPr>
          <w:rFonts w:ascii="Arial" w:hAnsi="Arial" w:cs="Arial" w:eastAsia="Arial"/>
          <w:b w:val="0"/>
          <w:i w:val="0"/>
          <w:color w:val="000000"/>
          <w:sz w:val="20"/>
        </w:rPr>
        <w:t>Vardiya başlangıç kontrollerini yapmak ve imzalamak (SOP-ÜR-01)</w:t>
      </w:r>
    </w:p>
    <w:p>
      <w:pPr>
        <w:pStyle w:val="ListBullet"/>
        <w:spacing w:before="0" w:after="20"/>
        <w:ind w:left="397"/>
      </w:pPr>
      <w:r>
        <w:rPr>
          <w:rFonts w:ascii="Arial" w:hAnsi="Arial" w:cs="Arial" w:eastAsia="Arial"/>
          <w:b w:val="0"/>
          <w:i w:val="0"/>
          <w:color w:val="000000"/>
          <w:sz w:val="20"/>
        </w:rPr>
        <w:t>Kritik işlem basamaklarında çift kontrolün uygulanmasını sağlamak (SOP-ÜR-02)</w:t>
      </w:r>
    </w:p>
    <w:p>
      <w:pPr>
        <w:pStyle w:val="ListBullet"/>
        <w:spacing w:before="0" w:after="20"/>
        <w:ind w:left="397"/>
      </w:pPr>
      <w:r>
        <w:rPr>
          <w:rFonts w:ascii="Arial" w:hAnsi="Arial" w:cs="Arial" w:eastAsia="Arial"/>
          <w:b w:val="0"/>
          <w:i w:val="0"/>
          <w:color w:val="000000"/>
          <w:sz w:val="20"/>
        </w:rPr>
        <w:t>Hat temizliğini yürütmek ve imzalamak (SOP-ÜR-11)</w:t>
      </w:r>
    </w:p>
    <w:p>
      <w:pPr>
        <w:spacing w:before="140" w:after="40"/>
      </w:pPr>
      <w:r>
        <w:rPr>
          <w:rFonts w:ascii="Arial" w:hAnsi="Arial" w:cs="Arial" w:eastAsia="Arial"/>
          <w:b/>
          <w:i w:val="0"/>
          <w:color w:val="2E7D6B"/>
          <w:sz w:val="21"/>
        </w:rPr>
        <w:t>4.3. Validasyon ve Fire</w:t>
      </w:r>
    </w:p>
    <w:p>
      <w:pPr>
        <w:pStyle w:val="ListBullet"/>
        <w:spacing w:before="0" w:after="20"/>
        <w:ind w:left="397"/>
      </w:pPr>
      <w:r>
        <w:rPr>
          <w:rFonts w:ascii="Arial" w:hAnsi="Arial" w:cs="Arial" w:eastAsia="Arial"/>
          <w:b w:val="0"/>
          <w:i w:val="0"/>
          <w:color w:val="000000"/>
          <w:sz w:val="20"/>
        </w:rPr>
        <w:t>Uygun validasyonların yapılmasını güvence altına almak</w:t>
      </w:r>
    </w:p>
    <w:p>
      <w:pPr>
        <w:pStyle w:val="ListBullet"/>
        <w:spacing w:before="0" w:after="20"/>
        <w:ind w:left="397"/>
      </w:pPr>
      <w:r>
        <w:rPr>
          <w:rFonts w:ascii="Arial" w:hAnsi="Arial" w:cs="Arial" w:eastAsia="Arial"/>
          <w:b w:val="0"/>
          <w:i w:val="0"/>
          <w:color w:val="000000"/>
          <w:sz w:val="20"/>
        </w:rPr>
        <w:t>Üretim sürecinde oluşan fire ve kayıp işlemlerinin kayıt altına alınmasını ve mevzuata uygun şekilde gerçekleştirilmesini sağlamak (SOP-ÜR-15)</w:t>
      </w:r>
    </w:p>
    <w:p>
      <w:pPr>
        <w:spacing w:before="140" w:after="40"/>
      </w:pPr>
      <w:r>
        <w:rPr>
          <w:rFonts w:ascii="Arial" w:hAnsi="Arial" w:cs="Arial" w:eastAsia="Arial"/>
          <w:b/>
          <w:i w:val="0"/>
          <w:color w:val="2E7D6B"/>
          <w:sz w:val="21"/>
        </w:rPr>
        <w:t>4.4. Personel ve Güvenlik</w:t>
      </w:r>
    </w:p>
    <w:p>
      <w:pPr>
        <w:pStyle w:val="ListBullet"/>
        <w:spacing w:before="0" w:after="20"/>
        <w:ind w:left="397"/>
      </w:pPr>
      <w:r>
        <w:rPr>
          <w:rFonts w:ascii="Arial" w:hAnsi="Arial" w:cs="Arial" w:eastAsia="Arial"/>
          <w:b w:val="0"/>
          <w:i w:val="0"/>
          <w:color w:val="000000"/>
          <w:sz w:val="20"/>
        </w:rPr>
        <w:t>Vardiya personelinin eğitim ve hijyen uygunluğunu denetlemek</w:t>
      </w:r>
    </w:p>
    <w:p>
      <w:pPr>
        <w:pStyle w:val="ListBullet"/>
        <w:spacing w:before="0" w:after="20"/>
        <w:ind w:left="397"/>
      </w:pPr>
      <w:r>
        <w:rPr>
          <w:rFonts w:ascii="Arial" w:hAnsi="Arial" w:cs="Arial" w:eastAsia="Arial"/>
          <w:b w:val="0"/>
          <w:i w:val="0"/>
          <w:color w:val="000000"/>
          <w:sz w:val="20"/>
        </w:rPr>
        <w:t>Sapma ve uygunsuzlukları derhal KG-KK Sorumlusuna bildirmek</w:t>
      </w:r>
    </w:p>
    <w:p>
      <w:pPr>
        <w:pStyle w:val="ListBullet"/>
        <w:spacing w:before="0" w:after="20"/>
        <w:ind w:left="397"/>
      </w:pPr>
      <w:r>
        <w:rPr>
          <w:rFonts w:ascii="Arial" w:hAnsi="Arial" w:cs="Arial" w:eastAsia="Arial"/>
          <w:b w:val="0"/>
          <w:i w:val="0"/>
          <w:color w:val="000000"/>
          <w:sz w:val="20"/>
        </w:rPr>
        <w:t>Acil durumlarda alanı tahliye ettirmek ve müdahaleyi koordine etmek</w:t>
      </w:r>
    </w:p>
    <w:p>
      <w:pPr>
        <w:pStyle w:val="ListBullet"/>
        <w:spacing w:before="0" w:after="20"/>
        <w:ind w:left="397"/>
      </w:pPr>
      <w:r>
        <w:rPr>
          <w:rFonts w:ascii="Arial" w:hAnsi="Arial" w:cs="Arial" w:eastAsia="Arial"/>
          <w:b w:val="0"/>
          <w:i w:val="0"/>
          <w:color w:val="000000"/>
          <w:sz w:val="20"/>
        </w:rPr>
        <w:t>Yeterli sayıda, görev tanımı yapılmış ve eğitimli personel ile çalışılmasını sağlamak</w:t>
      </w:r>
    </w:p>
    <w:p>
      <w:pPr>
        <w:spacing w:before="200" w:after="60"/>
        <w:pBdr>
          <w:bottom w:val="single" w:sz="6" w:space="2" w:color="1B3A5C"/>
        </w:pBdr>
      </w:pPr>
      <w:r>
        <w:rPr>
          <w:rFonts w:ascii="Arial" w:hAnsi="Arial" w:cs="Arial" w:eastAsia="Arial"/>
          <w:b/>
          <w:i w:val="0"/>
          <w:color w:val="1B3A5C"/>
          <w:sz w:val="24"/>
        </w:rPr>
        <w:t>5. YETKİLER</w:t>
      </w:r>
    </w:p>
    <w:p>
      <w:pPr>
        <w:pStyle w:val="ListBullet"/>
        <w:spacing w:before="0" w:after="20"/>
        <w:ind w:left="397"/>
      </w:pPr>
      <w:r>
        <w:rPr>
          <w:rFonts w:ascii="Arial" w:hAnsi="Arial" w:cs="Arial" w:eastAsia="Arial"/>
          <w:b w:val="0"/>
          <w:i w:val="0"/>
          <w:color w:val="000000"/>
          <w:sz w:val="20"/>
        </w:rPr>
        <w:t>Üretim talimatlarını onaylama yetkisi</w:t>
      </w:r>
    </w:p>
    <w:p>
      <w:pPr>
        <w:pStyle w:val="ListBullet"/>
        <w:spacing w:before="0" w:after="20"/>
        <w:ind w:left="397"/>
      </w:pPr>
      <w:r>
        <w:rPr>
          <w:rFonts w:ascii="Arial" w:hAnsi="Arial" w:cs="Arial" w:eastAsia="Arial"/>
          <w:b w:val="0"/>
          <w:i w:val="0"/>
          <w:color w:val="000000"/>
          <w:sz w:val="20"/>
        </w:rPr>
        <w:t>Üretim SOP'larını kontrol eden sıfatıyla imzalama yetkisi</w:t>
      </w:r>
    </w:p>
    <w:p>
      <w:pPr>
        <w:pStyle w:val="ListBullet"/>
        <w:spacing w:before="0" w:after="20"/>
        <w:ind w:left="397"/>
      </w:pPr>
      <w:r>
        <w:rPr>
          <w:rFonts w:ascii="Arial" w:hAnsi="Arial" w:cs="Arial" w:eastAsia="Arial"/>
          <w:b w:val="0"/>
          <w:i w:val="0"/>
          <w:color w:val="000000"/>
          <w:sz w:val="20"/>
        </w:rPr>
        <w:t>Güvenlik gerekçesiyle üretimi geçici durdurma yetkisi</w:t>
      </w:r>
    </w:p>
    <w:p>
      <w:pPr>
        <w:pStyle w:val="ListBullet"/>
        <w:spacing w:before="0" w:after="20"/>
        <w:ind w:left="397"/>
      </w:pPr>
      <w:r>
        <w:rPr>
          <w:rFonts w:ascii="Arial" w:hAnsi="Arial" w:cs="Arial" w:eastAsia="Arial"/>
          <w:b w:val="0"/>
          <w:i w:val="0"/>
          <w:color w:val="000000"/>
          <w:sz w:val="20"/>
        </w:rPr>
        <w:t>Operatör görevlendirme ve vardiya planlama yetkisi</w:t>
      </w:r>
    </w:p>
    <w:p>
      <w:pPr>
        <w:pStyle w:val="ListBullet"/>
        <w:spacing w:before="0" w:after="20"/>
        <w:ind w:left="397"/>
      </w:pPr>
      <w:r>
        <w:rPr>
          <w:rFonts w:ascii="Arial" w:hAnsi="Arial" w:cs="Arial" w:eastAsia="Arial"/>
          <w:b w:val="0"/>
          <w:i w:val="0"/>
          <w:color w:val="000000"/>
          <w:sz w:val="20"/>
        </w:rPr>
        <w:t>Yetkili tartım personelini belirleme (Mesul Müdür onayı ile)</w:t>
      </w:r>
    </w:p>
    <w:p>
      <w:pPr>
        <w:spacing w:before="200" w:after="60"/>
        <w:pBdr>
          <w:bottom w:val="single" w:sz="6" w:space="2" w:color="1B3A5C"/>
        </w:pBdr>
      </w:pPr>
      <w:r>
        <w:rPr>
          <w:rFonts w:ascii="Arial" w:hAnsi="Arial" w:cs="Arial" w:eastAsia="Arial"/>
          <w:b/>
          <w:i w:val="0"/>
          <w:color w:val="1B3A5C"/>
          <w:sz w:val="24"/>
        </w:rPr>
        <w:t>6. SINIRLAR</w:t>
      </w:r>
    </w:p>
    <w:p>
      <w:pPr>
        <w:spacing w:after="60"/>
      </w:pPr>
      <w:r>
        <w:rPr>
          <w:rFonts w:ascii="Arial" w:hAnsi="Arial" w:cs="Arial" w:eastAsia="Arial"/>
          <w:b w:val="0"/>
          <w:i w:val="0"/>
          <w:color w:val="000000"/>
          <w:sz w:val="20"/>
        </w:rPr>
        <w:t>Üretim Sorumlusu; kalite kontrol kabul/ret kararlarına, numune alma ve analiz sonuçlarının değerlendirilmesine ve ürün serbest bırakma kararına MÜDAHALE EDEMEZ. Kalite kontrol birimi üretimden bağımsızdır (SOP-KK-12).</w:t>
      </w:r>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13"/>
        <w:gridCol w:w="3213"/>
        <w:gridCol w:w="3213"/>
      </w:tblGrid>
      <w:tr>
        <w:tc>
          <w:tcPr>
            <w:tcW w:type="dxa" w:w="3213"/>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3213"/>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c>
          <w:tcPr>
            <w:tcW w:type="dxa" w:w="3213"/>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Tebliğ Alan</w:t>
            </w:r>
          </w:p>
          <w:p>
            <w:pPr>
              <w:spacing w:before="0" w:after="40"/>
              <w:jc w:val="center"/>
            </w:pPr>
            <w:r>
              <w:rPr>
                <w:rFonts w:ascii="Arial" w:hAnsi="Arial" w:cs="Arial" w:eastAsia="Arial"/>
                <w:b/>
                <w:i w:val="0"/>
                <w:color w:val="000000"/>
                <w:sz w:val="18"/>
              </w:rPr>
              <w:t>Personel</w:t>
            </w:r>
          </w:p>
          <w:p>
            <w:pPr>
              <w:spacing w:before="0" w:after="40"/>
              <w:jc w:val="center"/>
            </w:pPr>
            <w:r>
              <w:rPr>
                <w:rFonts w:ascii="Arial" w:hAnsi="Arial" w:cs="Arial" w:eastAsia="Arial"/>
                <w:b/>
                <w:i w:val="0"/>
                <w:color w:val="000000"/>
                <w:sz w:val="18"/>
              </w:rPr>
              <w:t>(Ad-Soyad / İmza)</w:t>
            </w:r>
          </w:p>
        </w:tc>
      </w:tr>
      <w:tr>
        <w:tc>
          <w:tcPr>
            <w:tcW w:type="dxa" w:w="3213"/>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3213"/>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3213"/>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3213"/>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3213"/>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3213"/>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GÖREV TANIMI</w:t>
            </w:r>
          </w:p>
          <w:p>
            <w:pPr>
              <w:spacing w:before="20" w:after="0"/>
              <w:jc w:val="center"/>
            </w:pPr>
            <w:r>
              <w:rPr>
                <w:rFonts w:ascii="Arial" w:hAnsi="Arial" w:cs="Arial" w:eastAsia="Arial"/>
                <w:b/>
                <w:i w:val="0"/>
                <w:color w:val="FFFFFF"/>
                <w:sz w:val="23"/>
              </w:rPr>
              <w:t>Kalite Güvence ve Kalite Kontrol Sorumlusu</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GT-03</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Temmuz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Kalite Güvence / Kalite Kontrol</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1. POZİSYON BİLGİLERİ</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3628"/>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Pozisyon Unvanı</w:t>
            </w:r>
          </w:p>
        </w:tc>
        <w:tc>
          <w:tcPr>
            <w:tcW w:type="dxa" w:w="6009"/>
            <w:tcMar>
              <w:top w:w="60" w:type="dxa"/>
              <w:start w:w="100" w:type="dxa"/>
              <w:bottom w:w="60" w:type="dxa"/>
              <w:end w:w="100" w:type="dxa"/>
            </w:tcMar>
          </w:tcPr>
          <w:p>
            <w:pPr>
              <w:spacing w:before="40" w:after="40"/>
            </w:pPr>
            <w:r/>
            <w:r>
              <w:rPr>
                <w:rFonts w:ascii="Arial" w:hAnsi="Arial" w:cs="Arial" w:eastAsia="Arial"/>
                <w:b w:val="0"/>
                <w:i w:val="0"/>
                <w:color w:val="000000"/>
                <w:sz w:val="19"/>
              </w:rPr>
              <w:t>Kalite Güvence Sorumlusu / Kalite Kontrol Sorumlusu (çift rol)</w:t>
            </w:r>
          </w:p>
        </w:tc>
      </w:tr>
      <w:tr>
        <w:tc>
          <w:tcPr>
            <w:tcW w:type="dxa" w:w="3628"/>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Ad Soyad</w:t>
            </w:r>
          </w:p>
        </w:tc>
        <w:tc>
          <w:tcPr>
            <w:tcW w:type="dxa" w:w="6009"/>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r>
      <w:tr>
        <w:tc>
          <w:tcPr>
            <w:tcW w:type="dxa" w:w="3628"/>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Bağlı Olduğu Makam</w:t>
            </w:r>
          </w:p>
        </w:tc>
        <w:tc>
          <w:tcPr>
            <w:tcW w:type="dxa" w:w="6009"/>
            <w:tcMar>
              <w:top w:w="60" w:type="dxa"/>
              <w:start w:w="100" w:type="dxa"/>
              <w:bottom w:w="60" w:type="dxa"/>
              <w:end w:w="100" w:type="dxa"/>
            </w:tcMar>
          </w:tcPr>
          <w:p>
            <w:pPr>
              <w:spacing w:before="40" w:after="40"/>
            </w:pPr>
            <w:r/>
            <w:r>
              <w:rPr>
                <w:rFonts w:ascii="Arial" w:hAnsi="Arial" w:cs="Arial" w:eastAsia="Arial"/>
                <w:b w:val="0"/>
                <w:i w:val="0"/>
                <w:color w:val="000000"/>
                <w:sz w:val="19"/>
              </w:rPr>
              <w:t>Mesul Müdür (doğrudan)</w:t>
            </w:r>
          </w:p>
        </w:tc>
      </w:tr>
      <w:tr>
        <w:tc>
          <w:tcPr>
            <w:tcW w:type="dxa" w:w="3628"/>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Kendisine Bağlı Birim/Personel</w:t>
            </w:r>
          </w:p>
        </w:tc>
        <w:tc>
          <w:tcPr>
            <w:tcW w:type="dxa" w:w="6009"/>
            <w:tcMar>
              <w:top w:w="60" w:type="dxa"/>
              <w:start w:w="100" w:type="dxa"/>
              <w:bottom w:w="60" w:type="dxa"/>
              <w:end w:w="100" w:type="dxa"/>
            </w:tcMar>
          </w:tcPr>
          <w:p>
            <w:pPr>
              <w:spacing w:before="40" w:after="40"/>
            </w:pPr>
            <w:r/>
            <w:r>
              <w:rPr>
                <w:rFonts w:ascii="Arial" w:hAnsi="Arial" w:cs="Arial" w:eastAsia="Arial"/>
                <w:b w:val="0"/>
                <w:i w:val="0"/>
                <w:color w:val="000000"/>
                <w:sz w:val="19"/>
              </w:rPr>
              <w:t>Kalite kontrol personeli</w:t>
            </w:r>
          </w:p>
        </w:tc>
      </w:tr>
      <w:tr>
        <w:tc>
          <w:tcPr>
            <w:tcW w:type="dxa" w:w="3628"/>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Vekâlet Edecek Pozisyon</w:t>
            </w:r>
          </w:p>
        </w:tc>
        <w:tc>
          <w:tcPr>
            <w:tcW w:type="dxa" w:w="6009"/>
            <w:tcMar>
              <w:top w:w="60" w:type="dxa"/>
              <w:start w:w="100" w:type="dxa"/>
              <w:bottom w:w="60" w:type="dxa"/>
              <w:end w:w="100" w:type="dxa"/>
            </w:tcMar>
          </w:tcPr>
          <w:p>
            <w:pPr>
              <w:spacing w:before="40" w:after="40"/>
            </w:pPr>
            <w:r/>
            <w:r>
              <w:rPr>
                <w:rFonts w:ascii="Arial" w:hAnsi="Arial" w:cs="Arial" w:eastAsia="Arial"/>
                <w:b w:val="0"/>
                <w:i w:val="0"/>
                <w:color w:val="000000"/>
                <w:sz w:val="19"/>
              </w:rPr>
              <w:t>Mesul Müdür tarafından görevlendirilecek nitelikli personel</w:t>
            </w:r>
          </w:p>
        </w:tc>
      </w:tr>
      <w:tr>
        <w:tc>
          <w:tcPr>
            <w:tcW w:type="dxa" w:w="3628"/>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Çalışma Şekli</w:t>
            </w:r>
          </w:p>
        </w:tc>
        <w:tc>
          <w:tcPr>
            <w:tcW w:type="dxa" w:w="6009"/>
            <w:tcMar>
              <w:top w:w="60" w:type="dxa"/>
              <w:start w:w="100" w:type="dxa"/>
              <w:bottom w:w="60" w:type="dxa"/>
              <w:end w:w="100" w:type="dxa"/>
            </w:tcMar>
          </w:tcPr>
          <w:p>
            <w:pPr>
              <w:spacing w:before="40" w:after="40"/>
            </w:pPr>
            <w:r/>
            <w:r>
              <w:rPr>
                <w:rFonts w:ascii="Arial" w:hAnsi="Arial" w:cs="Arial" w:eastAsia="Arial"/>
                <w:b w:val="0"/>
                <w:i w:val="0"/>
                <w:color w:val="000000"/>
                <w:sz w:val="19"/>
              </w:rPr>
              <w:t>Tam gün</w:t>
            </w:r>
          </w:p>
        </w:tc>
      </w:tr>
    </w:tbl>
    <w:p/>
    <w:p>
      <w:pPr>
        <w:spacing w:before="200" w:after="60"/>
        <w:pBdr>
          <w:bottom w:val="single" w:sz="6" w:space="2" w:color="1B3A5C"/>
        </w:pBdr>
      </w:pPr>
      <w:r>
        <w:rPr>
          <w:rFonts w:ascii="Arial" w:hAnsi="Arial" w:cs="Arial" w:eastAsia="Arial"/>
          <w:b/>
          <w:i w:val="0"/>
          <w:color w:val="1B3A5C"/>
          <w:sz w:val="24"/>
        </w:rPr>
        <w:t>2. AMAÇ</w:t>
      </w:r>
    </w:p>
    <w:p>
      <w:pPr>
        <w:spacing w:after="60"/>
      </w:pPr>
      <w:r>
        <w:rPr>
          <w:rFonts w:ascii="Arial" w:hAnsi="Arial" w:cs="Arial" w:eastAsia="Arial"/>
          <w:b w:val="0"/>
          <w:i w:val="0"/>
          <w:color w:val="000000"/>
          <w:sz w:val="20"/>
        </w:rPr>
        <w:t>Üretim faaliyetlerinin İyi Üretim Uygulamalarına ve belirlenen kalite gerekliliklerine uygun yürütülmesini sağlamak; kalite yönetim sisteminin kurulmasını, uygulanmasını ve sürekliliğini temin etmek; ham madde, ara ürün ve bitmiş ürünlere ilişkin kabul ve ret kararlarını BAĞIMSIZ olarak vermek.</w:t>
      </w:r>
    </w:p>
    <w:p>
      <w:pPr>
        <w:spacing w:after="60"/>
      </w:pPr>
      <w:r>
        <w:rPr>
          <w:rFonts w:ascii="Arial" w:hAnsi="Arial" w:cs="Arial" w:eastAsia="Arial"/>
          <w:b w:val="0"/>
          <w:i/>
          <w:color w:val="000000"/>
          <w:sz w:val="20"/>
        </w:rPr>
        <w:t>Not: Bu pozisyonda kalite güvence ve kalite kontrol sorumlulukları aynı kişide birleştirilmiştir. Gerekçe ve sınırları SOP-KK-12'de tanımlanmıştır. Aşağıda iki rol ayrı bölümler hâlinde tanımlanmış olup, her iki role ait yetkiler ayrı ayrı geçerlidir.</w:t>
      </w:r>
    </w:p>
    <w:p>
      <w:pPr>
        <w:spacing w:before="200" w:after="60"/>
        <w:pBdr>
          <w:bottom w:val="single" w:sz="6" w:space="2" w:color="1B3A5C"/>
        </w:pBdr>
      </w:pPr>
      <w:r>
        <w:rPr>
          <w:rFonts w:ascii="Arial" w:hAnsi="Arial" w:cs="Arial" w:eastAsia="Arial"/>
          <w:b/>
          <w:i w:val="0"/>
          <w:color w:val="1B3A5C"/>
          <w:sz w:val="24"/>
        </w:rPr>
        <w:t>3. ARANAN NİTELİKLER</w:t>
      </w:r>
    </w:p>
    <w:p>
      <w:pPr>
        <w:pStyle w:val="ListBullet"/>
        <w:spacing w:before="0" w:after="20"/>
        <w:ind w:left="397"/>
      </w:pPr>
      <w:r>
        <w:rPr>
          <w:rFonts w:ascii="Arial" w:hAnsi="Arial" w:cs="Arial" w:eastAsia="Arial"/>
          <w:b w:val="0"/>
          <w:i w:val="0"/>
          <w:color w:val="000000"/>
          <w:sz w:val="20"/>
        </w:rPr>
        <w:t>Kalite güvence faaliyetlerine uygun eğitim ve mesleki deneyim</w:t>
      </w:r>
    </w:p>
    <w:p>
      <w:pPr>
        <w:pStyle w:val="ListBullet"/>
        <w:spacing w:before="0" w:after="20"/>
        <w:ind w:left="397"/>
      </w:pPr>
      <w:r>
        <w:rPr>
          <w:rFonts w:ascii="Arial" w:hAnsi="Arial" w:cs="Arial" w:eastAsia="Arial"/>
          <w:b w:val="0"/>
          <w:i w:val="0"/>
          <w:color w:val="000000"/>
          <w:sz w:val="20"/>
        </w:rPr>
        <w:t>Yeterli nitelik ve deneyime sahip olmak</w:t>
      </w:r>
    </w:p>
    <w:p>
      <w:pPr>
        <w:pStyle w:val="ListBullet"/>
        <w:spacing w:before="0" w:after="20"/>
        <w:ind w:left="397"/>
      </w:pPr>
      <w:r>
        <w:rPr>
          <w:rFonts w:ascii="Arial" w:hAnsi="Arial" w:cs="Arial" w:eastAsia="Arial"/>
          <w:b w:val="0"/>
          <w:i w:val="0"/>
          <w:color w:val="000000"/>
          <w:sz w:val="20"/>
        </w:rPr>
        <w:t>İyi Üretim Uygulamaları ve kenevir mevzuatı konusunda bilgi sahibi olmak</w:t>
      </w:r>
    </w:p>
    <w:p>
      <w:pPr>
        <w:pStyle w:val="ListBullet"/>
        <w:spacing w:before="0" w:after="20"/>
        <w:ind w:left="397"/>
      </w:pPr>
      <w:r>
        <w:rPr>
          <w:rFonts w:ascii="Arial" w:hAnsi="Arial" w:cs="Arial" w:eastAsia="Arial"/>
          <w:b w:val="0"/>
          <w:i w:val="0"/>
          <w:color w:val="000000"/>
          <w:sz w:val="20"/>
        </w:rPr>
        <w:t>Üretim faaliyetlerinden bağımsız olmak — üretim zincirinde operasyonel görev üstlenmemek</w:t>
      </w:r>
    </w:p>
    <w:p>
      <w:pPr>
        <w:pStyle w:val="ListBullet"/>
        <w:spacing w:before="0" w:after="20"/>
        <w:ind w:left="397"/>
      </w:pPr>
      <w:r>
        <w:rPr>
          <w:rFonts w:ascii="Arial" w:hAnsi="Arial" w:cs="Arial" w:eastAsia="Arial"/>
          <w:b w:val="0"/>
          <w:i w:val="0"/>
          <w:color w:val="000000"/>
          <w:sz w:val="20"/>
        </w:rPr>
        <w:t>Tam gün süreyle görev yapabilecek durumda olmak</w:t>
      </w:r>
    </w:p>
    <w:p>
      <w:pPr>
        <w:spacing w:before="200" w:after="60"/>
        <w:pBdr>
          <w:bottom w:val="single" w:sz="6" w:space="2" w:color="1B3A5C"/>
        </w:pBdr>
      </w:pPr>
      <w:r>
        <w:rPr>
          <w:rFonts w:ascii="Arial" w:hAnsi="Arial" w:cs="Arial" w:eastAsia="Arial"/>
          <w:b/>
          <w:i w:val="0"/>
          <w:color w:val="1B3A5C"/>
          <w:sz w:val="24"/>
        </w:rPr>
        <w:t>4. KALİTE GÜVENCE ROLÜ — GÖREV VE SORUMLULUKLAR</w:t>
      </w:r>
    </w:p>
    <w:p>
      <w:pPr>
        <w:pStyle w:val="ListBullet"/>
        <w:spacing w:before="0" w:after="20"/>
        <w:ind w:left="397"/>
      </w:pPr>
      <w:r>
        <w:rPr>
          <w:rFonts w:ascii="Arial" w:hAnsi="Arial" w:cs="Arial" w:eastAsia="Arial"/>
          <w:b w:val="0"/>
          <w:i w:val="0"/>
          <w:color w:val="000000"/>
          <w:sz w:val="20"/>
        </w:rPr>
        <w:t>Kalite yönetim sisteminin kurulmasını, uygulanmasını ve sürekliliğinin sağlanmasını temin etmek</w:t>
      </w:r>
    </w:p>
    <w:p>
      <w:pPr>
        <w:pStyle w:val="ListBullet"/>
        <w:spacing w:before="0" w:after="20"/>
        <w:ind w:left="397"/>
      </w:pPr>
      <w:r>
        <w:rPr>
          <w:rFonts w:ascii="Arial" w:hAnsi="Arial" w:cs="Arial" w:eastAsia="Arial"/>
          <w:b w:val="0"/>
          <w:i w:val="0"/>
          <w:color w:val="000000"/>
          <w:sz w:val="20"/>
        </w:rPr>
        <w:t>Üretim faaliyetlerinin iyi üretim uygulamalarına ve belirlenen kalite gerekliliklerine uygun yürütülmesini sağlamak</w:t>
      </w:r>
    </w:p>
    <w:p>
      <w:pPr>
        <w:pStyle w:val="ListBullet"/>
        <w:spacing w:before="0" w:after="20"/>
        <w:ind w:left="397"/>
      </w:pPr>
      <w:r>
        <w:rPr>
          <w:rFonts w:ascii="Arial" w:hAnsi="Arial" w:cs="Arial" w:eastAsia="Arial"/>
          <w:b w:val="0"/>
          <w:i w:val="0"/>
          <w:color w:val="000000"/>
          <w:sz w:val="20"/>
        </w:rPr>
        <w:t>Kalite yönetim sistemi kapsamında oluşturulan TÜM DOKÜMANTASYONUN hazırlanmasından, güncel tutulmasından, kontrol edilmesinden ve muhafaza edilmesinden sorumlu olmak (SOP-KG-01)</w:t>
      </w:r>
    </w:p>
    <w:p>
      <w:pPr>
        <w:pStyle w:val="ListBullet"/>
        <w:spacing w:before="0" w:after="20"/>
        <w:ind w:left="397"/>
      </w:pPr>
      <w:r>
        <w:rPr>
          <w:rFonts w:ascii="Arial" w:hAnsi="Arial" w:cs="Arial" w:eastAsia="Arial"/>
          <w:b w:val="0"/>
          <w:i w:val="0"/>
          <w:color w:val="000000"/>
          <w:sz w:val="20"/>
        </w:rPr>
        <w:t>Üretim ve kalite kontrol süreçlerine ait kayıtların doğruluğunu ve bütünlüğünü denetlemek, gerekli durumlarda inceleme yapmak</w:t>
      </w:r>
    </w:p>
    <w:p>
      <w:pPr>
        <w:pStyle w:val="ListBullet"/>
        <w:spacing w:before="0" w:after="20"/>
        <w:ind w:left="397"/>
      </w:pPr>
      <w:r>
        <w:rPr>
          <w:rFonts w:ascii="Arial" w:hAnsi="Arial" w:cs="Arial" w:eastAsia="Arial"/>
          <w:b w:val="0"/>
          <w:i w:val="0"/>
          <w:color w:val="000000"/>
          <w:sz w:val="20"/>
        </w:rPr>
        <w:t>Sapma, uygunsuzluk ve şikâyetlerin değerlendirilmesini ve gerekli düzeltici ve önleyici faaliyetlerin uygulanmasını sağlamak (SOP-KG-03, SOP-KG-04, SOP-KG-06)</w:t>
      </w:r>
    </w:p>
    <w:p>
      <w:pPr>
        <w:pStyle w:val="ListBullet"/>
        <w:spacing w:before="0" w:after="20"/>
        <w:ind w:left="397"/>
      </w:pPr>
      <w:r>
        <w:rPr>
          <w:rFonts w:ascii="Arial" w:hAnsi="Arial" w:cs="Arial" w:eastAsia="Arial"/>
          <w:b w:val="0"/>
          <w:i w:val="0"/>
          <w:color w:val="000000"/>
          <w:sz w:val="20"/>
        </w:rPr>
        <w:t>Üretim ve kalite kontrol faaliyetlerinin iyi üretim uygulamalarına uygunluğunu DÜZENLİ OLARAK GÖZDEN GEÇİRMEK</w:t>
      </w:r>
    </w:p>
    <w:p>
      <w:pPr>
        <w:pStyle w:val="ListBullet"/>
        <w:spacing w:before="0" w:after="20"/>
        <w:ind w:left="397"/>
      </w:pPr>
      <w:r>
        <w:rPr>
          <w:rFonts w:ascii="Arial" w:hAnsi="Arial" w:cs="Arial" w:eastAsia="Arial"/>
          <w:b w:val="0"/>
          <w:i w:val="0"/>
          <w:color w:val="000000"/>
          <w:sz w:val="20"/>
        </w:rPr>
        <w:t>Bölüm personelinin gerekli BAŞLANGIÇ VE DEVAM EĞİTİMİNİN yapılmasını ve ihtiyaçlara göre adapte edilmesini sağlamak (SOP-PG-02)</w:t>
      </w:r>
    </w:p>
    <w:p>
      <w:pPr>
        <w:pStyle w:val="ListBullet"/>
        <w:spacing w:before="0" w:after="20"/>
        <w:ind w:left="397"/>
      </w:pPr>
      <w:r>
        <w:rPr>
          <w:rFonts w:ascii="Arial" w:hAnsi="Arial" w:cs="Arial" w:eastAsia="Arial"/>
          <w:b w:val="0"/>
          <w:i w:val="0"/>
          <w:color w:val="000000"/>
          <w:sz w:val="20"/>
        </w:rPr>
        <w:t>Sanitizasyon programının uygulanmasını ve etkinliğini denetlemek (SOP-TE-01)</w:t>
      </w:r>
    </w:p>
    <w:p>
      <w:pPr>
        <w:pStyle w:val="ListBullet"/>
        <w:spacing w:before="0" w:after="20"/>
        <w:ind w:left="397"/>
      </w:pPr>
      <w:r>
        <w:rPr>
          <w:rFonts w:ascii="Arial" w:hAnsi="Arial" w:cs="Arial" w:eastAsia="Arial"/>
          <w:b w:val="0"/>
          <w:i w:val="0"/>
          <w:color w:val="000000"/>
          <w:sz w:val="20"/>
        </w:rPr>
        <w:t>İç denetim programını hazırlamak ve koordine etmek (SOP-KG-02)</w:t>
      </w:r>
    </w:p>
    <w:p>
      <w:pPr>
        <w:pStyle w:val="ListBullet"/>
        <w:spacing w:before="0" w:after="20"/>
        <w:ind w:left="397"/>
      </w:pPr>
      <w:r>
        <w:rPr>
          <w:rFonts w:ascii="Arial" w:hAnsi="Arial" w:cs="Arial" w:eastAsia="Arial"/>
          <w:b w:val="0"/>
          <w:i w:val="0"/>
          <w:color w:val="000000"/>
          <w:sz w:val="20"/>
        </w:rPr>
        <w:t>Geri çekme işlemlerini yürütmek ve koordine etmek (SOP-KG-07)</w:t>
      </w:r>
    </w:p>
    <w:p>
      <w:pPr>
        <w:pStyle w:val="ListBullet"/>
        <w:spacing w:before="0" w:after="20"/>
        <w:ind w:left="397"/>
      </w:pPr>
      <w:r>
        <w:rPr>
          <w:rFonts w:ascii="Arial" w:hAnsi="Arial" w:cs="Arial" w:eastAsia="Arial"/>
          <w:b w:val="0"/>
          <w:i w:val="0"/>
          <w:color w:val="000000"/>
          <w:sz w:val="20"/>
        </w:rPr>
        <w:t>Kuruma yapılacak bildirimleri hazırlamak ve takip etmek (SOP-KG-12)</w:t>
      </w:r>
    </w:p>
    <w:p>
      <w:pPr>
        <w:spacing w:before="200" w:after="60"/>
        <w:pBdr>
          <w:bottom w:val="single" w:sz="6" w:space="2" w:color="1B3A5C"/>
        </w:pBdr>
      </w:pPr>
      <w:r>
        <w:rPr>
          <w:rFonts w:ascii="Arial" w:hAnsi="Arial" w:cs="Arial" w:eastAsia="Arial"/>
          <w:b/>
          <w:i w:val="0"/>
          <w:color w:val="1B3A5C"/>
          <w:sz w:val="24"/>
        </w:rPr>
        <w:t>5. KALİTE KONTROL ROLÜ — GÖREV VE SORUMLULUKLAR</w:t>
      </w:r>
    </w:p>
    <w:p>
      <w:pPr>
        <w:pStyle w:val="ListBullet"/>
        <w:spacing w:before="0" w:after="20"/>
        <w:ind w:left="397"/>
      </w:pPr>
      <w:r>
        <w:rPr>
          <w:rFonts w:ascii="Arial" w:hAnsi="Arial" w:cs="Arial" w:eastAsia="Arial"/>
          <w:b w:val="0"/>
          <w:i w:val="0"/>
          <w:color w:val="000000"/>
          <w:sz w:val="20"/>
        </w:rPr>
        <w:t>Ham madde, ara ürün ve nihai ürünlere ilişkin kalite kontrol süreçlerinin belirlenen prosedürlere uygun yürütülmesini sağlamak</w:t>
      </w:r>
    </w:p>
    <w:p>
      <w:pPr>
        <w:pStyle w:val="ListBullet"/>
        <w:spacing w:before="0" w:after="20"/>
        <w:ind w:left="397"/>
      </w:pPr>
      <w:r>
        <w:rPr>
          <w:rFonts w:ascii="Arial" w:hAnsi="Arial" w:cs="Arial" w:eastAsia="Arial"/>
          <w:b w:val="0"/>
          <w:i w:val="0"/>
          <w:color w:val="000000"/>
          <w:sz w:val="20"/>
        </w:rPr>
        <w:t>HAM MADDE, AMBALAJ MALZEMESİ, ARA ÜRÜN VE BİTMİŞ ÜRÜNLERE KABUL VE RET ONAYLARININ VERİLMESİNDEN sorumlu olmak</w:t>
      </w:r>
    </w:p>
    <w:p>
      <w:pPr>
        <w:pStyle w:val="ListBullet"/>
        <w:spacing w:before="0" w:after="20"/>
        <w:ind w:left="397"/>
      </w:pPr>
      <w:r>
        <w:rPr>
          <w:rFonts w:ascii="Arial" w:hAnsi="Arial" w:cs="Arial" w:eastAsia="Arial"/>
          <w:b w:val="0"/>
          <w:i w:val="0"/>
          <w:color w:val="000000"/>
          <w:sz w:val="20"/>
        </w:rPr>
        <w:t>Üretim süreçlerinde kullanılan ham maddelerin belirlenen kalite kriterlerini karşıladığını doğrulamak amacıyla gerekli analizlerin yapılmasını veya yaptırılmasını sağlamak</w:t>
      </w:r>
    </w:p>
    <w:p>
      <w:pPr>
        <w:pStyle w:val="ListBullet"/>
        <w:spacing w:before="0" w:after="20"/>
        <w:ind w:left="397"/>
      </w:pPr>
      <w:r>
        <w:rPr>
          <w:rFonts w:ascii="Arial" w:hAnsi="Arial" w:cs="Arial" w:eastAsia="Arial"/>
          <w:b w:val="0"/>
          <w:i w:val="0"/>
          <w:color w:val="000000"/>
          <w:sz w:val="20"/>
        </w:rPr>
        <w:t>Uygun bulunmayan ham madde, ara ürün veya nihai ürünlerin KULLANIMININ ENGELLENMESİNİ ve gerekli işlemlerin (iade, imha vb.) uygulanmasını sağlamak</w:t>
      </w:r>
    </w:p>
    <w:p>
      <w:pPr>
        <w:pStyle w:val="ListBullet"/>
        <w:spacing w:before="0" w:after="20"/>
        <w:ind w:left="397"/>
      </w:pPr>
      <w:r>
        <w:rPr>
          <w:rFonts w:ascii="Arial" w:hAnsi="Arial" w:cs="Arial" w:eastAsia="Arial"/>
          <w:b w:val="0"/>
          <w:i w:val="0"/>
          <w:color w:val="000000"/>
          <w:sz w:val="20"/>
        </w:rPr>
        <w:t>Numune alma faaliyetlerini yönetmek (SOP-KK-01)</w:t>
      </w:r>
    </w:p>
    <w:p>
      <w:pPr>
        <w:pStyle w:val="ListBullet"/>
        <w:spacing w:before="0" w:after="20"/>
        <w:ind w:left="397"/>
      </w:pPr>
      <w:r>
        <w:rPr>
          <w:rFonts w:ascii="Arial" w:hAnsi="Arial" w:cs="Arial" w:eastAsia="Arial"/>
          <w:b w:val="0"/>
          <w:i w:val="0"/>
          <w:color w:val="000000"/>
          <w:sz w:val="20"/>
        </w:rPr>
        <w:t>Akredite laboratuvar ilişkisini yürütmek ve sonuçları değerlendirmek (SOP-KK-05)</w:t>
      </w:r>
    </w:p>
    <w:p>
      <w:pPr>
        <w:pStyle w:val="ListBullet"/>
        <w:spacing w:before="0" w:after="20"/>
        <w:ind w:left="397"/>
      </w:pPr>
      <w:r>
        <w:rPr>
          <w:rFonts w:ascii="Arial" w:hAnsi="Arial" w:cs="Arial" w:eastAsia="Arial"/>
          <w:b w:val="0"/>
          <w:i w:val="0"/>
          <w:color w:val="000000"/>
          <w:sz w:val="20"/>
        </w:rPr>
        <w:t>Kalite kontrol test sonuçlarını onaylamak ve imzalamak</w:t>
      </w:r>
    </w:p>
    <w:p>
      <w:pPr>
        <w:pStyle w:val="ListBullet"/>
        <w:spacing w:before="0" w:after="20"/>
        <w:ind w:left="397"/>
      </w:pPr>
      <w:r>
        <w:rPr>
          <w:rFonts w:ascii="Arial" w:hAnsi="Arial" w:cs="Arial" w:eastAsia="Arial"/>
          <w:b w:val="0"/>
          <w:i w:val="0"/>
          <w:color w:val="000000"/>
          <w:sz w:val="20"/>
        </w:rPr>
        <w:t>Şahit numune saklama sistemini işletmek (SOP-KK-10)</w:t>
      </w:r>
    </w:p>
    <w:p>
      <w:pPr>
        <w:spacing w:before="200" w:after="60"/>
        <w:pBdr>
          <w:bottom w:val="single" w:sz="6" w:space="2" w:color="1B3A5C"/>
        </w:pBdr>
      </w:pPr>
      <w:r>
        <w:rPr>
          <w:rFonts w:ascii="Arial" w:hAnsi="Arial" w:cs="Arial" w:eastAsia="Arial"/>
          <w:b/>
          <w:i w:val="0"/>
          <w:color w:val="1B3A5C"/>
          <w:sz w:val="24"/>
        </w:rPr>
        <w:t>6. YETKİLER</w:t>
      </w:r>
    </w:p>
    <w:p>
      <w:pPr>
        <w:pStyle w:val="ListBullet"/>
        <w:spacing w:before="0" w:after="20"/>
        <w:ind w:left="397"/>
      </w:pPr>
      <w:r>
        <w:rPr>
          <w:rFonts w:ascii="Arial" w:hAnsi="Arial" w:cs="Arial" w:eastAsia="Arial"/>
          <w:b w:val="0"/>
          <w:i w:val="0"/>
          <w:color w:val="000000"/>
          <w:sz w:val="20"/>
        </w:rPr>
        <w:t>Ham madde, ambalaj malzemesi, ara ürün ve bitmiş ürünlerde KABUL VEYA RET kararı verme yetkisi — bu karar BAĞIMSIZ olarak verilir ve üretim birimi veya diğer birimler müdahale edemez</w:t>
      </w:r>
    </w:p>
    <w:p>
      <w:pPr>
        <w:pStyle w:val="ListBullet"/>
        <w:spacing w:before="0" w:after="20"/>
        <w:ind w:left="397"/>
      </w:pPr>
      <w:r>
        <w:rPr>
          <w:rFonts w:ascii="Arial" w:hAnsi="Arial" w:cs="Arial" w:eastAsia="Arial"/>
          <w:b w:val="0"/>
          <w:i w:val="0"/>
          <w:color w:val="000000"/>
          <w:sz w:val="20"/>
        </w:rPr>
        <w:t>Statü değişikliği (karantina / serbest / ret) yapma yetkisi</w:t>
      </w:r>
    </w:p>
    <w:p>
      <w:pPr>
        <w:pStyle w:val="ListBullet"/>
        <w:spacing w:before="0" w:after="20"/>
        <w:ind w:left="397"/>
      </w:pPr>
      <w:r>
        <w:rPr>
          <w:rFonts w:ascii="Arial" w:hAnsi="Arial" w:cs="Arial" w:eastAsia="Arial"/>
          <w:b w:val="0"/>
          <w:i w:val="0"/>
          <w:color w:val="000000"/>
          <w:sz w:val="20"/>
        </w:rPr>
        <w:t>Sapma ve CAPA kaydı açma yetkisi</w:t>
      </w:r>
    </w:p>
    <w:p>
      <w:pPr>
        <w:pStyle w:val="ListBullet"/>
        <w:spacing w:before="0" w:after="20"/>
        <w:ind w:left="397"/>
      </w:pPr>
      <w:r>
        <w:rPr>
          <w:rFonts w:ascii="Arial" w:hAnsi="Arial" w:cs="Arial" w:eastAsia="Arial"/>
          <w:b w:val="0"/>
          <w:i w:val="0"/>
          <w:color w:val="000000"/>
          <w:sz w:val="20"/>
        </w:rPr>
        <w:t>Uygunsuzluk hâlinde üretimin durdurulmasını talep etme yetkisi</w:t>
      </w:r>
    </w:p>
    <w:p>
      <w:pPr>
        <w:pStyle w:val="ListBullet"/>
        <w:spacing w:before="0" w:after="20"/>
        <w:ind w:left="397"/>
      </w:pPr>
      <w:r>
        <w:rPr>
          <w:rFonts w:ascii="Arial" w:hAnsi="Arial" w:cs="Arial" w:eastAsia="Arial"/>
          <w:b w:val="0"/>
          <w:i w:val="0"/>
          <w:color w:val="000000"/>
          <w:sz w:val="20"/>
        </w:rPr>
        <w:t>Doküman yayımlama, revize etme ve yürürlükten kaldırma yetkisi</w:t>
      </w:r>
    </w:p>
    <w:p>
      <w:pPr>
        <w:pStyle w:val="ListBullet"/>
        <w:spacing w:before="0" w:after="20"/>
        <w:ind w:left="397"/>
      </w:pPr>
      <w:r>
        <w:rPr>
          <w:rFonts w:ascii="Arial" w:hAnsi="Arial" w:cs="Arial" w:eastAsia="Arial"/>
          <w:b w:val="0"/>
          <w:i w:val="0"/>
          <w:color w:val="000000"/>
          <w:sz w:val="20"/>
        </w:rPr>
        <w:t>Ret ve kilitli alanlara erişim yetkisi</w:t>
      </w:r>
    </w:p>
    <w:p>
      <w:pPr>
        <w:pStyle w:val="ListBullet"/>
        <w:spacing w:before="0" w:after="20"/>
        <w:ind w:left="397"/>
      </w:pPr>
      <w:r>
        <w:rPr>
          <w:rFonts w:ascii="Arial" w:hAnsi="Arial" w:cs="Arial" w:eastAsia="Arial"/>
          <w:b w:val="0"/>
          <w:i w:val="0"/>
          <w:color w:val="000000"/>
          <w:sz w:val="20"/>
        </w:rPr>
        <w:t>Kamera kayıtlarına erişim yetkisi</w:t>
      </w:r>
    </w:p>
    <w:p>
      <w:pPr>
        <w:spacing w:before="200" w:after="60"/>
        <w:pBdr>
          <w:bottom w:val="single" w:sz="6" w:space="2" w:color="1B3A5C"/>
        </w:pBdr>
      </w:pPr>
      <w:r>
        <w:rPr>
          <w:rFonts w:ascii="Arial" w:hAnsi="Arial" w:cs="Arial" w:eastAsia="Arial"/>
          <w:b/>
          <w:i w:val="0"/>
          <w:color w:val="1B3A5C"/>
          <w:sz w:val="24"/>
        </w:rPr>
        <w:t>7. BAĞIMSIZLIK VE SINIRLAR</w:t>
      </w:r>
    </w:p>
    <w:p>
      <w:pPr>
        <w:spacing w:after="60"/>
      </w:pPr>
      <w:r>
        <w:rPr>
          <w:rFonts w:ascii="Arial" w:hAnsi="Arial" w:cs="Arial" w:eastAsia="Arial"/>
          <w:b w:val="0"/>
          <w:i w:val="0"/>
          <w:color w:val="000000"/>
          <w:sz w:val="20"/>
        </w:rPr>
        <w:t>Kalite kontrol birimi üretim biriminden organizasyonel ve fonksiyonel olarak bağımsızdır ve doğrudan Mesul Müdüre bağlıdır. Bu pozisyonu işgal eden kişi üretim zincirinde hiçbir operasyonel görev üstlenemez. Kalite alanının iç denetimini kendisi yürütemez; bu denetim dış bağımsız denetçi veya Mesul Müdür tarafından yapılır (SOP-KG-02). Üretim hacmi arttığında kalite kontrol sorumluluğu ayrı bir personele devredilir.</w:t>
      </w:r>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13"/>
        <w:gridCol w:w="3213"/>
        <w:gridCol w:w="3213"/>
      </w:tblGrid>
      <w:tr>
        <w:tc>
          <w:tcPr>
            <w:tcW w:type="dxa" w:w="3213"/>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3213"/>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c>
          <w:tcPr>
            <w:tcW w:type="dxa" w:w="3213"/>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Tebliğ Alan</w:t>
            </w:r>
          </w:p>
          <w:p>
            <w:pPr>
              <w:spacing w:before="0" w:after="40"/>
              <w:jc w:val="center"/>
            </w:pPr>
            <w:r>
              <w:rPr>
                <w:rFonts w:ascii="Arial" w:hAnsi="Arial" w:cs="Arial" w:eastAsia="Arial"/>
                <w:b/>
                <w:i w:val="0"/>
                <w:color w:val="000000"/>
                <w:sz w:val="18"/>
              </w:rPr>
              <w:t>Personel</w:t>
            </w:r>
          </w:p>
          <w:p>
            <w:pPr>
              <w:spacing w:before="0" w:after="40"/>
              <w:jc w:val="center"/>
            </w:pPr>
            <w:r>
              <w:rPr>
                <w:rFonts w:ascii="Arial" w:hAnsi="Arial" w:cs="Arial" w:eastAsia="Arial"/>
                <w:b/>
                <w:i w:val="0"/>
                <w:color w:val="000000"/>
                <w:sz w:val="18"/>
              </w:rPr>
              <w:t>(Ad-Soyad / İmza)</w:t>
            </w:r>
          </w:p>
        </w:tc>
      </w:tr>
      <w:tr>
        <w:tc>
          <w:tcPr>
            <w:tcW w:type="dxa" w:w="3213"/>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3213"/>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3213"/>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3213"/>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3213"/>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3213"/>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GÖREV TANIMI</w:t>
            </w:r>
          </w:p>
          <w:p>
            <w:pPr>
              <w:spacing w:before="20" w:after="0"/>
              <w:jc w:val="center"/>
            </w:pPr>
            <w:r>
              <w:rPr>
                <w:rFonts w:ascii="Arial" w:hAnsi="Arial" w:cs="Arial" w:eastAsia="Arial"/>
                <w:b/>
                <w:i w:val="0"/>
                <w:color w:val="FFFFFF"/>
                <w:sz w:val="23"/>
              </w:rPr>
              <w:t>Üretim Operatörü</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GT-04</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Temmuz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Üretim</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1. POZİSYON BİLGİLERİ</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3628"/>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Pozisyon Unvanı</w:t>
            </w:r>
          </w:p>
        </w:tc>
        <w:tc>
          <w:tcPr>
            <w:tcW w:type="dxa" w:w="6009"/>
            <w:tcMar>
              <w:top w:w="60" w:type="dxa"/>
              <w:start w:w="100" w:type="dxa"/>
              <w:bottom w:w="60" w:type="dxa"/>
              <w:end w:w="100" w:type="dxa"/>
            </w:tcMar>
          </w:tcPr>
          <w:p>
            <w:pPr>
              <w:spacing w:before="40" w:after="40"/>
            </w:pPr>
            <w:r/>
            <w:r>
              <w:rPr>
                <w:rFonts w:ascii="Arial" w:hAnsi="Arial" w:cs="Arial" w:eastAsia="Arial"/>
                <w:b w:val="0"/>
                <w:i w:val="0"/>
                <w:color w:val="000000"/>
                <w:sz w:val="19"/>
              </w:rPr>
              <w:t>Üretim Operatörü</w:t>
            </w:r>
          </w:p>
        </w:tc>
      </w:tr>
      <w:tr>
        <w:tc>
          <w:tcPr>
            <w:tcW w:type="dxa" w:w="3628"/>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Ad Soyad</w:t>
            </w:r>
          </w:p>
        </w:tc>
        <w:tc>
          <w:tcPr>
            <w:tcW w:type="dxa" w:w="6009"/>
            <w:tcMar>
              <w:top w:w="60" w:type="dxa"/>
              <w:start w:w="100" w:type="dxa"/>
              <w:bottom w:w="60" w:type="dxa"/>
              <w:end w:w="100" w:type="dxa"/>
            </w:tcMar>
          </w:tcPr>
          <w:p>
            <w:pPr>
              <w:spacing w:before="40" w:after="40"/>
            </w:pPr>
            <w:r/>
            <w:r>
              <w:rPr>
                <w:rFonts w:ascii="Arial" w:hAnsi="Arial" w:cs="Arial" w:eastAsia="Arial"/>
                <w:b w:val="0"/>
                <w:i w:val="0"/>
                <w:color w:val="000000"/>
                <w:sz w:val="19"/>
              </w:rPr>
              <w:t>____________________</w:t>
            </w:r>
          </w:p>
        </w:tc>
      </w:tr>
      <w:tr>
        <w:tc>
          <w:tcPr>
            <w:tcW w:type="dxa" w:w="3628"/>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Bağlı Olduğu Makam</w:t>
            </w:r>
          </w:p>
        </w:tc>
        <w:tc>
          <w:tcPr>
            <w:tcW w:type="dxa" w:w="6009"/>
            <w:tcMar>
              <w:top w:w="60" w:type="dxa"/>
              <w:start w:w="100" w:type="dxa"/>
              <w:bottom w:w="60" w:type="dxa"/>
              <w:end w:w="100" w:type="dxa"/>
            </w:tcMar>
          </w:tcPr>
          <w:p>
            <w:pPr>
              <w:spacing w:before="40" w:after="40"/>
            </w:pPr>
            <w:r/>
            <w:r>
              <w:rPr>
                <w:rFonts w:ascii="Arial" w:hAnsi="Arial" w:cs="Arial" w:eastAsia="Arial"/>
                <w:b w:val="0"/>
                <w:i w:val="0"/>
                <w:color w:val="000000"/>
                <w:sz w:val="19"/>
              </w:rPr>
              <w:t>Üretim Sorumlusu</w:t>
            </w:r>
          </w:p>
        </w:tc>
      </w:tr>
      <w:tr>
        <w:tc>
          <w:tcPr>
            <w:tcW w:type="dxa" w:w="3628"/>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Kendisine Bağlı Birim/Personel</w:t>
            </w:r>
          </w:p>
        </w:tc>
        <w:tc>
          <w:tcPr>
            <w:tcW w:type="dxa" w:w="6009"/>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r>
        <w:tc>
          <w:tcPr>
            <w:tcW w:type="dxa" w:w="3628"/>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Vekâlet Edecek Pozisyon</w:t>
            </w:r>
          </w:p>
        </w:tc>
        <w:tc>
          <w:tcPr>
            <w:tcW w:type="dxa" w:w="6009"/>
            <w:tcMar>
              <w:top w:w="60" w:type="dxa"/>
              <w:start w:w="100" w:type="dxa"/>
              <w:bottom w:w="60" w:type="dxa"/>
              <w:end w:w="100" w:type="dxa"/>
            </w:tcMar>
          </w:tcPr>
          <w:p>
            <w:pPr>
              <w:spacing w:before="40" w:after="40"/>
            </w:pPr>
            <w:r/>
            <w:r>
              <w:rPr>
                <w:rFonts w:ascii="Arial" w:hAnsi="Arial" w:cs="Arial" w:eastAsia="Arial"/>
                <w:b w:val="0"/>
                <w:i w:val="0"/>
                <w:color w:val="000000"/>
                <w:sz w:val="19"/>
              </w:rPr>
              <w:t>Aynı yetkinlikte diğer operatör</w:t>
            </w:r>
          </w:p>
        </w:tc>
      </w:tr>
      <w:tr>
        <w:tc>
          <w:tcPr>
            <w:tcW w:type="dxa" w:w="3628"/>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Çalışma Şekli</w:t>
            </w:r>
          </w:p>
        </w:tc>
        <w:tc>
          <w:tcPr>
            <w:tcW w:type="dxa" w:w="6009"/>
            <w:tcMar>
              <w:top w:w="60" w:type="dxa"/>
              <w:start w:w="100" w:type="dxa"/>
              <w:bottom w:w="60" w:type="dxa"/>
              <w:end w:w="100" w:type="dxa"/>
            </w:tcMar>
          </w:tcPr>
          <w:p>
            <w:pPr>
              <w:spacing w:before="40" w:after="40"/>
            </w:pPr>
            <w:r/>
            <w:r>
              <w:rPr>
                <w:rFonts w:ascii="Arial" w:hAnsi="Arial" w:cs="Arial" w:eastAsia="Arial"/>
                <w:b w:val="0"/>
                <w:i w:val="0"/>
                <w:color w:val="000000"/>
                <w:sz w:val="19"/>
              </w:rPr>
              <w:t>Tam gün</w:t>
            </w:r>
          </w:p>
        </w:tc>
      </w:tr>
    </w:tbl>
    <w:p/>
    <w:p>
      <w:pPr>
        <w:spacing w:before="200" w:after="60"/>
        <w:pBdr>
          <w:bottom w:val="single" w:sz="6" w:space="2" w:color="1B3A5C"/>
        </w:pBdr>
      </w:pPr>
      <w:r>
        <w:rPr>
          <w:rFonts w:ascii="Arial" w:hAnsi="Arial" w:cs="Arial" w:eastAsia="Arial"/>
          <w:b/>
          <w:i w:val="0"/>
          <w:color w:val="1B3A5C"/>
          <w:sz w:val="24"/>
        </w:rPr>
        <w:t>2. AMAÇ</w:t>
      </w:r>
    </w:p>
    <w:p>
      <w:pPr>
        <w:spacing w:after="60"/>
      </w:pPr>
      <w:r>
        <w:rPr>
          <w:rFonts w:ascii="Arial" w:hAnsi="Arial" w:cs="Arial" w:eastAsia="Arial"/>
          <w:b w:val="0"/>
          <w:i w:val="0"/>
          <w:color w:val="000000"/>
          <w:sz w:val="20"/>
        </w:rPr>
        <w:t>Üretim proseslerini onaylı prosedürlere uygun olarak fiilen yürütmek, ekipmanı hazırlamak ve temizlemek, tüm işlemleri anında ve eksiksiz kayıt altına almak.</w:t>
      </w:r>
    </w:p>
    <w:p>
      <w:pPr>
        <w:spacing w:before="200" w:after="60"/>
        <w:pBdr>
          <w:bottom w:val="single" w:sz="6" w:space="2" w:color="1B3A5C"/>
        </w:pBdr>
      </w:pPr>
      <w:r>
        <w:rPr>
          <w:rFonts w:ascii="Arial" w:hAnsi="Arial" w:cs="Arial" w:eastAsia="Arial"/>
          <w:b/>
          <w:i w:val="0"/>
          <w:color w:val="1B3A5C"/>
          <w:sz w:val="24"/>
        </w:rPr>
        <w:t>3. ARANAN NİTELİKLER</w:t>
      </w:r>
    </w:p>
    <w:p>
      <w:pPr>
        <w:pStyle w:val="ListBullet"/>
        <w:spacing w:before="0" w:after="20"/>
        <w:ind w:left="397"/>
      </w:pPr>
      <w:r>
        <w:rPr>
          <w:rFonts w:ascii="Arial" w:hAnsi="Arial" w:cs="Arial" w:eastAsia="Arial"/>
          <w:b w:val="0"/>
          <w:i w:val="0"/>
          <w:color w:val="000000"/>
          <w:sz w:val="20"/>
        </w:rPr>
        <w:t>En az lise düzeyinde eğitim</w:t>
      </w:r>
    </w:p>
    <w:p>
      <w:pPr>
        <w:pStyle w:val="ListBullet"/>
        <w:spacing w:before="0" w:after="20"/>
        <w:ind w:left="397"/>
      </w:pPr>
      <w:r>
        <w:rPr>
          <w:rFonts w:ascii="Arial" w:hAnsi="Arial" w:cs="Arial" w:eastAsia="Arial"/>
          <w:b w:val="0"/>
          <w:i w:val="0"/>
          <w:color w:val="000000"/>
          <w:sz w:val="20"/>
        </w:rPr>
        <w:t>GMP temel eğitimi almış olmak</w:t>
      </w:r>
    </w:p>
    <w:p>
      <w:pPr>
        <w:pStyle w:val="ListBullet"/>
        <w:spacing w:before="0" w:after="20"/>
        <w:ind w:left="397"/>
      </w:pPr>
      <w:r>
        <w:rPr>
          <w:rFonts w:ascii="Arial" w:hAnsi="Arial" w:cs="Arial" w:eastAsia="Arial"/>
          <w:b w:val="0"/>
          <w:i w:val="0"/>
          <w:color w:val="000000"/>
          <w:sz w:val="20"/>
        </w:rPr>
        <w:t>Kişisel hijyen eğitimi almış olmak</w:t>
      </w:r>
    </w:p>
    <w:p>
      <w:pPr>
        <w:pStyle w:val="ListBullet"/>
        <w:spacing w:before="0" w:after="20"/>
        <w:ind w:left="397"/>
      </w:pPr>
      <w:r>
        <w:rPr>
          <w:rFonts w:ascii="Arial" w:hAnsi="Arial" w:cs="Arial" w:eastAsia="Arial"/>
          <w:b w:val="0"/>
          <w:i w:val="0"/>
          <w:color w:val="000000"/>
          <w:sz w:val="20"/>
        </w:rPr>
        <w:t>Çözücü güvenliği eğitimi almış olmak</w:t>
      </w:r>
    </w:p>
    <w:p>
      <w:pPr>
        <w:pStyle w:val="ListBullet"/>
        <w:spacing w:before="0" w:after="20"/>
        <w:ind w:left="397"/>
      </w:pPr>
      <w:r>
        <w:rPr>
          <w:rFonts w:ascii="Arial" w:hAnsi="Arial" w:cs="Arial" w:eastAsia="Arial"/>
          <w:b w:val="0"/>
          <w:i w:val="0"/>
          <w:color w:val="000000"/>
          <w:sz w:val="20"/>
        </w:rPr>
        <w:t>Kendi alanındaki SOP'lar konusunda yetkinliği doğrulanmış olmak</w:t>
      </w:r>
    </w:p>
    <w:p>
      <w:pPr>
        <w:pStyle w:val="ListBullet"/>
        <w:spacing w:before="0" w:after="20"/>
        <w:ind w:left="397"/>
      </w:pPr>
      <w:r>
        <w:rPr>
          <w:rFonts w:ascii="Arial" w:hAnsi="Arial" w:cs="Arial" w:eastAsia="Arial"/>
          <w:b w:val="0"/>
          <w:i w:val="0"/>
          <w:color w:val="000000"/>
          <w:sz w:val="20"/>
        </w:rPr>
        <w:t>İşe giriş ve periyodik sağlık kontrolünden geçmiş olmak</w:t>
      </w:r>
    </w:p>
    <w:p>
      <w:pPr>
        <w:spacing w:before="200" w:after="60"/>
        <w:pBdr>
          <w:bottom w:val="single" w:sz="6" w:space="2" w:color="1B3A5C"/>
        </w:pBdr>
      </w:pPr>
      <w:r>
        <w:rPr>
          <w:rFonts w:ascii="Arial" w:hAnsi="Arial" w:cs="Arial" w:eastAsia="Arial"/>
          <w:b/>
          <w:i w:val="0"/>
          <w:color w:val="1B3A5C"/>
          <w:sz w:val="24"/>
        </w:rPr>
        <w:t>4. GÖREV VE SORUMLULUKLAR</w:t>
      </w:r>
    </w:p>
    <w:p>
      <w:pPr>
        <w:spacing w:before="140" w:after="40"/>
      </w:pPr>
      <w:r>
        <w:rPr>
          <w:rFonts w:ascii="Arial" w:hAnsi="Arial" w:cs="Arial" w:eastAsia="Arial"/>
          <w:b/>
          <w:i w:val="0"/>
          <w:color w:val="2E7D6B"/>
          <w:sz w:val="21"/>
        </w:rPr>
        <w:t>4.1. Üretim İşlemleri</w:t>
      </w:r>
    </w:p>
    <w:p>
      <w:pPr>
        <w:pStyle w:val="ListBullet"/>
        <w:spacing w:before="0" w:after="20"/>
        <w:ind w:left="397"/>
      </w:pPr>
      <w:r>
        <w:rPr>
          <w:rFonts w:ascii="Arial" w:hAnsi="Arial" w:cs="Arial" w:eastAsia="Arial"/>
          <w:b w:val="0"/>
          <w:i w:val="0"/>
          <w:color w:val="000000"/>
          <w:sz w:val="20"/>
        </w:rPr>
        <w:t>Ekipmanı üretim öncesi hazırlamak ve kullanım öncesi doğrulamayı yapmak</w:t>
      </w:r>
    </w:p>
    <w:p>
      <w:pPr>
        <w:pStyle w:val="ListBullet"/>
        <w:spacing w:before="0" w:after="20"/>
        <w:ind w:left="397"/>
      </w:pPr>
      <w:r>
        <w:rPr>
          <w:rFonts w:ascii="Arial" w:hAnsi="Arial" w:cs="Arial" w:eastAsia="Arial"/>
          <w:b w:val="0"/>
          <w:i w:val="0"/>
          <w:color w:val="000000"/>
          <w:sz w:val="20"/>
        </w:rPr>
        <w:t>Ekstraksiyon, vinterizasyon, evaporasyon, dekarboksilasyon, distilasyon ve kristalizasyon proseslerini SOP'lara uygun yürütmek</w:t>
      </w:r>
    </w:p>
    <w:p>
      <w:pPr>
        <w:pStyle w:val="ListBullet"/>
        <w:spacing w:before="0" w:after="20"/>
        <w:ind w:left="397"/>
      </w:pPr>
      <w:r>
        <w:rPr>
          <w:rFonts w:ascii="Arial" w:hAnsi="Arial" w:cs="Arial" w:eastAsia="Arial"/>
          <w:b w:val="0"/>
          <w:i w:val="0"/>
          <w:color w:val="000000"/>
          <w:sz w:val="20"/>
        </w:rPr>
        <w:t>Proses parametrelerini tanımlı sıklıkta okumak ve forma kaydetmek</w:t>
      </w:r>
    </w:p>
    <w:p>
      <w:pPr>
        <w:pStyle w:val="ListBullet"/>
        <w:spacing w:before="0" w:after="20"/>
        <w:ind w:left="397"/>
      </w:pPr>
      <w:r>
        <w:rPr>
          <w:rFonts w:ascii="Arial" w:hAnsi="Arial" w:cs="Arial" w:eastAsia="Arial"/>
          <w:b w:val="0"/>
          <w:i w:val="0"/>
          <w:color w:val="000000"/>
          <w:sz w:val="20"/>
        </w:rPr>
        <w:t>Proses içi numuneleri almak ve KK'ya teslim etmek</w:t>
      </w:r>
    </w:p>
    <w:p>
      <w:pPr>
        <w:pStyle w:val="ListBullet"/>
        <w:spacing w:before="0" w:after="20"/>
        <w:ind w:left="397"/>
      </w:pPr>
      <w:r>
        <w:rPr>
          <w:rFonts w:ascii="Arial" w:hAnsi="Arial" w:cs="Arial" w:eastAsia="Arial"/>
          <w:b w:val="0"/>
          <w:i w:val="0"/>
          <w:color w:val="000000"/>
          <w:sz w:val="20"/>
        </w:rPr>
        <w:t>Ekipmanı işlem sonrası temizlemek ve durum etiketini asmak</w:t>
      </w:r>
    </w:p>
    <w:p>
      <w:pPr>
        <w:spacing w:before="140" w:after="40"/>
      </w:pPr>
      <w:r>
        <w:rPr>
          <w:rFonts w:ascii="Arial" w:hAnsi="Arial" w:cs="Arial" w:eastAsia="Arial"/>
          <w:b/>
          <w:i w:val="0"/>
          <w:color w:val="2E7D6B"/>
          <w:sz w:val="21"/>
        </w:rPr>
        <w:t>4.2. Kayıt</w:t>
      </w:r>
    </w:p>
    <w:p>
      <w:pPr>
        <w:pStyle w:val="ListBullet"/>
        <w:spacing w:before="0" w:after="20"/>
        <w:ind w:left="397"/>
      </w:pPr>
      <w:r>
        <w:rPr>
          <w:rFonts w:ascii="Arial" w:hAnsi="Arial" w:cs="Arial" w:eastAsia="Arial"/>
          <w:b w:val="0"/>
          <w:i w:val="0"/>
          <w:color w:val="000000"/>
          <w:sz w:val="20"/>
        </w:rPr>
        <w:t>Tüm kayıtları işlem ANINDA, okunaklı ve silinmeyecek şekilde tutmak</w:t>
      </w:r>
    </w:p>
    <w:p>
      <w:pPr>
        <w:pStyle w:val="ListBullet"/>
        <w:spacing w:before="0" w:after="20"/>
        <w:ind w:left="397"/>
      </w:pPr>
      <w:r>
        <w:rPr>
          <w:rFonts w:ascii="Arial" w:hAnsi="Arial" w:cs="Arial" w:eastAsia="Arial"/>
          <w:b w:val="0"/>
          <w:i w:val="0"/>
          <w:color w:val="000000"/>
          <w:sz w:val="20"/>
        </w:rPr>
        <w:t>Hatalı kaydı tek çizgi ile düzeltmek, tarih atarak paraflamak</w:t>
      </w:r>
    </w:p>
    <w:p>
      <w:pPr>
        <w:pStyle w:val="ListBullet"/>
        <w:spacing w:before="0" w:after="20"/>
        <w:ind w:left="397"/>
      </w:pPr>
      <w:r>
        <w:rPr>
          <w:rFonts w:ascii="Arial" w:hAnsi="Arial" w:cs="Arial" w:eastAsia="Arial"/>
          <w:b w:val="0"/>
          <w:i w:val="0"/>
          <w:color w:val="000000"/>
          <w:sz w:val="20"/>
        </w:rPr>
        <w:t>Tartım işlemlerinde çift kontrole katılmak ve paraflamak</w:t>
      </w:r>
    </w:p>
    <w:p>
      <w:pPr>
        <w:spacing w:before="140" w:after="40"/>
      </w:pPr>
      <w:r>
        <w:rPr>
          <w:rFonts w:ascii="Arial" w:hAnsi="Arial" w:cs="Arial" w:eastAsia="Arial"/>
          <w:b/>
          <w:i w:val="0"/>
          <w:color w:val="2E7D6B"/>
          <w:sz w:val="21"/>
        </w:rPr>
        <w:t>4.3. Bildirim</w:t>
      </w:r>
    </w:p>
    <w:p>
      <w:pPr>
        <w:pStyle w:val="ListBullet"/>
        <w:spacing w:before="0" w:after="20"/>
        <w:ind w:left="397"/>
      </w:pPr>
      <w:r>
        <w:rPr>
          <w:rFonts w:ascii="Arial" w:hAnsi="Arial" w:cs="Arial" w:eastAsia="Arial"/>
          <w:b w:val="0"/>
          <w:i w:val="0"/>
          <w:color w:val="000000"/>
          <w:sz w:val="20"/>
        </w:rPr>
        <w:t>Her türlü sapmayı, anormalliği ve ekipman arızasını DERHAL Üretim Sorumlusuna bildirmek</w:t>
      </w:r>
    </w:p>
    <w:p>
      <w:pPr>
        <w:pStyle w:val="ListBullet"/>
        <w:spacing w:before="0" w:after="20"/>
        <w:ind w:left="397"/>
      </w:pPr>
      <w:r>
        <w:rPr>
          <w:rFonts w:ascii="Arial" w:hAnsi="Arial" w:cs="Arial" w:eastAsia="Arial"/>
          <w:b w:val="0"/>
          <w:i w:val="0"/>
          <w:color w:val="000000"/>
          <w:sz w:val="20"/>
        </w:rPr>
        <w:t>Sağlık durumu üretime engel teşkil ediyorsa (bulaşıcı hastalık, açık yara) durumu bildirmek</w:t>
      </w:r>
    </w:p>
    <w:p>
      <w:pPr>
        <w:pStyle w:val="ListBullet"/>
        <w:spacing w:before="0" w:after="20"/>
        <w:ind w:left="397"/>
      </w:pPr>
      <w:r>
        <w:rPr>
          <w:rFonts w:ascii="Arial" w:hAnsi="Arial" w:cs="Arial" w:eastAsia="Arial"/>
          <w:b w:val="0"/>
          <w:i w:val="0"/>
          <w:color w:val="000000"/>
          <w:sz w:val="20"/>
        </w:rPr>
        <w:t>Güvenlik riski gördüğünde işlemi durdurmak</w:t>
      </w:r>
    </w:p>
    <w:p>
      <w:pPr>
        <w:spacing w:before="140" w:after="40"/>
      </w:pPr>
      <w:r>
        <w:rPr>
          <w:rFonts w:ascii="Arial" w:hAnsi="Arial" w:cs="Arial" w:eastAsia="Arial"/>
          <w:b/>
          <w:i w:val="0"/>
          <w:color w:val="2E7D6B"/>
          <w:sz w:val="21"/>
        </w:rPr>
        <w:t>4.4. Hijyen ve Güvenlik</w:t>
      </w:r>
    </w:p>
    <w:p>
      <w:pPr>
        <w:pStyle w:val="ListBullet"/>
        <w:spacing w:before="0" w:after="20"/>
        <w:ind w:left="397"/>
      </w:pPr>
      <w:r>
        <w:rPr>
          <w:rFonts w:ascii="Arial" w:hAnsi="Arial" w:cs="Arial" w:eastAsia="Arial"/>
          <w:b w:val="0"/>
          <w:i w:val="0"/>
          <w:color w:val="000000"/>
          <w:sz w:val="20"/>
        </w:rPr>
        <w:t>Kişisel hijyen kurallarına ve koruyucu ekipman gerekliliklerine uymak</w:t>
      </w:r>
    </w:p>
    <w:p>
      <w:pPr>
        <w:pStyle w:val="ListBullet"/>
        <w:spacing w:before="0" w:after="20"/>
        <w:ind w:left="397"/>
      </w:pPr>
      <w:r>
        <w:rPr>
          <w:rFonts w:ascii="Arial" w:hAnsi="Arial" w:cs="Arial" w:eastAsia="Arial"/>
          <w:b w:val="0"/>
          <w:i w:val="0"/>
          <w:color w:val="000000"/>
          <w:sz w:val="20"/>
        </w:rPr>
        <w:t>Alan yasaklarına (gıda, sigara, takı, telefon) uymak</w:t>
      </w:r>
    </w:p>
    <w:p>
      <w:pPr>
        <w:pStyle w:val="ListBullet"/>
        <w:spacing w:before="0" w:after="20"/>
        <w:ind w:left="397"/>
      </w:pPr>
      <w:r>
        <w:rPr>
          <w:rFonts w:ascii="Arial" w:hAnsi="Arial" w:cs="Arial" w:eastAsia="Arial"/>
          <w:b w:val="0"/>
          <w:i w:val="0"/>
          <w:color w:val="000000"/>
          <w:sz w:val="20"/>
        </w:rPr>
        <w:t>Acil durum ve tahliye talimatlarına uymak, tatbikatlara katılmak</w:t>
      </w:r>
    </w:p>
    <w:p>
      <w:pPr>
        <w:spacing w:before="200" w:after="60"/>
        <w:pBdr>
          <w:bottom w:val="single" w:sz="6" w:space="2" w:color="1B3A5C"/>
        </w:pBdr>
      </w:pPr>
      <w:r>
        <w:rPr>
          <w:rFonts w:ascii="Arial" w:hAnsi="Arial" w:cs="Arial" w:eastAsia="Arial"/>
          <w:b/>
          <w:i w:val="0"/>
          <w:color w:val="1B3A5C"/>
          <w:sz w:val="24"/>
        </w:rPr>
        <w:t>5. YETKİLER</w:t>
      </w:r>
    </w:p>
    <w:p>
      <w:pPr>
        <w:pStyle w:val="ListBullet"/>
        <w:spacing w:before="0" w:after="20"/>
        <w:ind w:left="397"/>
      </w:pPr>
      <w:r>
        <w:rPr>
          <w:rFonts w:ascii="Arial" w:hAnsi="Arial" w:cs="Arial" w:eastAsia="Arial"/>
          <w:b w:val="0"/>
          <w:i w:val="0"/>
          <w:color w:val="000000"/>
          <w:sz w:val="20"/>
        </w:rPr>
        <w:t>Güvenlik riski durumunda işlemi durdurma yetkisi</w:t>
      </w:r>
    </w:p>
    <w:p>
      <w:pPr>
        <w:pStyle w:val="ListBullet"/>
        <w:spacing w:before="0" w:after="20"/>
        <w:ind w:left="397"/>
      </w:pPr>
      <w:r>
        <w:rPr>
          <w:rFonts w:ascii="Arial" w:hAnsi="Arial" w:cs="Arial" w:eastAsia="Arial"/>
          <w:b w:val="0"/>
          <w:i w:val="0"/>
          <w:color w:val="000000"/>
          <w:sz w:val="20"/>
        </w:rPr>
        <w:t>Yetkinliği doğrulanmış olduğu prosesleri yürütme yetkisi</w:t>
      </w:r>
    </w:p>
    <w:p>
      <w:pPr>
        <w:spacing w:before="200" w:after="60"/>
        <w:pBdr>
          <w:bottom w:val="single" w:sz="6" w:space="2" w:color="1B3A5C"/>
        </w:pBdr>
      </w:pPr>
      <w:r>
        <w:rPr>
          <w:rFonts w:ascii="Arial" w:hAnsi="Arial" w:cs="Arial" w:eastAsia="Arial"/>
          <w:b/>
          <w:i w:val="0"/>
          <w:color w:val="1B3A5C"/>
          <w:sz w:val="24"/>
        </w:rPr>
        <w:t>6. SINIRLAR</w:t>
      </w:r>
    </w:p>
    <w:p>
      <w:pPr>
        <w:spacing w:after="60"/>
      </w:pPr>
      <w:r>
        <w:rPr>
          <w:rFonts w:ascii="Arial" w:hAnsi="Arial" w:cs="Arial" w:eastAsia="Arial"/>
          <w:b w:val="0"/>
          <w:i w:val="0"/>
          <w:color w:val="000000"/>
          <w:sz w:val="20"/>
        </w:rPr>
        <w:t>Operatör; prosedür dışına çıkamaz, parametre değiştiremez, kayıt üzerinde düzeltme dışında değişiklik yapamaz ve yetkinliği doğrulanmamış bir prosesi bağımsız olarak yürütemez.</w:t>
      </w:r>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13"/>
        <w:gridCol w:w="3213"/>
        <w:gridCol w:w="3213"/>
      </w:tblGrid>
      <w:tr>
        <w:tc>
          <w:tcPr>
            <w:tcW w:type="dxa" w:w="3213"/>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3213"/>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c>
          <w:tcPr>
            <w:tcW w:type="dxa" w:w="3213"/>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Tebliğ Alan</w:t>
            </w:r>
          </w:p>
          <w:p>
            <w:pPr>
              <w:spacing w:before="0" w:after="40"/>
              <w:jc w:val="center"/>
            </w:pPr>
            <w:r>
              <w:rPr>
                <w:rFonts w:ascii="Arial" w:hAnsi="Arial" w:cs="Arial" w:eastAsia="Arial"/>
                <w:b/>
                <w:i w:val="0"/>
                <w:color w:val="000000"/>
                <w:sz w:val="18"/>
              </w:rPr>
              <w:t>Personel</w:t>
            </w:r>
          </w:p>
          <w:p>
            <w:pPr>
              <w:spacing w:before="0" w:after="40"/>
              <w:jc w:val="center"/>
            </w:pPr>
            <w:r>
              <w:rPr>
                <w:rFonts w:ascii="Arial" w:hAnsi="Arial" w:cs="Arial" w:eastAsia="Arial"/>
                <w:b/>
                <w:i w:val="0"/>
                <w:color w:val="000000"/>
                <w:sz w:val="18"/>
              </w:rPr>
              <w:t>(Ad-Soyad / İmza)</w:t>
            </w:r>
          </w:p>
        </w:tc>
      </w:tr>
      <w:tr>
        <w:tc>
          <w:tcPr>
            <w:tcW w:type="dxa" w:w="3213"/>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3213"/>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3213"/>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3213"/>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3213"/>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3213"/>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GÖREV TANIMI</w:t>
            </w:r>
          </w:p>
          <w:p>
            <w:pPr>
              <w:spacing w:before="20" w:after="0"/>
              <w:jc w:val="center"/>
            </w:pPr>
            <w:r>
              <w:rPr>
                <w:rFonts w:ascii="Arial" w:hAnsi="Arial" w:cs="Arial" w:eastAsia="Arial"/>
                <w:b/>
                <w:i w:val="0"/>
                <w:color w:val="FFFFFF"/>
                <w:sz w:val="23"/>
              </w:rPr>
              <w:t>Depo Sorumlusu</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GT-05</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Temmuz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Depolama</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1. POZİSYON BİLGİLERİ</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3628"/>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Pozisyon Unvanı</w:t>
            </w:r>
          </w:p>
        </w:tc>
        <w:tc>
          <w:tcPr>
            <w:tcW w:type="dxa" w:w="6009"/>
            <w:tcMar>
              <w:top w:w="60" w:type="dxa"/>
              <w:start w:w="100" w:type="dxa"/>
              <w:bottom w:w="60" w:type="dxa"/>
              <w:end w:w="100" w:type="dxa"/>
            </w:tcMar>
          </w:tcPr>
          <w:p>
            <w:pPr>
              <w:spacing w:before="40" w:after="40"/>
            </w:pPr>
            <w:r/>
            <w:r>
              <w:rPr>
                <w:rFonts w:ascii="Arial" w:hAnsi="Arial" w:cs="Arial" w:eastAsia="Arial"/>
                <w:b w:val="0"/>
                <w:i w:val="0"/>
                <w:color w:val="000000"/>
                <w:sz w:val="19"/>
              </w:rPr>
              <w:t>Depo Sorumlusu</w:t>
            </w:r>
          </w:p>
        </w:tc>
      </w:tr>
      <w:tr>
        <w:tc>
          <w:tcPr>
            <w:tcW w:type="dxa" w:w="3628"/>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Ad Soyad</w:t>
            </w:r>
          </w:p>
        </w:tc>
        <w:tc>
          <w:tcPr>
            <w:tcW w:type="dxa" w:w="6009"/>
            <w:tcMar>
              <w:top w:w="60" w:type="dxa"/>
              <w:start w:w="100" w:type="dxa"/>
              <w:bottom w:w="60" w:type="dxa"/>
              <w:end w:w="100" w:type="dxa"/>
            </w:tcMar>
          </w:tcPr>
          <w:p>
            <w:pPr>
              <w:spacing w:before="40" w:after="40"/>
            </w:pPr>
            <w:r/>
            <w:r>
              <w:rPr>
                <w:rFonts w:ascii="Arial" w:hAnsi="Arial" w:cs="Arial" w:eastAsia="Arial"/>
                <w:b w:val="0"/>
                <w:i w:val="0"/>
                <w:color w:val="000000"/>
                <w:sz w:val="19"/>
              </w:rPr>
              <w:t>____________________</w:t>
            </w:r>
          </w:p>
        </w:tc>
      </w:tr>
      <w:tr>
        <w:tc>
          <w:tcPr>
            <w:tcW w:type="dxa" w:w="3628"/>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Bağlı Olduğu Makam</w:t>
            </w:r>
          </w:p>
        </w:tc>
        <w:tc>
          <w:tcPr>
            <w:tcW w:type="dxa" w:w="6009"/>
            <w:tcMar>
              <w:top w:w="60" w:type="dxa"/>
              <w:start w:w="100" w:type="dxa"/>
              <w:bottom w:w="60" w:type="dxa"/>
              <w:end w:w="100" w:type="dxa"/>
            </w:tcMar>
          </w:tcPr>
          <w:p>
            <w:pPr>
              <w:spacing w:before="40" w:after="40"/>
            </w:pPr>
            <w:r/>
            <w:r>
              <w:rPr>
                <w:rFonts w:ascii="Arial" w:hAnsi="Arial" w:cs="Arial" w:eastAsia="Arial"/>
                <w:b w:val="0"/>
                <w:i w:val="0"/>
                <w:color w:val="000000"/>
                <w:sz w:val="19"/>
              </w:rPr>
              <w:t>Üretim Sorumlusu / Mesul Müdür</w:t>
            </w:r>
          </w:p>
        </w:tc>
      </w:tr>
      <w:tr>
        <w:tc>
          <w:tcPr>
            <w:tcW w:type="dxa" w:w="3628"/>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Kendisine Bağlı Birim/Personel</w:t>
            </w:r>
          </w:p>
        </w:tc>
        <w:tc>
          <w:tcPr>
            <w:tcW w:type="dxa" w:w="6009"/>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r>
        <w:tc>
          <w:tcPr>
            <w:tcW w:type="dxa" w:w="3628"/>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Vekâlet Edecek Pozisyon</w:t>
            </w:r>
          </w:p>
        </w:tc>
        <w:tc>
          <w:tcPr>
            <w:tcW w:type="dxa" w:w="6009"/>
            <w:tcMar>
              <w:top w:w="60" w:type="dxa"/>
              <w:start w:w="100" w:type="dxa"/>
              <w:bottom w:w="60" w:type="dxa"/>
              <w:end w:w="100" w:type="dxa"/>
            </w:tcMar>
          </w:tcPr>
          <w:p>
            <w:pPr>
              <w:spacing w:before="40" w:after="40"/>
            </w:pPr>
            <w:r/>
            <w:r>
              <w:rPr>
                <w:rFonts w:ascii="Arial" w:hAnsi="Arial" w:cs="Arial" w:eastAsia="Arial"/>
                <w:b w:val="0"/>
                <w:i w:val="0"/>
                <w:color w:val="000000"/>
                <w:sz w:val="19"/>
              </w:rPr>
              <w:t>Mesul Müdür tarafından görevlendirilecek personel</w:t>
            </w:r>
          </w:p>
        </w:tc>
      </w:tr>
      <w:tr>
        <w:tc>
          <w:tcPr>
            <w:tcW w:type="dxa" w:w="3628"/>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Çalışma Şekli</w:t>
            </w:r>
          </w:p>
        </w:tc>
        <w:tc>
          <w:tcPr>
            <w:tcW w:type="dxa" w:w="6009"/>
            <w:tcMar>
              <w:top w:w="60" w:type="dxa"/>
              <w:start w:w="100" w:type="dxa"/>
              <w:bottom w:w="60" w:type="dxa"/>
              <w:end w:w="100" w:type="dxa"/>
            </w:tcMar>
          </w:tcPr>
          <w:p>
            <w:pPr>
              <w:spacing w:before="40" w:after="40"/>
            </w:pPr>
            <w:r/>
            <w:r>
              <w:rPr>
                <w:rFonts w:ascii="Arial" w:hAnsi="Arial" w:cs="Arial" w:eastAsia="Arial"/>
                <w:b w:val="0"/>
                <w:i w:val="0"/>
                <w:color w:val="000000"/>
                <w:sz w:val="19"/>
              </w:rPr>
              <w:t>Tam gün</w:t>
            </w:r>
          </w:p>
        </w:tc>
      </w:tr>
    </w:tbl>
    <w:p/>
    <w:p>
      <w:pPr>
        <w:spacing w:before="200" w:after="60"/>
        <w:pBdr>
          <w:bottom w:val="single" w:sz="6" w:space="2" w:color="1B3A5C"/>
        </w:pBdr>
      </w:pPr>
      <w:r>
        <w:rPr>
          <w:rFonts w:ascii="Arial" w:hAnsi="Arial" w:cs="Arial" w:eastAsia="Arial"/>
          <w:b/>
          <w:i w:val="0"/>
          <w:color w:val="1B3A5C"/>
          <w:sz w:val="24"/>
        </w:rPr>
        <w:t>2. AMAÇ</w:t>
      </w:r>
    </w:p>
    <w:p>
      <w:pPr>
        <w:spacing w:after="60"/>
      </w:pPr>
      <w:r>
        <w:rPr>
          <w:rFonts w:ascii="Arial" w:hAnsi="Arial" w:cs="Arial" w:eastAsia="Arial"/>
          <w:b w:val="0"/>
          <w:i w:val="0"/>
          <w:color w:val="000000"/>
          <w:sz w:val="20"/>
        </w:rPr>
        <w:t>Ham madde, ambalaj malzemesi ve bitmiş ürünlerin uygun koşullarda depolanmasını, statü ayrımının korunmasını, stok kontrolünün yürütülmesini ve mal kabul/sevkiyat işlemlerinin düzenli yapılmasını sağlamak.</w:t>
      </w:r>
    </w:p>
    <w:p>
      <w:pPr>
        <w:spacing w:before="200" w:after="60"/>
        <w:pBdr>
          <w:bottom w:val="single" w:sz="6" w:space="2" w:color="1B3A5C"/>
        </w:pBdr>
      </w:pPr>
      <w:r>
        <w:rPr>
          <w:rFonts w:ascii="Arial" w:hAnsi="Arial" w:cs="Arial" w:eastAsia="Arial"/>
          <w:b/>
          <w:i w:val="0"/>
          <w:color w:val="1B3A5C"/>
          <w:sz w:val="24"/>
        </w:rPr>
        <w:t>3. ARANAN NİTELİKLER</w:t>
      </w:r>
    </w:p>
    <w:p>
      <w:pPr>
        <w:pStyle w:val="ListBullet"/>
        <w:spacing w:before="0" w:after="20"/>
        <w:ind w:left="397"/>
      </w:pPr>
      <w:r>
        <w:rPr>
          <w:rFonts w:ascii="Arial" w:hAnsi="Arial" w:cs="Arial" w:eastAsia="Arial"/>
          <w:b w:val="0"/>
          <w:i w:val="0"/>
          <w:color w:val="000000"/>
          <w:sz w:val="20"/>
        </w:rPr>
        <w:t>En az lise düzeyinde eğitim</w:t>
      </w:r>
    </w:p>
    <w:p>
      <w:pPr>
        <w:pStyle w:val="ListBullet"/>
        <w:spacing w:before="0" w:after="20"/>
        <w:ind w:left="397"/>
      </w:pPr>
      <w:r>
        <w:rPr>
          <w:rFonts w:ascii="Arial" w:hAnsi="Arial" w:cs="Arial" w:eastAsia="Arial"/>
          <w:b w:val="0"/>
          <w:i w:val="0"/>
          <w:color w:val="000000"/>
          <w:sz w:val="20"/>
        </w:rPr>
        <w:t>GMP ve hijyen eğitimi almış olmak</w:t>
      </w:r>
    </w:p>
    <w:p>
      <w:pPr>
        <w:pStyle w:val="ListBullet"/>
        <w:spacing w:before="0" w:after="20"/>
        <w:ind w:left="397"/>
      </w:pPr>
      <w:r>
        <w:rPr>
          <w:rFonts w:ascii="Arial" w:hAnsi="Arial" w:cs="Arial" w:eastAsia="Arial"/>
          <w:b w:val="0"/>
          <w:i w:val="0"/>
          <w:color w:val="000000"/>
          <w:sz w:val="20"/>
        </w:rPr>
        <w:t>Stok yönetimi konusunda deneyim</w:t>
      </w:r>
    </w:p>
    <w:p>
      <w:pPr>
        <w:pStyle w:val="ListBullet"/>
        <w:spacing w:before="0" w:after="20"/>
        <w:ind w:left="397"/>
      </w:pPr>
      <w:r>
        <w:rPr>
          <w:rFonts w:ascii="Arial" w:hAnsi="Arial" w:cs="Arial" w:eastAsia="Arial"/>
          <w:b w:val="0"/>
          <w:i w:val="0"/>
          <w:color w:val="000000"/>
          <w:sz w:val="20"/>
        </w:rPr>
        <w:t>Kenevir mevzuatı ve THC güvenliği eğitimi almış olmak</w:t>
      </w:r>
    </w:p>
    <w:p>
      <w:pPr>
        <w:pStyle w:val="ListBullet"/>
        <w:spacing w:before="0" w:after="20"/>
        <w:ind w:left="397"/>
      </w:pPr>
      <w:r>
        <w:rPr>
          <w:rFonts w:ascii="Arial" w:hAnsi="Arial" w:cs="Arial" w:eastAsia="Arial"/>
          <w:b w:val="0"/>
          <w:i w:val="0"/>
          <w:color w:val="000000"/>
          <w:sz w:val="20"/>
        </w:rPr>
        <w:t>İşe giriş ve periyodik sağlık kontrolünden geçmiş olmak</w:t>
      </w:r>
    </w:p>
    <w:p>
      <w:pPr>
        <w:spacing w:before="200" w:after="60"/>
        <w:pBdr>
          <w:bottom w:val="single" w:sz="6" w:space="2" w:color="1B3A5C"/>
        </w:pBdr>
      </w:pPr>
      <w:r>
        <w:rPr>
          <w:rFonts w:ascii="Arial" w:hAnsi="Arial" w:cs="Arial" w:eastAsia="Arial"/>
          <w:b/>
          <w:i w:val="0"/>
          <w:color w:val="1B3A5C"/>
          <w:sz w:val="24"/>
        </w:rPr>
        <w:t>4. GÖREV VE SORUMLULUKLAR</w:t>
      </w:r>
    </w:p>
    <w:p>
      <w:pPr>
        <w:spacing w:before="140" w:after="40"/>
      </w:pPr>
      <w:r>
        <w:rPr>
          <w:rFonts w:ascii="Arial" w:hAnsi="Arial" w:cs="Arial" w:eastAsia="Arial"/>
          <w:b/>
          <w:i w:val="0"/>
          <w:color w:val="2E7D6B"/>
          <w:sz w:val="21"/>
        </w:rPr>
        <w:t>4.1. Depolama</w:t>
      </w:r>
    </w:p>
    <w:p>
      <w:pPr>
        <w:pStyle w:val="ListBullet"/>
        <w:spacing w:before="0" w:after="20"/>
        <w:ind w:left="397"/>
      </w:pPr>
      <w:r>
        <w:rPr>
          <w:rFonts w:ascii="Arial" w:hAnsi="Arial" w:cs="Arial" w:eastAsia="Arial"/>
          <w:b w:val="0"/>
          <w:i w:val="0"/>
          <w:color w:val="000000"/>
          <w:sz w:val="20"/>
        </w:rPr>
        <w:t>Materyalleri raf/palet üzerinde, yer ve duvarla teması kesilmiş şekilde yerleştirmek</w:t>
      </w:r>
    </w:p>
    <w:p>
      <w:pPr>
        <w:pStyle w:val="ListBullet"/>
        <w:spacing w:before="0" w:after="20"/>
        <w:ind w:left="397"/>
      </w:pPr>
      <w:r>
        <w:rPr>
          <w:rFonts w:ascii="Arial" w:hAnsi="Arial" w:cs="Arial" w:eastAsia="Arial"/>
          <w:b w:val="0"/>
          <w:i w:val="0"/>
          <w:color w:val="000000"/>
          <w:sz w:val="20"/>
        </w:rPr>
        <w:t>Karantina, serbest, ret, iade ve imha bekleyen malzemenin fiziksel ayrımını korumak</w:t>
      </w:r>
    </w:p>
    <w:p>
      <w:pPr>
        <w:pStyle w:val="ListBullet"/>
        <w:spacing w:before="0" w:after="20"/>
        <w:ind w:left="397"/>
      </w:pPr>
      <w:r>
        <w:rPr>
          <w:rFonts w:ascii="Arial" w:hAnsi="Arial" w:cs="Arial" w:eastAsia="Arial"/>
          <w:b w:val="0"/>
          <w:i w:val="0"/>
          <w:color w:val="000000"/>
          <w:sz w:val="20"/>
        </w:rPr>
        <w:t>Statü etiketlerinin doğru ve okunabilir olmasını sağlamak</w:t>
      </w:r>
    </w:p>
    <w:p>
      <w:pPr>
        <w:pStyle w:val="ListBullet"/>
        <w:spacing w:before="0" w:after="20"/>
        <w:ind w:left="397"/>
      </w:pPr>
      <w:r>
        <w:rPr>
          <w:rFonts w:ascii="Arial" w:hAnsi="Arial" w:cs="Arial" w:eastAsia="Arial"/>
          <w:b w:val="0"/>
          <w:i w:val="0"/>
          <w:color w:val="000000"/>
          <w:sz w:val="20"/>
        </w:rPr>
        <w:t>Ret alanının ve THC kilitli alanının kilitli tutulmasını sağlamak</w:t>
      </w:r>
    </w:p>
    <w:p>
      <w:pPr>
        <w:pStyle w:val="ListBullet"/>
        <w:spacing w:before="0" w:after="20"/>
        <w:ind w:left="397"/>
      </w:pPr>
      <w:r>
        <w:rPr>
          <w:rFonts w:ascii="Arial" w:hAnsi="Arial" w:cs="Arial" w:eastAsia="Arial"/>
          <w:b w:val="0"/>
          <w:i w:val="0"/>
          <w:color w:val="000000"/>
          <w:sz w:val="20"/>
        </w:rPr>
        <w:t>Parlayıcı madde alanının güvenlik kontrollerini yapmak</w:t>
      </w:r>
    </w:p>
    <w:p>
      <w:pPr>
        <w:spacing w:before="140" w:after="40"/>
      </w:pPr>
      <w:r>
        <w:rPr>
          <w:rFonts w:ascii="Arial" w:hAnsi="Arial" w:cs="Arial" w:eastAsia="Arial"/>
          <w:b/>
          <w:i w:val="0"/>
          <w:color w:val="2E7D6B"/>
          <w:sz w:val="21"/>
        </w:rPr>
        <w:t>4.2. Stok Yönetimi</w:t>
      </w:r>
    </w:p>
    <w:p>
      <w:pPr>
        <w:pStyle w:val="ListBullet"/>
        <w:spacing w:before="0" w:after="20"/>
        <w:ind w:left="397"/>
      </w:pPr>
      <w:r>
        <w:rPr>
          <w:rFonts w:ascii="Arial" w:hAnsi="Arial" w:cs="Arial" w:eastAsia="Arial"/>
          <w:b w:val="0"/>
          <w:i w:val="0"/>
          <w:color w:val="000000"/>
          <w:sz w:val="20"/>
        </w:rPr>
        <w:t>Stok kartlarını açmak ve her hareketi anında kaydetmek</w:t>
      </w:r>
    </w:p>
    <w:p>
      <w:pPr>
        <w:pStyle w:val="ListBullet"/>
        <w:spacing w:before="0" w:after="20"/>
        <w:ind w:left="397"/>
      </w:pPr>
      <w:r>
        <w:rPr>
          <w:rFonts w:ascii="Arial" w:hAnsi="Arial" w:cs="Arial" w:eastAsia="Arial"/>
          <w:b w:val="0"/>
          <w:i w:val="0"/>
          <w:color w:val="000000"/>
          <w:sz w:val="20"/>
        </w:rPr>
        <w:t>FIFO/FEFO esasına göre stok çevrimini yürütmek</w:t>
      </w:r>
    </w:p>
    <w:p>
      <w:pPr>
        <w:pStyle w:val="ListBullet"/>
        <w:spacing w:before="0" w:after="20"/>
        <w:ind w:left="397"/>
      </w:pPr>
      <w:r>
        <w:rPr>
          <w:rFonts w:ascii="Arial" w:hAnsi="Arial" w:cs="Arial" w:eastAsia="Arial"/>
          <w:b w:val="0"/>
          <w:i w:val="0"/>
          <w:color w:val="000000"/>
          <w:sz w:val="20"/>
        </w:rPr>
        <w:t>Periyodik sayımları yapmak ve mutabakat tutanağını hazırlamak</w:t>
      </w:r>
    </w:p>
    <w:p>
      <w:pPr>
        <w:pStyle w:val="ListBullet"/>
        <w:spacing w:before="0" w:after="20"/>
        <w:ind w:left="397"/>
      </w:pPr>
      <w:r>
        <w:rPr>
          <w:rFonts w:ascii="Arial" w:hAnsi="Arial" w:cs="Arial" w:eastAsia="Arial"/>
          <w:b w:val="0"/>
          <w:i w:val="0"/>
          <w:color w:val="000000"/>
          <w:sz w:val="20"/>
        </w:rPr>
        <w:t>THC içeren maddelerde çift kayıt sistemini işletmek ve haftalık mutabakatı sağlamak</w:t>
      </w:r>
    </w:p>
    <w:p>
      <w:pPr>
        <w:pStyle w:val="ListBullet"/>
        <w:spacing w:before="0" w:after="20"/>
        <w:ind w:left="397"/>
      </w:pPr>
      <w:r>
        <w:rPr>
          <w:rFonts w:ascii="Arial" w:hAnsi="Arial" w:cs="Arial" w:eastAsia="Arial"/>
          <w:b w:val="0"/>
          <w:i w:val="0"/>
          <w:color w:val="000000"/>
          <w:sz w:val="20"/>
        </w:rPr>
        <w:t>Stok verilerini BÜTS bildirimi için KG-KK Sorumlusuna zamanında iletmek</w:t>
      </w:r>
    </w:p>
    <w:p>
      <w:pPr>
        <w:spacing w:before="140" w:after="40"/>
      </w:pPr>
      <w:r>
        <w:rPr>
          <w:rFonts w:ascii="Arial" w:hAnsi="Arial" w:cs="Arial" w:eastAsia="Arial"/>
          <w:b/>
          <w:i w:val="0"/>
          <w:color w:val="2E7D6B"/>
          <w:sz w:val="21"/>
        </w:rPr>
        <w:t>4.3. Mal Kabul ve Sevkiyat</w:t>
      </w:r>
    </w:p>
    <w:p>
      <w:pPr>
        <w:pStyle w:val="ListBullet"/>
        <w:spacing w:before="0" w:after="20"/>
        <w:ind w:left="397"/>
      </w:pPr>
      <w:r>
        <w:rPr>
          <w:rFonts w:ascii="Arial" w:hAnsi="Arial" w:cs="Arial" w:eastAsia="Arial"/>
          <w:b w:val="0"/>
          <w:i w:val="0"/>
          <w:color w:val="000000"/>
          <w:sz w:val="20"/>
        </w:rPr>
        <w:t>Teslimat kontrollerini yapmak ve kaydetmek (SOP-KK-02)</w:t>
      </w:r>
    </w:p>
    <w:p>
      <w:pPr>
        <w:pStyle w:val="ListBullet"/>
        <w:spacing w:before="0" w:after="20"/>
        <w:ind w:left="397"/>
      </w:pPr>
      <w:r>
        <w:rPr>
          <w:rFonts w:ascii="Arial" w:hAnsi="Arial" w:cs="Arial" w:eastAsia="Arial"/>
          <w:b w:val="0"/>
          <w:i w:val="0"/>
          <w:color w:val="000000"/>
          <w:sz w:val="20"/>
        </w:rPr>
        <w:t>Kabul edilen materyali karantina alanına almak</w:t>
      </w:r>
    </w:p>
    <w:p>
      <w:pPr>
        <w:pStyle w:val="ListBullet"/>
        <w:spacing w:before="0" w:after="20"/>
        <w:ind w:left="397"/>
      </w:pPr>
      <w:r>
        <w:rPr>
          <w:rFonts w:ascii="Arial" w:hAnsi="Arial" w:cs="Arial" w:eastAsia="Arial"/>
          <w:b w:val="0"/>
          <w:i w:val="0"/>
          <w:color w:val="000000"/>
          <w:sz w:val="20"/>
        </w:rPr>
        <w:t>Yalnızca serbest statüsündeki ürünü sevkiyat alanına getirmek</w:t>
      </w:r>
    </w:p>
    <w:p>
      <w:pPr>
        <w:pStyle w:val="ListBullet"/>
        <w:spacing w:before="0" w:after="20"/>
        <w:ind w:left="397"/>
      </w:pPr>
      <w:r>
        <w:rPr>
          <w:rFonts w:ascii="Arial" w:hAnsi="Arial" w:cs="Arial" w:eastAsia="Arial"/>
          <w:b w:val="0"/>
          <w:i w:val="0"/>
          <w:color w:val="000000"/>
          <w:sz w:val="20"/>
        </w:rPr>
        <w:t>Yükleme ve teslim işlemlerini kapalı zincir esasına göre yürütmek</w:t>
      </w:r>
    </w:p>
    <w:p>
      <w:pPr>
        <w:pStyle w:val="ListBullet"/>
        <w:spacing w:before="0" w:after="20"/>
        <w:ind w:left="397"/>
      </w:pPr>
      <w:r>
        <w:rPr>
          <w:rFonts w:ascii="Arial" w:hAnsi="Arial" w:cs="Arial" w:eastAsia="Arial"/>
          <w:b w:val="0"/>
          <w:i w:val="0"/>
          <w:color w:val="000000"/>
          <w:sz w:val="20"/>
        </w:rPr>
        <w:t>Ambalaj malzemesi ve basılı etiket stoğunu kilitli olarak yönetmek</w:t>
      </w:r>
    </w:p>
    <w:p>
      <w:pPr>
        <w:spacing w:before="140" w:after="40"/>
      </w:pPr>
      <w:r>
        <w:rPr>
          <w:rFonts w:ascii="Arial" w:hAnsi="Arial" w:cs="Arial" w:eastAsia="Arial"/>
          <w:b/>
          <w:i w:val="0"/>
          <w:color w:val="2E7D6B"/>
          <w:sz w:val="21"/>
        </w:rPr>
        <w:t>4.4. Çevresel Koşullar</w:t>
      </w:r>
    </w:p>
    <w:p>
      <w:pPr>
        <w:pStyle w:val="ListBullet"/>
        <w:spacing w:before="0" w:after="20"/>
        <w:ind w:left="397"/>
      </w:pPr>
      <w:r>
        <w:rPr>
          <w:rFonts w:ascii="Arial" w:hAnsi="Arial" w:cs="Arial" w:eastAsia="Arial"/>
          <w:b w:val="0"/>
          <w:i w:val="0"/>
          <w:color w:val="000000"/>
          <w:sz w:val="20"/>
        </w:rPr>
        <w:t>Depo alanlarının sıcaklık ve nem değerlerini okumak ve kaydetmek</w:t>
      </w:r>
    </w:p>
    <w:p>
      <w:pPr>
        <w:pStyle w:val="ListBullet"/>
        <w:spacing w:before="0" w:after="20"/>
        <w:ind w:left="397"/>
      </w:pPr>
      <w:r>
        <w:rPr>
          <w:rFonts w:ascii="Arial" w:hAnsi="Arial" w:cs="Arial" w:eastAsia="Arial"/>
          <w:b w:val="0"/>
          <w:i w:val="0"/>
          <w:color w:val="000000"/>
          <w:sz w:val="20"/>
        </w:rPr>
        <w:t>Tanımlı aralık dışına çıkıldığında derhal bildirmek</w:t>
      </w:r>
    </w:p>
    <w:p>
      <w:pPr>
        <w:pStyle w:val="ListBullet"/>
        <w:spacing w:before="0" w:after="20"/>
        <w:ind w:left="397"/>
      </w:pPr>
      <w:r>
        <w:rPr>
          <w:rFonts w:ascii="Arial" w:hAnsi="Arial" w:cs="Arial" w:eastAsia="Arial"/>
          <w:b w:val="0"/>
          <w:i w:val="0"/>
          <w:color w:val="000000"/>
          <w:sz w:val="20"/>
        </w:rPr>
        <w:t>Alan temizliğini ve haşere kontrolünü izlemek</w:t>
      </w:r>
    </w:p>
    <w:p>
      <w:pPr>
        <w:spacing w:before="200" w:after="60"/>
        <w:pBdr>
          <w:bottom w:val="single" w:sz="6" w:space="2" w:color="1B3A5C"/>
        </w:pBdr>
      </w:pPr>
      <w:r>
        <w:rPr>
          <w:rFonts w:ascii="Arial" w:hAnsi="Arial" w:cs="Arial" w:eastAsia="Arial"/>
          <w:b/>
          <w:i w:val="0"/>
          <w:color w:val="1B3A5C"/>
          <w:sz w:val="24"/>
        </w:rPr>
        <w:t>5. YETKİLER</w:t>
      </w:r>
    </w:p>
    <w:p>
      <w:pPr>
        <w:pStyle w:val="ListBullet"/>
        <w:spacing w:before="0" w:after="20"/>
        <w:ind w:left="397"/>
      </w:pPr>
      <w:r>
        <w:rPr>
          <w:rFonts w:ascii="Arial" w:hAnsi="Arial" w:cs="Arial" w:eastAsia="Arial"/>
          <w:b w:val="0"/>
          <w:i w:val="0"/>
          <w:color w:val="000000"/>
          <w:sz w:val="20"/>
        </w:rPr>
        <w:t>Depo yerleşimini düzenleme yetkisi</w:t>
      </w:r>
    </w:p>
    <w:p>
      <w:pPr>
        <w:pStyle w:val="ListBullet"/>
        <w:spacing w:before="0" w:after="20"/>
        <w:ind w:left="397"/>
      </w:pPr>
      <w:r>
        <w:rPr>
          <w:rFonts w:ascii="Arial" w:hAnsi="Arial" w:cs="Arial" w:eastAsia="Arial"/>
          <w:b w:val="0"/>
          <w:i w:val="0"/>
          <w:color w:val="000000"/>
          <w:sz w:val="20"/>
        </w:rPr>
        <w:t>Statü etiketi olmayan malzemeyi kabul etmeme yetkisi</w:t>
      </w:r>
    </w:p>
    <w:p>
      <w:pPr>
        <w:pStyle w:val="ListBullet"/>
        <w:spacing w:before="0" w:after="20"/>
        <w:ind w:left="397"/>
      </w:pPr>
      <w:r>
        <w:rPr>
          <w:rFonts w:ascii="Arial" w:hAnsi="Arial" w:cs="Arial" w:eastAsia="Arial"/>
          <w:b w:val="0"/>
          <w:i w:val="0"/>
          <w:color w:val="000000"/>
          <w:sz w:val="20"/>
        </w:rPr>
        <w:t>Stok uygunsuzluğunu doğrudan Mesul Müdüre bildirme yetkisi</w:t>
      </w:r>
    </w:p>
    <w:p>
      <w:pPr>
        <w:spacing w:before="200" w:after="60"/>
        <w:pBdr>
          <w:bottom w:val="single" w:sz="6" w:space="2" w:color="1B3A5C"/>
        </w:pBdr>
      </w:pPr>
      <w:r>
        <w:rPr>
          <w:rFonts w:ascii="Arial" w:hAnsi="Arial" w:cs="Arial" w:eastAsia="Arial"/>
          <w:b/>
          <w:i w:val="0"/>
          <w:color w:val="1B3A5C"/>
          <w:sz w:val="24"/>
        </w:rPr>
        <w:t>6. SINIRLAR</w:t>
      </w:r>
    </w:p>
    <w:p>
      <w:pPr>
        <w:spacing w:after="60"/>
      </w:pPr>
      <w:r>
        <w:rPr>
          <w:rFonts w:ascii="Arial" w:hAnsi="Arial" w:cs="Arial" w:eastAsia="Arial"/>
          <w:b w:val="0"/>
          <w:i w:val="0"/>
          <w:color w:val="000000"/>
          <w:sz w:val="20"/>
        </w:rPr>
        <w:t>Depo Sorumlusu; malzeme statüsünü kendi başına değiştiremez. Karantinadan serbeste veya rete geçiş yalnızca KG-KK Sorumlusunun yazılı kararı ile yapılır.</w:t>
      </w:r>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13"/>
        <w:gridCol w:w="3213"/>
        <w:gridCol w:w="3213"/>
      </w:tblGrid>
      <w:tr>
        <w:tc>
          <w:tcPr>
            <w:tcW w:type="dxa" w:w="3213"/>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3213"/>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c>
          <w:tcPr>
            <w:tcW w:type="dxa" w:w="3213"/>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Tebliğ Alan</w:t>
            </w:r>
          </w:p>
          <w:p>
            <w:pPr>
              <w:spacing w:before="0" w:after="40"/>
              <w:jc w:val="center"/>
            </w:pPr>
            <w:r>
              <w:rPr>
                <w:rFonts w:ascii="Arial" w:hAnsi="Arial" w:cs="Arial" w:eastAsia="Arial"/>
                <w:b/>
                <w:i w:val="0"/>
                <w:color w:val="000000"/>
                <w:sz w:val="18"/>
              </w:rPr>
              <w:t>Personel</w:t>
            </w:r>
          </w:p>
          <w:p>
            <w:pPr>
              <w:spacing w:before="0" w:after="40"/>
              <w:jc w:val="center"/>
            </w:pPr>
            <w:r>
              <w:rPr>
                <w:rFonts w:ascii="Arial" w:hAnsi="Arial" w:cs="Arial" w:eastAsia="Arial"/>
                <w:b/>
                <w:i w:val="0"/>
                <w:color w:val="000000"/>
                <w:sz w:val="18"/>
              </w:rPr>
              <w:t>(Ad-Soyad / İmza)</w:t>
            </w:r>
          </w:p>
        </w:tc>
      </w:tr>
      <w:tr>
        <w:tc>
          <w:tcPr>
            <w:tcW w:type="dxa" w:w="3213"/>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3213"/>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3213"/>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3213"/>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3213"/>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3213"/>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GÖREV TANIMI</w:t>
            </w:r>
          </w:p>
          <w:p>
            <w:pPr>
              <w:spacing w:before="20" w:after="0"/>
              <w:jc w:val="center"/>
            </w:pPr>
            <w:r>
              <w:rPr>
                <w:rFonts w:ascii="Arial" w:hAnsi="Arial" w:cs="Arial" w:eastAsia="Arial"/>
                <w:b/>
                <w:i w:val="0"/>
                <w:color w:val="FFFFFF"/>
                <w:sz w:val="23"/>
              </w:rPr>
              <w:t>Teknik ve Bakım Sorumlusu</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GT-06</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Temmuz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Teknik / Bakım</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1. POZİSYON BİLGİLERİ</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3628"/>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Pozisyon Unvanı</w:t>
            </w:r>
          </w:p>
        </w:tc>
        <w:tc>
          <w:tcPr>
            <w:tcW w:type="dxa" w:w="6009"/>
            <w:tcMar>
              <w:top w:w="60" w:type="dxa"/>
              <w:start w:w="100" w:type="dxa"/>
              <w:bottom w:w="60" w:type="dxa"/>
              <w:end w:w="100" w:type="dxa"/>
            </w:tcMar>
          </w:tcPr>
          <w:p>
            <w:pPr>
              <w:spacing w:before="40" w:after="40"/>
            </w:pPr>
            <w:r/>
            <w:r>
              <w:rPr>
                <w:rFonts w:ascii="Arial" w:hAnsi="Arial" w:cs="Arial" w:eastAsia="Arial"/>
                <w:b w:val="0"/>
                <w:i w:val="0"/>
                <w:color w:val="000000"/>
                <w:sz w:val="19"/>
              </w:rPr>
              <w:t>Teknik ve Bakım Sorumlusu</w:t>
            </w:r>
          </w:p>
        </w:tc>
      </w:tr>
      <w:tr>
        <w:tc>
          <w:tcPr>
            <w:tcW w:type="dxa" w:w="3628"/>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Ad Soyad</w:t>
            </w:r>
          </w:p>
        </w:tc>
        <w:tc>
          <w:tcPr>
            <w:tcW w:type="dxa" w:w="6009"/>
            <w:tcMar>
              <w:top w:w="60" w:type="dxa"/>
              <w:start w:w="100" w:type="dxa"/>
              <w:bottom w:w="60" w:type="dxa"/>
              <w:end w:w="100" w:type="dxa"/>
            </w:tcMar>
          </w:tcPr>
          <w:p>
            <w:pPr>
              <w:spacing w:before="40" w:after="40"/>
            </w:pPr>
            <w:r/>
            <w:r>
              <w:rPr>
                <w:rFonts w:ascii="Arial" w:hAnsi="Arial" w:cs="Arial" w:eastAsia="Arial"/>
                <w:b w:val="0"/>
                <w:i w:val="0"/>
                <w:color w:val="000000"/>
                <w:sz w:val="19"/>
              </w:rPr>
              <w:t>____________________</w:t>
            </w:r>
          </w:p>
        </w:tc>
      </w:tr>
      <w:tr>
        <w:tc>
          <w:tcPr>
            <w:tcW w:type="dxa" w:w="3628"/>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Bağlı Olduğu Makam</w:t>
            </w:r>
          </w:p>
        </w:tc>
        <w:tc>
          <w:tcPr>
            <w:tcW w:type="dxa" w:w="6009"/>
            <w:tcMar>
              <w:top w:w="60" w:type="dxa"/>
              <w:start w:w="100" w:type="dxa"/>
              <w:bottom w:w="60" w:type="dxa"/>
              <w:end w:w="100" w:type="dxa"/>
            </w:tcMar>
          </w:tcPr>
          <w:p>
            <w:pPr>
              <w:spacing w:before="40" w:after="40"/>
            </w:pPr>
            <w:r/>
            <w:r>
              <w:rPr>
                <w:rFonts w:ascii="Arial" w:hAnsi="Arial" w:cs="Arial" w:eastAsia="Arial"/>
                <w:b w:val="0"/>
                <w:i w:val="0"/>
                <w:color w:val="000000"/>
                <w:sz w:val="19"/>
              </w:rPr>
              <w:t>Mesul Müdür</w:t>
            </w:r>
          </w:p>
        </w:tc>
      </w:tr>
      <w:tr>
        <w:tc>
          <w:tcPr>
            <w:tcW w:type="dxa" w:w="3628"/>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Kendisine Bağlı Birim/Personel</w:t>
            </w:r>
          </w:p>
        </w:tc>
        <w:tc>
          <w:tcPr>
            <w:tcW w:type="dxa" w:w="6009"/>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r>
        <w:tc>
          <w:tcPr>
            <w:tcW w:type="dxa" w:w="3628"/>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Vekâlet Edecek Pozisyon</w:t>
            </w:r>
          </w:p>
        </w:tc>
        <w:tc>
          <w:tcPr>
            <w:tcW w:type="dxa" w:w="6009"/>
            <w:tcMar>
              <w:top w:w="60" w:type="dxa"/>
              <w:start w:w="100" w:type="dxa"/>
              <w:bottom w:w="60" w:type="dxa"/>
              <w:end w:w="100" w:type="dxa"/>
            </w:tcMar>
          </w:tcPr>
          <w:p>
            <w:pPr>
              <w:spacing w:before="40" w:after="40"/>
            </w:pPr>
            <w:r/>
            <w:r>
              <w:rPr>
                <w:rFonts w:ascii="Arial" w:hAnsi="Arial" w:cs="Arial" w:eastAsia="Arial"/>
                <w:b w:val="0"/>
                <w:i w:val="0"/>
                <w:color w:val="000000"/>
                <w:sz w:val="19"/>
              </w:rPr>
              <w:t>Yetkili dış hizmet sağlayıcı</w:t>
            </w:r>
          </w:p>
        </w:tc>
      </w:tr>
      <w:tr>
        <w:tc>
          <w:tcPr>
            <w:tcW w:type="dxa" w:w="3628"/>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Çalışma Şekli</w:t>
            </w:r>
          </w:p>
        </w:tc>
        <w:tc>
          <w:tcPr>
            <w:tcW w:type="dxa" w:w="6009"/>
            <w:tcMar>
              <w:top w:w="60" w:type="dxa"/>
              <w:start w:w="100" w:type="dxa"/>
              <w:bottom w:w="60" w:type="dxa"/>
              <w:end w:w="100" w:type="dxa"/>
            </w:tcMar>
          </w:tcPr>
          <w:p>
            <w:pPr>
              <w:spacing w:before="40" w:after="40"/>
            </w:pPr>
            <w:r/>
            <w:r>
              <w:rPr>
                <w:rFonts w:ascii="Arial" w:hAnsi="Arial" w:cs="Arial" w:eastAsia="Arial"/>
                <w:b w:val="0"/>
                <w:i w:val="0"/>
                <w:color w:val="000000"/>
                <w:sz w:val="19"/>
              </w:rPr>
              <w:t>Tam gün</w:t>
            </w:r>
          </w:p>
        </w:tc>
      </w:tr>
    </w:tbl>
    <w:p/>
    <w:p>
      <w:pPr>
        <w:spacing w:before="200" w:after="60"/>
        <w:pBdr>
          <w:bottom w:val="single" w:sz="6" w:space="2" w:color="1B3A5C"/>
        </w:pBdr>
      </w:pPr>
      <w:r>
        <w:rPr>
          <w:rFonts w:ascii="Arial" w:hAnsi="Arial" w:cs="Arial" w:eastAsia="Arial"/>
          <w:b/>
          <w:i w:val="0"/>
          <w:color w:val="1B3A5C"/>
          <w:sz w:val="24"/>
        </w:rPr>
        <w:t>2. AMAÇ</w:t>
      </w:r>
    </w:p>
    <w:p>
      <w:pPr>
        <w:spacing w:after="60"/>
      </w:pPr>
      <w:r>
        <w:rPr>
          <w:rFonts w:ascii="Arial" w:hAnsi="Arial" w:cs="Arial" w:eastAsia="Arial"/>
          <w:b w:val="0"/>
          <w:i w:val="0"/>
          <w:color w:val="000000"/>
          <w:sz w:val="20"/>
        </w:rPr>
        <w:t>Tesis altyapısının, üretim ekipmanlarının ve destek sistemlerinin çalışır ve bakımlı durumda tutulmasını; kalibrasyon, havalandırma, su, güvenlik ve yangın sistemlerinin işlerliğini sağlamak.</w:t>
      </w:r>
    </w:p>
    <w:p>
      <w:pPr>
        <w:spacing w:before="200" w:after="60"/>
        <w:pBdr>
          <w:bottom w:val="single" w:sz="6" w:space="2" w:color="1B3A5C"/>
        </w:pBdr>
      </w:pPr>
      <w:r>
        <w:rPr>
          <w:rFonts w:ascii="Arial" w:hAnsi="Arial" w:cs="Arial" w:eastAsia="Arial"/>
          <w:b/>
          <w:i w:val="0"/>
          <w:color w:val="1B3A5C"/>
          <w:sz w:val="24"/>
        </w:rPr>
        <w:t>3. ARANAN NİTELİKLER</w:t>
      </w:r>
    </w:p>
    <w:p>
      <w:pPr>
        <w:pStyle w:val="ListBullet"/>
        <w:spacing w:before="0" w:after="20"/>
        <w:ind w:left="397"/>
      </w:pPr>
      <w:r>
        <w:rPr>
          <w:rFonts w:ascii="Arial" w:hAnsi="Arial" w:cs="Arial" w:eastAsia="Arial"/>
          <w:b w:val="0"/>
          <w:i w:val="0"/>
          <w:color w:val="000000"/>
          <w:sz w:val="20"/>
        </w:rPr>
        <w:t>Teknik eğitim (makine, elektrik veya mekatronik alanında)</w:t>
      </w:r>
    </w:p>
    <w:p>
      <w:pPr>
        <w:pStyle w:val="ListBullet"/>
        <w:spacing w:before="0" w:after="20"/>
        <w:ind w:left="397"/>
      </w:pPr>
      <w:r>
        <w:rPr>
          <w:rFonts w:ascii="Arial" w:hAnsi="Arial" w:cs="Arial" w:eastAsia="Arial"/>
          <w:b w:val="0"/>
          <w:i w:val="0"/>
          <w:color w:val="000000"/>
          <w:sz w:val="20"/>
        </w:rPr>
        <w:t>GMP ve hijyen eğitimi almış olmak</w:t>
      </w:r>
    </w:p>
    <w:p>
      <w:pPr>
        <w:pStyle w:val="ListBullet"/>
        <w:spacing w:before="0" w:after="20"/>
        <w:ind w:left="397"/>
      </w:pPr>
      <w:r>
        <w:rPr>
          <w:rFonts w:ascii="Arial" w:hAnsi="Arial" w:cs="Arial" w:eastAsia="Arial"/>
          <w:b w:val="0"/>
          <w:i w:val="0"/>
          <w:color w:val="000000"/>
          <w:sz w:val="20"/>
        </w:rPr>
        <w:t>Ex-proof ekipman ve çözücü güvenliği konusunda bilgi sahibi olmak</w:t>
      </w:r>
    </w:p>
    <w:p>
      <w:pPr>
        <w:pStyle w:val="ListBullet"/>
        <w:spacing w:before="0" w:after="20"/>
        <w:ind w:left="397"/>
      </w:pPr>
      <w:r>
        <w:rPr>
          <w:rFonts w:ascii="Arial" w:hAnsi="Arial" w:cs="Arial" w:eastAsia="Arial"/>
          <w:b w:val="0"/>
          <w:i w:val="0"/>
          <w:color w:val="000000"/>
          <w:sz w:val="20"/>
        </w:rPr>
        <w:t>İşe giriş ve periyodik sağlık kontrolünden geçmiş olmak</w:t>
      </w:r>
    </w:p>
    <w:p>
      <w:pPr>
        <w:spacing w:before="200" w:after="60"/>
        <w:pBdr>
          <w:bottom w:val="single" w:sz="6" w:space="2" w:color="1B3A5C"/>
        </w:pBdr>
      </w:pPr>
      <w:r>
        <w:rPr>
          <w:rFonts w:ascii="Arial" w:hAnsi="Arial" w:cs="Arial" w:eastAsia="Arial"/>
          <w:b/>
          <w:i w:val="0"/>
          <w:color w:val="1B3A5C"/>
          <w:sz w:val="24"/>
        </w:rPr>
        <w:t>4. GÖREV VE SORUMLULUKLAR</w:t>
      </w:r>
    </w:p>
    <w:p>
      <w:pPr>
        <w:spacing w:before="140" w:after="40"/>
      </w:pPr>
      <w:r>
        <w:rPr>
          <w:rFonts w:ascii="Arial" w:hAnsi="Arial" w:cs="Arial" w:eastAsia="Arial"/>
          <w:b/>
          <w:i w:val="0"/>
          <w:color w:val="2E7D6B"/>
          <w:sz w:val="21"/>
        </w:rPr>
        <w:t>4.1. Ekipman</w:t>
      </w:r>
    </w:p>
    <w:p>
      <w:pPr>
        <w:pStyle w:val="ListBullet"/>
        <w:spacing w:before="0" w:after="20"/>
        <w:ind w:left="397"/>
      </w:pPr>
      <w:r>
        <w:rPr>
          <w:rFonts w:ascii="Arial" w:hAnsi="Arial" w:cs="Arial" w:eastAsia="Arial"/>
          <w:b w:val="0"/>
          <w:i w:val="0"/>
          <w:color w:val="000000"/>
          <w:sz w:val="20"/>
        </w:rPr>
        <w:t>Periyodik bakım planını uygulamak ve kaydetmek</w:t>
      </w:r>
    </w:p>
    <w:p>
      <w:pPr>
        <w:pStyle w:val="ListBullet"/>
        <w:spacing w:before="0" w:after="20"/>
        <w:ind w:left="397"/>
      </w:pPr>
      <w:r>
        <w:rPr>
          <w:rFonts w:ascii="Arial" w:hAnsi="Arial" w:cs="Arial" w:eastAsia="Arial"/>
          <w:b w:val="0"/>
          <w:i w:val="0"/>
          <w:color w:val="000000"/>
          <w:sz w:val="20"/>
        </w:rPr>
        <w:t>Arıza bildirimlerini almak, onarımı yürütmek ve kaydetmek</w:t>
      </w:r>
    </w:p>
    <w:p>
      <w:pPr>
        <w:pStyle w:val="ListBullet"/>
        <w:spacing w:before="0" w:after="20"/>
        <w:ind w:left="397"/>
      </w:pPr>
      <w:r>
        <w:rPr>
          <w:rFonts w:ascii="Arial" w:hAnsi="Arial" w:cs="Arial" w:eastAsia="Arial"/>
          <w:b w:val="0"/>
          <w:i w:val="0"/>
          <w:color w:val="000000"/>
          <w:sz w:val="20"/>
        </w:rPr>
        <w:t>Onarımın KALICI ve dayanıklı yapılmasını sağlamak; geçici onarım uygulamamak</w:t>
      </w:r>
    </w:p>
    <w:p>
      <w:pPr>
        <w:pStyle w:val="ListBullet"/>
        <w:spacing w:before="0" w:after="20"/>
        <w:ind w:left="397"/>
      </w:pPr>
      <w:r>
        <w:rPr>
          <w:rFonts w:ascii="Arial" w:hAnsi="Arial" w:cs="Arial" w:eastAsia="Arial"/>
          <w:b w:val="0"/>
          <w:i w:val="0"/>
          <w:color w:val="000000"/>
          <w:sz w:val="20"/>
        </w:rPr>
        <w:t>Ekipman durum etiketlerinin doğru asılmasını sağlamak</w:t>
      </w:r>
    </w:p>
    <w:p>
      <w:pPr>
        <w:pStyle w:val="ListBullet"/>
        <w:spacing w:before="0" w:after="20"/>
        <w:ind w:left="397"/>
      </w:pPr>
      <w:r>
        <w:rPr>
          <w:rFonts w:ascii="Arial" w:hAnsi="Arial" w:cs="Arial" w:eastAsia="Arial"/>
          <w:b w:val="0"/>
          <w:i w:val="0"/>
          <w:color w:val="000000"/>
          <w:sz w:val="20"/>
        </w:rPr>
        <w:t>Kalibrasyon planını takip etmek ve dış hizmet sağlayıcıyı koordine etmek</w:t>
      </w:r>
    </w:p>
    <w:p>
      <w:pPr>
        <w:spacing w:before="140" w:after="40"/>
      </w:pPr>
      <w:r>
        <w:rPr>
          <w:rFonts w:ascii="Arial" w:hAnsi="Arial" w:cs="Arial" w:eastAsia="Arial"/>
          <w:b/>
          <w:i w:val="0"/>
          <w:color w:val="2E7D6B"/>
          <w:sz w:val="21"/>
        </w:rPr>
        <w:t>4.2. Tesis Sistemleri</w:t>
      </w:r>
    </w:p>
    <w:p>
      <w:pPr>
        <w:pStyle w:val="ListBullet"/>
        <w:spacing w:before="0" w:after="20"/>
        <w:ind w:left="397"/>
      </w:pPr>
      <w:r>
        <w:rPr>
          <w:rFonts w:ascii="Arial" w:hAnsi="Arial" w:cs="Arial" w:eastAsia="Arial"/>
          <w:b w:val="0"/>
          <w:i w:val="0"/>
          <w:color w:val="000000"/>
          <w:sz w:val="20"/>
        </w:rPr>
        <w:t>Havalandırma ve filtrasyon sisteminin periyodik kontrolünü yapmak</w:t>
      </w:r>
    </w:p>
    <w:p>
      <w:pPr>
        <w:pStyle w:val="ListBullet"/>
        <w:spacing w:before="0" w:after="20"/>
        <w:ind w:left="397"/>
      </w:pPr>
      <w:r>
        <w:rPr>
          <w:rFonts w:ascii="Arial" w:hAnsi="Arial" w:cs="Arial" w:eastAsia="Arial"/>
          <w:b w:val="0"/>
          <w:i w:val="0"/>
          <w:color w:val="000000"/>
          <w:sz w:val="20"/>
        </w:rPr>
        <w:t>Filtre değişimlerini planlamak ve üretimi etkilemeyecek şekilde yürütmek</w:t>
      </w:r>
    </w:p>
    <w:p>
      <w:pPr>
        <w:pStyle w:val="ListBullet"/>
        <w:spacing w:before="0" w:after="20"/>
        <w:ind w:left="397"/>
      </w:pPr>
      <w:r>
        <w:rPr>
          <w:rFonts w:ascii="Arial" w:hAnsi="Arial" w:cs="Arial" w:eastAsia="Arial"/>
          <w:b w:val="0"/>
          <w:i w:val="0"/>
          <w:color w:val="000000"/>
          <w:sz w:val="20"/>
        </w:rPr>
        <w:t>Koku kontrol etkinliğini izlemek</w:t>
      </w:r>
    </w:p>
    <w:p>
      <w:pPr>
        <w:pStyle w:val="ListBullet"/>
        <w:spacing w:before="0" w:after="20"/>
        <w:ind w:left="397"/>
      </w:pPr>
      <w:r>
        <w:rPr>
          <w:rFonts w:ascii="Arial" w:hAnsi="Arial" w:cs="Arial" w:eastAsia="Arial"/>
          <w:b w:val="0"/>
          <w:i w:val="0"/>
          <w:color w:val="000000"/>
          <w:sz w:val="20"/>
        </w:rPr>
        <w:t>Su sisteminin sanitizasyonunu yürütmek ve analiz numunesi almak</w:t>
      </w:r>
    </w:p>
    <w:p>
      <w:pPr>
        <w:pStyle w:val="ListBullet"/>
        <w:spacing w:before="0" w:after="20"/>
        <w:ind w:left="397"/>
      </w:pPr>
      <w:r>
        <w:rPr>
          <w:rFonts w:ascii="Arial" w:hAnsi="Arial" w:cs="Arial" w:eastAsia="Arial"/>
          <w:b w:val="0"/>
          <w:i w:val="0"/>
          <w:color w:val="000000"/>
          <w:sz w:val="20"/>
        </w:rPr>
        <w:t>Sıcaklık-nem izleme cihazlarının çalışmasını sağlamak</w:t>
      </w:r>
    </w:p>
    <w:p>
      <w:pPr>
        <w:spacing w:before="140" w:after="40"/>
      </w:pPr>
      <w:r>
        <w:rPr>
          <w:rFonts w:ascii="Arial" w:hAnsi="Arial" w:cs="Arial" w:eastAsia="Arial"/>
          <w:b/>
          <w:i w:val="0"/>
          <w:color w:val="2E7D6B"/>
          <w:sz w:val="21"/>
        </w:rPr>
        <w:t>4.3. Güvenlik</w:t>
      </w:r>
    </w:p>
    <w:p>
      <w:pPr>
        <w:pStyle w:val="ListBullet"/>
        <w:spacing w:before="0" w:after="20"/>
        <w:ind w:left="397"/>
      </w:pPr>
      <w:r>
        <w:rPr>
          <w:rFonts w:ascii="Arial" w:hAnsi="Arial" w:cs="Arial" w:eastAsia="Arial"/>
          <w:b w:val="0"/>
          <w:i w:val="0"/>
          <w:color w:val="000000"/>
          <w:sz w:val="20"/>
        </w:rPr>
        <w:t>Kamera ve alarm sistemlerinin periyodik kontrolünü yapmak</w:t>
      </w:r>
    </w:p>
    <w:p>
      <w:pPr>
        <w:pStyle w:val="ListBullet"/>
        <w:spacing w:before="0" w:after="20"/>
        <w:ind w:left="397"/>
      </w:pPr>
      <w:r>
        <w:rPr>
          <w:rFonts w:ascii="Arial" w:hAnsi="Arial" w:cs="Arial" w:eastAsia="Arial"/>
          <w:b w:val="0"/>
          <w:i w:val="0"/>
          <w:color w:val="000000"/>
          <w:sz w:val="20"/>
        </w:rPr>
        <w:t>Kayıt kapasitesinin en az 1 yıl olduğunu doğrulamak</w:t>
      </w:r>
    </w:p>
    <w:p>
      <w:pPr>
        <w:pStyle w:val="ListBullet"/>
        <w:spacing w:before="0" w:after="20"/>
        <w:ind w:left="397"/>
      </w:pPr>
      <w:r>
        <w:rPr>
          <w:rFonts w:ascii="Arial" w:hAnsi="Arial" w:cs="Arial" w:eastAsia="Arial"/>
          <w:b w:val="0"/>
          <w:i w:val="0"/>
          <w:color w:val="000000"/>
          <w:sz w:val="20"/>
        </w:rPr>
        <w:t>Yangın söndürme ekipmanlarının aylık kontrolünü yapmak ve SKT'leri izlemek</w:t>
      </w:r>
    </w:p>
    <w:p>
      <w:pPr>
        <w:pStyle w:val="ListBullet"/>
        <w:spacing w:before="0" w:after="20"/>
        <w:ind w:left="397"/>
      </w:pPr>
      <w:r>
        <w:rPr>
          <w:rFonts w:ascii="Arial" w:hAnsi="Arial" w:cs="Arial" w:eastAsia="Arial"/>
          <w:b w:val="0"/>
          <w:i w:val="0"/>
          <w:color w:val="000000"/>
          <w:sz w:val="20"/>
        </w:rPr>
        <w:t>Acil çıkış yollarının açık olduğunu kontrol etmek</w:t>
      </w:r>
    </w:p>
    <w:p>
      <w:pPr>
        <w:pStyle w:val="ListBullet"/>
        <w:spacing w:before="0" w:after="20"/>
        <w:ind w:left="397"/>
      </w:pPr>
      <w:r>
        <w:rPr>
          <w:rFonts w:ascii="Arial" w:hAnsi="Arial" w:cs="Arial" w:eastAsia="Arial"/>
          <w:b w:val="0"/>
          <w:i w:val="0"/>
          <w:color w:val="000000"/>
          <w:sz w:val="20"/>
        </w:rPr>
        <w:t>Topraklama ölçümlerini takip etmek</w:t>
      </w:r>
    </w:p>
    <w:p>
      <w:pPr>
        <w:spacing w:before="140" w:after="40"/>
      </w:pPr>
      <w:r>
        <w:rPr>
          <w:rFonts w:ascii="Arial" w:hAnsi="Arial" w:cs="Arial" w:eastAsia="Arial"/>
          <w:b/>
          <w:i w:val="0"/>
          <w:color w:val="2E7D6B"/>
          <w:sz w:val="21"/>
        </w:rPr>
        <w:t>4.4. Bina ve Altyapı</w:t>
      </w:r>
    </w:p>
    <w:p>
      <w:pPr>
        <w:pStyle w:val="ListBullet"/>
        <w:spacing w:before="0" w:after="20"/>
        <w:ind w:left="397"/>
      </w:pPr>
      <w:r>
        <w:rPr>
          <w:rFonts w:ascii="Arial" w:hAnsi="Arial" w:cs="Arial" w:eastAsia="Arial"/>
          <w:b w:val="0"/>
          <w:i w:val="0"/>
          <w:color w:val="000000"/>
          <w:sz w:val="20"/>
        </w:rPr>
        <w:t>Zemin, duvar, tavan, pencere ve kapıların aylık kontrolünü yapmak</w:t>
      </w:r>
    </w:p>
    <w:p>
      <w:pPr>
        <w:pStyle w:val="ListBullet"/>
        <w:spacing w:before="0" w:after="20"/>
        <w:ind w:left="397"/>
      </w:pPr>
      <w:r>
        <w:rPr>
          <w:rFonts w:ascii="Arial" w:hAnsi="Arial" w:cs="Arial" w:eastAsia="Arial"/>
          <w:b w:val="0"/>
          <w:i w:val="0"/>
          <w:color w:val="000000"/>
          <w:sz w:val="20"/>
        </w:rPr>
        <w:t>Aydınlatma, boru, gider ve kanal bakımını yürütmek</w:t>
      </w:r>
    </w:p>
    <w:p>
      <w:pPr>
        <w:pStyle w:val="ListBullet"/>
        <w:spacing w:before="0" w:after="20"/>
        <w:ind w:left="397"/>
      </w:pPr>
      <w:r>
        <w:rPr>
          <w:rFonts w:ascii="Arial" w:hAnsi="Arial" w:cs="Arial" w:eastAsia="Arial"/>
          <w:b w:val="0"/>
          <w:i w:val="0"/>
          <w:color w:val="000000"/>
          <w:sz w:val="20"/>
        </w:rPr>
        <w:t>Tespit edilen kusurlar için iş emri açmak ve takip etmek</w:t>
      </w:r>
    </w:p>
    <w:p>
      <w:pPr>
        <w:pStyle w:val="ListBullet"/>
        <w:spacing w:before="0" w:after="20"/>
        <w:ind w:left="397"/>
      </w:pPr>
      <w:r>
        <w:rPr>
          <w:rFonts w:ascii="Arial" w:hAnsi="Arial" w:cs="Arial" w:eastAsia="Arial"/>
          <w:b w:val="0"/>
          <w:i w:val="0"/>
          <w:color w:val="000000"/>
          <w:sz w:val="20"/>
        </w:rPr>
        <w:t>Haşere kontrolü için yapısal önlemleri sağlamak</w:t>
      </w:r>
    </w:p>
    <w:p>
      <w:pPr>
        <w:spacing w:before="200" w:after="60"/>
        <w:pBdr>
          <w:bottom w:val="single" w:sz="6" w:space="2" w:color="1B3A5C"/>
        </w:pBdr>
      </w:pPr>
      <w:r>
        <w:rPr>
          <w:rFonts w:ascii="Arial" w:hAnsi="Arial" w:cs="Arial" w:eastAsia="Arial"/>
          <w:b/>
          <w:i w:val="0"/>
          <w:color w:val="1B3A5C"/>
          <w:sz w:val="24"/>
        </w:rPr>
        <w:t>5. YETKİLER</w:t>
      </w:r>
    </w:p>
    <w:p>
      <w:pPr>
        <w:pStyle w:val="ListBullet"/>
        <w:spacing w:before="0" w:after="20"/>
        <w:ind w:left="397"/>
      </w:pPr>
      <w:r>
        <w:rPr>
          <w:rFonts w:ascii="Arial" w:hAnsi="Arial" w:cs="Arial" w:eastAsia="Arial"/>
          <w:b w:val="0"/>
          <w:i w:val="0"/>
          <w:color w:val="000000"/>
          <w:sz w:val="20"/>
        </w:rPr>
        <w:t>Arızalı ekipmanı hizmet dışı bırakma yetkisi</w:t>
      </w:r>
    </w:p>
    <w:p>
      <w:pPr>
        <w:pStyle w:val="ListBullet"/>
        <w:spacing w:before="0" w:after="20"/>
        <w:ind w:left="397"/>
      </w:pPr>
      <w:r>
        <w:rPr>
          <w:rFonts w:ascii="Arial" w:hAnsi="Arial" w:cs="Arial" w:eastAsia="Arial"/>
          <w:b w:val="0"/>
          <w:i w:val="0"/>
          <w:color w:val="000000"/>
          <w:sz w:val="20"/>
        </w:rPr>
        <w:t>Güvenlik riski durumunda sistemi durdurma yetkisi</w:t>
      </w:r>
    </w:p>
    <w:p>
      <w:pPr>
        <w:pStyle w:val="ListBullet"/>
        <w:spacing w:before="0" w:after="20"/>
        <w:ind w:left="397"/>
      </w:pPr>
      <w:r>
        <w:rPr>
          <w:rFonts w:ascii="Arial" w:hAnsi="Arial" w:cs="Arial" w:eastAsia="Arial"/>
          <w:b w:val="0"/>
          <w:i w:val="0"/>
          <w:color w:val="000000"/>
          <w:sz w:val="20"/>
        </w:rPr>
        <w:t>İş emri açma ve dış hizmet talebi oluşturma yetkisi</w:t>
      </w:r>
    </w:p>
    <w:p>
      <w:pPr>
        <w:spacing w:before="200" w:after="60"/>
        <w:pBdr>
          <w:bottom w:val="single" w:sz="6" w:space="2" w:color="1B3A5C"/>
        </w:pBdr>
      </w:pPr>
      <w:r>
        <w:rPr>
          <w:rFonts w:ascii="Arial" w:hAnsi="Arial" w:cs="Arial" w:eastAsia="Arial"/>
          <w:b/>
          <w:i w:val="0"/>
          <w:color w:val="1B3A5C"/>
          <w:sz w:val="24"/>
        </w:rPr>
        <w:t>6. SINIRLAR</w:t>
      </w:r>
    </w:p>
    <w:p>
      <w:pPr>
        <w:spacing w:after="60"/>
      </w:pPr>
      <w:r>
        <w:rPr>
          <w:rFonts w:ascii="Arial" w:hAnsi="Arial" w:cs="Arial" w:eastAsia="Arial"/>
          <w:b w:val="0"/>
          <w:i w:val="0"/>
          <w:color w:val="000000"/>
          <w:sz w:val="20"/>
        </w:rPr>
        <w:t>Teknik Sorumlu; üretim devam ederken havalandırma bakımı veya filtre değişimi yapamaz. Ürün kalitesini etkileyebilecek her müdahale öncesi KG-KK Sorumlusunu bilgilendirir ve gerekiyorsa değişiklik kontrolü açılır (SOP-KG-05).</w:t>
      </w:r>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13"/>
        <w:gridCol w:w="3213"/>
        <w:gridCol w:w="3213"/>
      </w:tblGrid>
      <w:tr>
        <w:tc>
          <w:tcPr>
            <w:tcW w:type="dxa" w:w="3213"/>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3213"/>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c>
          <w:tcPr>
            <w:tcW w:type="dxa" w:w="3213"/>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Tebliğ Alan</w:t>
            </w:r>
          </w:p>
          <w:p>
            <w:pPr>
              <w:spacing w:before="0" w:after="40"/>
              <w:jc w:val="center"/>
            </w:pPr>
            <w:r>
              <w:rPr>
                <w:rFonts w:ascii="Arial" w:hAnsi="Arial" w:cs="Arial" w:eastAsia="Arial"/>
                <w:b/>
                <w:i w:val="0"/>
                <w:color w:val="000000"/>
                <w:sz w:val="18"/>
              </w:rPr>
              <w:t>Personel</w:t>
            </w:r>
          </w:p>
          <w:p>
            <w:pPr>
              <w:spacing w:before="0" w:after="40"/>
              <w:jc w:val="center"/>
            </w:pPr>
            <w:r>
              <w:rPr>
                <w:rFonts w:ascii="Arial" w:hAnsi="Arial" w:cs="Arial" w:eastAsia="Arial"/>
                <w:b/>
                <w:i w:val="0"/>
                <w:color w:val="000000"/>
                <w:sz w:val="18"/>
              </w:rPr>
              <w:t>(Ad-Soyad / İmza)</w:t>
            </w:r>
          </w:p>
        </w:tc>
      </w:tr>
      <w:tr>
        <w:tc>
          <w:tcPr>
            <w:tcW w:type="dxa" w:w="3213"/>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3213"/>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3213"/>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3213"/>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3213"/>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3213"/>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sectPr w:rsidR="00FC693F" w:rsidRPr="0006063C" w:rsidSect="00034616">
      <w:headerReference w:type="default" r:id="rId9"/>
      <w:footerReference w:type="default" r:id="rId10"/>
      <w:pgSz w:w="11906" w:h="16838"/>
      <w:pgMar w:top="907" w:right="1134" w:bottom="907"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8" w:space="4" w:color="1B3A5C"/>
      </w:pBdr>
    </w:pPr>
    <w:r>
      <w:rPr>
        <w:rFonts w:ascii="Arial" w:hAnsi="Arial" w:cs="Arial" w:eastAsia="Arial"/>
        <w:b w:val="0"/>
        <w:i w:val="0"/>
        <w:color w:val="555555"/>
        <w:sz w:val="15"/>
      </w:rPr>
      <w:t xml:space="preserve">Pazar Mah. Mehmet Akif Ersoy Bulvarı No:125, Gölhisar / Burdur  |  insitu@hs01.kep.tr  |  Sayfa </w:t>
    </w:r>
    <w:r>
      <w:rPr>
        <w:rFonts w:ascii="Arial" w:hAnsi="Arial" w:cs="Arial" w:eastAsia="Arial"/>
        <w:b w:val="0"/>
        <w:i w:val="0"/>
        <w:color w:val="555555"/>
        <w:sz w:val="15"/>
      </w:rPr>
      <w:fldChar w:fldCharType="begin"/>
    </w:r>
    <w:r>
      <w:rPr>
        <w:rFonts w:ascii="Arial" w:hAnsi="Arial" w:cs="Arial" w:eastAsia="Arial"/>
        <w:b w:val="0"/>
        <w:i w:val="0"/>
        <w:color w:val="555555"/>
        <w:sz w:val="15"/>
      </w:rPr>
      <w:instrText xml:space="preserve"> PAGE </w:instrText>
    </w:r>
    <w:r>
      <w:rPr>
        <w:rFonts w:ascii="Arial" w:hAnsi="Arial" w:cs="Arial" w:eastAsia="Arial"/>
        <w:b w:val="0"/>
        <w:i w:val="0"/>
        <w:color w:val="555555"/>
        <w:sz w:val="15"/>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1B3A5C"/>
      </w:pBdr>
    </w:pPr>
    <w:r>
      <w:rPr>
        <w:rFonts w:ascii="Arial" w:hAnsi="Arial" w:cs="Arial" w:eastAsia="Arial"/>
        <w:b w:val="0"/>
        <w:i w:val="0"/>
        <w:color w:val="555555"/>
        <w:sz w:val="15"/>
      </w:rPr>
      <w:t xml:space="preserve">İnsitu Yeşil Teknolojiler A.Ş.  |  </w:t>
    </w:r>
    <w:r>
      <w:rPr>
        <w:rFonts w:ascii="Arial" w:hAnsi="Arial" w:cs="Arial" w:eastAsia="Arial"/>
        <w:b/>
        <w:i w:val="0"/>
        <w:color w:val="1B3A5C"/>
        <w:sz w:val="15"/>
      </w:rPr>
      <w:t>GMP GÖREV TANIMLARI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