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3213"/>
        <w:gridCol w:w="3213"/>
        <w:gridCol w:w="3213"/>
      </w:tblGrid>
      <w:tr>
        <w:tc>
          <w:tcPr>
            <w:tcW w:type="dxa" w:w="2041"/>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7"/>
              </w:rPr>
              <w:t>İnsitu Yeşil</w:t>
            </w:r>
          </w:p>
          <w:p>
            <w:pPr>
              <w:spacing w:before="0" w:after="40"/>
              <w:jc w:val="center"/>
            </w:pPr>
            <w:r>
              <w:rPr>
                <w:rFonts w:ascii="Arial" w:hAnsi="Arial" w:cs="Arial" w:eastAsia="Arial"/>
                <w:b/>
                <w:i w:val="0"/>
                <w:color w:val="FFFFFF"/>
                <w:sz w:val="17"/>
              </w:rPr>
              <w:t>Teknolojiler A.Ş.</w:t>
            </w:r>
          </w:p>
        </w:tc>
        <w:tc>
          <w:tcPr>
            <w:tcW w:type="dxa" w:w="5272"/>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8"/>
              </w:rPr>
              <w:t>SÖZLEŞME ÖRNEĞİ</w:t>
            </w:r>
          </w:p>
          <w:p>
            <w:pPr>
              <w:spacing w:before="20" w:after="0"/>
              <w:jc w:val="center"/>
            </w:pPr>
            <w:r>
              <w:rPr>
                <w:rFonts w:ascii="Arial" w:hAnsi="Arial" w:cs="Arial" w:eastAsia="Arial"/>
                <w:b/>
                <w:i w:val="0"/>
                <w:color w:val="FFFFFF"/>
                <w:sz w:val="23"/>
              </w:rPr>
              <w:t>Akredite Laboratuvar Analiz Hizmeti Sözleşmesi</w:t>
            </w:r>
          </w:p>
        </w:tc>
        <w:tc>
          <w:tcPr>
            <w:tcW w:type="dxa" w:w="2324"/>
            <w:tcMar>
              <w:top w:w="90" w:type="dxa"/>
              <w:start w:w="100" w:type="dxa"/>
              <w:bottom w:w="90" w:type="dxa"/>
              <w:end w:w="100" w:type="dxa"/>
            </w:tcMar>
            <w:vAlign w:val="center"/>
            <w:shd w:val="clear" w:color="auto" w:fill="2E7D6B"/>
          </w:tcPr>
          <w:p>
            <w:pPr>
              <w:spacing w:before="40" w:after="40"/>
              <w:jc w:val="center"/>
            </w:pPr>
            <w:r/>
            <w:r>
              <w:rPr>
                <w:rFonts w:ascii="Arial" w:hAnsi="Arial" w:cs="Arial" w:eastAsia="Arial"/>
                <w:b w:val="0"/>
                <w:i w:val="0"/>
                <w:color w:val="FFFFFF"/>
                <w:sz w:val="16"/>
              </w:rPr>
              <w:t>Kod: SÖZ-02</w:t>
            </w:r>
          </w:p>
          <w:p>
            <w:pPr>
              <w:spacing w:before="0" w:after="40"/>
              <w:jc w:val="center"/>
            </w:pPr>
            <w:r>
              <w:rPr>
                <w:rFonts w:ascii="Arial" w:hAnsi="Arial" w:cs="Arial" w:eastAsia="Arial"/>
                <w:b w:val="0"/>
                <w:i w:val="0"/>
                <w:color w:val="FFFFFF"/>
                <w:sz w:val="16"/>
              </w:rPr>
              <w:t>Versiyon: 01</w:t>
            </w:r>
          </w:p>
          <w:p>
            <w:pPr>
              <w:spacing w:before="0" w:after="40"/>
              <w:jc w:val="center"/>
            </w:pPr>
            <w:r>
              <w:rPr>
                <w:rFonts w:ascii="Arial" w:hAnsi="Arial" w:cs="Arial" w:eastAsia="Arial"/>
                <w:b w:val="0"/>
                <w:i w:val="0"/>
                <w:color w:val="FFFFFF"/>
                <w:sz w:val="16"/>
              </w:rPr>
              <w:t>Yürürlük: Temmuz 2026</w:t>
            </w:r>
          </w:p>
        </w:tc>
      </w:tr>
    </w:tbl>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Hazırlayan</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İrem ERÇELİK</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Onaylayan (MM)</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Salih ÖZKAN</w:t>
            </w:r>
          </w:p>
        </w:tc>
      </w:tr>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Birim</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Kalite Güvence</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Revizyon Tarihi</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w:t>
            </w:r>
          </w:p>
        </w:tc>
      </w:tr>
    </w:tbl>
    <w:p/>
    <w:p>
      <w:pPr>
        <w:spacing w:before="200" w:after="60"/>
        <w:pBdr>
          <w:bottom w:val="single" w:sz="6" w:space="2" w:color="1B3A5C"/>
        </w:pBdr>
      </w:pPr>
      <w:r>
        <w:rPr>
          <w:rFonts w:ascii="Arial" w:hAnsi="Arial" w:cs="Arial" w:eastAsia="Arial"/>
          <w:b/>
          <w:i w:val="0"/>
          <w:color w:val="1B3A5C"/>
          <w:sz w:val="24"/>
        </w:rPr>
        <w:t>TARAFLAR</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19"/>
        <w:gridCol w:w="4819"/>
      </w:tblGrid>
      <w:tr>
        <w:tc>
          <w:tcPr>
            <w:tcW w:type="dxa" w:w="2835"/>
            <w:shd w:val="clear" w:color="auto" w:fill="F2F3F4"/>
            <w:tcMar>
              <w:top w:w="60" w:type="dxa"/>
              <w:start w:w="100" w:type="dxa"/>
              <w:bottom w:w="60" w:type="dxa"/>
              <w:end w:w="100" w:type="dxa"/>
            </w:tcMar>
          </w:tcPr>
          <w:p>
            <w:pPr>
              <w:spacing w:before="40" w:after="40"/>
            </w:pPr>
            <w:r/>
            <w:r>
              <w:rPr>
                <w:rFonts w:ascii="Arial" w:hAnsi="Arial" w:cs="Arial" w:eastAsia="Arial"/>
                <w:b/>
                <w:i w:val="0"/>
                <w:color w:val="000000"/>
                <w:sz w:val="19"/>
              </w:rPr>
              <w:t>HİZMET ALAN (İşveren)</w:t>
            </w:r>
          </w:p>
        </w:tc>
        <w:tc>
          <w:tcPr>
            <w:tcW w:type="dxa" w:w="6803"/>
            <w:tcMar>
              <w:top w:w="60" w:type="dxa"/>
              <w:start w:w="100" w:type="dxa"/>
              <w:bottom w:w="60" w:type="dxa"/>
              <w:end w:w="100" w:type="dxa"/>
            </w:tcMar>
          </w:tcPr>
          <w:p>
            <w:pPr>
              <w:spacing w:before="40" w:after="40"/>
            </w:pPr>
            <w:r/>
            <w:r>
              <w:rPr>
                <w:rFonts w:ascii="Arial" w:hAnsi="Arial" w:cs="Arial" w:eastAsia="Arial"/>
                <w:b w:val="0"/>
                <w:i w:val="0"/>
                <w:color w:val="000000"/>
                <w:sz w:val="19"/>
              </w:rPr>
              <w:t>İnsitu Yeşil Teknolojiler Sanayi ve Ticaret A.Ş.</w:t>
            </w:r>
          </w:p>
          <w:p>
            <w:pPr>
              <w:spacing w:before="0" w:after="40"/>
            </w:pPr>
            <w:r>
              <w:rPr>
                <w:rFonts w:ascii="Arial" w:hAnsi="Arial" w:cs="Arial" w:eastAsia="Arial"/>
                <w:b w:val="0"/>
                <w:i w:val="0"/>
                <w:color w:val="000000"/>
                <w:sz w:val="19"/>
              </w:rPr>
              <w:t>Pazar Mah. Mehmet Akif Ersoy Bulvarı No:125, Gölhisar / Burdur</w:t>
            </w:r>
          </w:p>
          <w:p>
            <w:pPr>
              <w:spacing w:before="0" w:after="40"/>
            </w:pPr>
            <w:r>
              <w:rPr>
                <w:rFonts w:ascii="Arial" w:hAnsi="Arial" w:cs="Arial" w:eastAsia="Arial"/>
                <w:b w:val="0"/>
                <w:i w:val="0"/>
                <w:color w:val="000000"/>
                <w:sz w:val="19"/>
              </w:rPr>
              <w:t>KEP: insitu@hs01.kep.tr   ·   Vergi No: ____________</w:t>
            </w:r>
          </w:p>
        </w:tc>
      </w:tr>
      <w:tr>
        <w:tc>
          <w:tcPr>
            <w:tcW w:type="dxa" w:w="2835"/>
            <w:shd w:val="clear" w:color="auto" w:fill="F2F3F4"/>
            <w:tcMar>
              <w:top w:w="60" w:type="dxa"/>
              <w:start w:w="100" w:type="dxa"/>
              <w:bottom w:w="60" w:type="dxa"/>
              <w:end w:w="100" w:type="dxa"/>
            </w:tcMar>
          </w:tcPr>
          <w:p>
            <w:pPr>
              <w:spacing w:before="40" w:after="40"/>
            </w:pPr>
            <w:r/>
            <w:r>
              <w:rPr>
                <w:rFonts w:ascii="Arial" w:hAnsi="Arial" w:cs="Arial" w:eastAsia="Arial"/>
                <w:b/>
                <w:i w:val="0"/>
                <w:color w:val="000000"/>
                <w:sz w:val="19"/>
              </w:rPr>
              <w:t>HİZMET VEREN (Yüklenici)</w:t>
            </w:r>
          </w:p>
        </w:tc>
        <w:tc>
          <w:tcPr>
            <w:tcW w:type="dxa" w:w="6803"/>
            <w:tcMar>
              <w:top w:w="60" w:type="dxa"/>
              <w:start w:w="100" w:type="dxa"/>
              <w:bottom w:w="60" w:type="dxa"/>
              <w:end w:w="100" w:type="dxa"/>
            </w:tcMar>
          </w:tcPr>
          <w:p>
            <w:pPr>
              <w:spacing w:before="40" w:after="40"/>
            </w:pPr>
            <w:r/>
            <w:r>
              <w:rPr>
                <w:rFonts w:ascii="Arial" w:hAnsi="Arial" w:cs="Arial" w:eastAsia="Arial"/>
                <w:b w:val="0"/>
                <w:i w:val="0"/>
                <w:color w:val="000000"/>
                <w:sz w:val="19"/>
              </w:rPr>
              <w:t>Unvan: _______________________________________</w:t>
            </w:r>
          </w:p>
          <w:p>
            <w:pPr>
              <w:spacing w:before="0" w:after="40"/>
            </w:pPr>
            <w:r>
              <w:rPr>
                <w:rFonts w:ascii="Arial" w:hAnsi="Arial" w:cs="Arial" w:eastAsia="Arial"/>
                <w:b w:val="0"/>
                <w:i w:val="0"/>
                <w:color w:val="000000"/>
                <w:sz w:val="19"/>
              </w:rPr>
              <w:t>Adres: _______________________________________</w:t>
            </w:r>
          </w:p>
          <w:p>
            <w:pPr>
              <w:spacing w:before="0" w:after="40"/>
            </w:pPr>
            <w:r>
              <w:rPr>
                <w:rFonts w:ascii="Arial" w:hAnsi="Arial" w:cs="Arial" w:eastAsia="Arial"/>
                <w:b w:val="0"/>
                <w:i w:val="0"/>
                <w:color w:val="000000"/>
                <w:sz w:val="19"/>
              </w:rPr>
              <w:t>Vergi No: ____________   ·   Yetkili: ____________   ·   Tel: ____________</w:t>
            </w:r>
          </w:p>
        </w:tc>
      </w:tr>
      <w:tr>
        <w:tc>
          <w:tcPr>
            <w:tcW w:type="dxa" w:w="2835"/>
            <w:shd w:val="clear" w:color="auto" w:fill="F2F3F4"/>
            <w:tcMar>
              <w:top w:w="60" w:type="dxa"/>
              <w:start w:w="100" w:type="dxa"/>
              <w:bottom w:w="60" w:type="dxa"/>
              <w:end w:w="100" w:type="dxa"/>
            </w:tcMar>
          </w:tcPr>
          <w:p>
            <w:pPr>
              <w:spacing w:before="40" w:after="40"/>
            </w:pPr>
            <w:r/>
            <w:r>
              <w:rPr>
                <w:rFonts w:ascii="Arial" w:hAnsi="Arial" w:cs="Arial" w:eastAsia="Arial"/>
                <w:b/>
                <w:i w:val="0"/>
                <w:color w:val="000000"/>
                <w:sz w:val="19"/>
              </w:rPr>
              <w:t>SÖZLEŞME KONUSU</w:t>
            </w:r>
          </w:p>
        </w:tc>
        <w:tc>
          <w:tcPr>
            <w:tcW w:type="dxa" w:w="6803"/>
            <w:tcMar>
              <w:top w:w="60" w:type="dxa"/>
              <w:start w:w="100" w:type="dxa"/>
              <w:bottom w:w="60" w:type="dxa"/>
              <w:end w:w="100" w:type="dxa"/>
            </w:tcMar>
          </w:tcPr>
          <w:p>
            <w:pPr>
              <w:spacing w:before="40" w:after="40"/>
            </w:pPr>
            <w:r/>
            <w:r>
              <w:rPr>
                <w:rFonts w:ascii="Arial" w:hAnsi="Arial" w:cs="Arial" w:eastAsia="Arial"/>
                <w:b w:val="0"/>
                <w:i w:val="0"/>
                <w:color w:val="000000"/>
                <w:sz w:val="19"/>
              </w:rPr>
              <w:t>Kenevirden elde edilen bileşenlere (CBD distilat ve CBD izolat) ve ham maddeye yönelik kalite kontrol analizlerinin TSE ISO/IEC 17025 akreditasyonu kapsamında yapılması</w:t>
            </w:r>
          </w:p>
        </w:tc>
      </w:tr>
      <w:tr>
        <w:tc>
          <w:tcPr>
            <w:tcW w:type="dxa" w:w="2835"/>
            <w:shd w:val="clear" w:color="auto" w:fill="F2F3F4"/>
            <w:tcMar>
              <w:top w:w="60" w:type="dxa"/>
              <w:start w:w="100" w:type="dxa"/>
              <w:bottom w:w="60" w:type="dxa"/>
              <w:end w:w="100" w:type="dxa"/>
            </w:tcMar>
          </w:tcPr>
          <w:p>
            <w:pPr>
              <w:spacing w:before="40" w:after="40"/>
            </w:pPr>
            <w:r/>
            <w:r>
              <w:rPr>
                <w:rFonts w:ascii="Arial" w:hAnsi="Arial" w:cs="Arial" w:eastAsia="Arial"/>
                <w:b/>
                <w:i w:val="0"/>
                <w:color w:val="000000"/>
                <w:sz w:val="19"/>
              </w:rPr>
              <w:t>Sözleşme No / Tarihi</w:t>
            </w:r>
          </w:p>
        </w:tc>
        <w:tc>
          <w:tcPr>
            <w:tcW w:type="dxa" w:w="6803"/>
            <w:tcMar>
              <w:top w:w="60" w:type="dxa"/>
              <w:start w:w="100" w:type="dxa"/>
              <w:bottom w:w="60" w:type="dxa"/>
              <w:end w:w="100" w:type="dxa"/>
            </w:tcMar>
          </w:tcPr>
          <w:p>
            <w:pPr>
              <w:spacing w:before="40" w:after="40"/>
            </w:pPr>
            <w:r/>
            <w:r>
              <w:rPr>
                <w:rFonts w:ascii="Arial" w:hAnsi="Arial" w:cs="Arial" w:eastAsia="Arial"/>
                <w:b w:val="0"/>
                <w:i w:val="0"/>
                <w:color w:val="000000"/>
                <w:sz w:val="19"/>
              </w:rPr>
              <w:t>SÖZ-____-2026   /   ..../..../2026</w:t>
            </w:r>
          </w:p>
        </w:tc>
      </w:tr>
      <w:tr>
        <w:tc>
          <w:tcPr>
            <w:tcW w:type="dxa" w:w="2835"/>
            <w:shd w:val="clear" w:color="auto" w:fill="F2F3F4"/>
            <w:tcMar>
              <w:top w:w="60" w:type="dxa"/>
              <w:start w:w="100" w:type="dxa"/>
              <w:bottom w:w="60" w:type="dxa"/>
              <w:end w:w="100" w:type="dxa"/>
            </w:tcMar>
          </w:tcPr>
          <w:p>
            <w:pPr>
              <w:spacing w:before="40" w:after="40"/>
            </w:pPr>
            <w:r/>
            <w:r>
              <w:rPr>
                <w:rFonts w:ascii="Arial" w:hAnsi="Arial" w:cs="Arial" w:eastAsia="Arial"/>
                <w:b/>
                <w:i w:val="0"/>
                <w:color w:val="000000"/>
                <w:sz w:val="19"/>
              </w:rPr>
              <w:t>Süre</w:t>
            </w:r>
          </w:p>
        </w:tc>
        <w:tc>
          <w:tcPr>
            <w:tcW w:type="dxa" w:w="6803"/>
            <w:tcMar>
              <w:top w:w="60" w:type="dxa"/>
              <w:start w:w="100" w:type="dxa"/>
              <w:bottom w:w="60" w:type="dxa"/>
              <w:end w:w="100" w:type="dxa"/>
            </w:tcMar>
          </w:tcPr>
          <w:p>
            <w:pPr>
              <w:spacing w:before="40" w:after="40"/>
            </w:pPr>
            <w:r/>
            <w:r>
              <w:rPr>
                <w:rFonts w:ascii="Arial" w:hAnsi="Arial" w:cs="Arial" w:eastAsia="Arial"/>
                <w:b w:val="0"/>
                <w:i w:val="0"/>
                <w:color w:val="000000"/>
                <w:sz w:val="19"/>
              </w:rPr>
              <w:t>Başlangıç: ..../..../2026   —   Bitiş: ..../..../20____</w:t>
            </w:r>
          </w:p>
        </w:tc>
      </w:tr>
    </w:tbl>
    <w:p/>
    <w:p>
      <w:pPr>
        <w:spacing w:before="200" w:after="60"/>
        <w:pBdr>
          <w:bottom w:val="single" w:sz="6" w:space="2" w:color="1B3A5C"/>
        </w:pBdr>
      </w:pPr>
      <w:r>
        <w:rPr>
          <w:rFonts w:ascii="Arial" w:hAnsi="Arial" w:cs="Arial" w:eastAsia="Arial"/>
          <w:b/>
          <w:i w:val="0"/>
          <w:color w:val="1B3A5C"/>
          <w:sz w:val="24"/>
        </w:rPr>
        <w:t>MADDE 1 — YETERLİLİK ŞARTI</w:t>
      </w:r>
    </w:p>
    <w:p>
      <w:pPr>
        <w:pStyle w:val="ListBullet"/>
        <w:spacing w:before="0" w:after="20"/>
        <w:ind w:left="397"/>
      </w:pPr>
      <w:r>
        <w:rPr>
          <w:rFonts w:ascii="Arial" w:hAnsi="Arial" w:cs="Arial" w:eastAsia="Arial"/>
          <w:b w:val="0"/>
          <w:i w:val="0"/>
          <w:color w:val="000000"/>
          <w:sz w:val="20"/>
        </w:rPr>
        <w:t>HİZMET VEREN, TSE ISO/IEC 17025 standardını haiz AKREDİTE bir laboratuvardır</w:t>
      </w:r>
    </w:p>
    <w:p>
      <w:pPr>
        <w:pStyle w:val="ListBullet"/>
        <w:spacing w:before="0" w:after="20"/>
        <w:ind w:left="397"/>
      </w:pPr>
      <w:r>
        <w:rPr>
          <w:rFonts w:ascii="Arial" w:hAnsi="Arial" w:cs="Arial" w:eastAsia="Arial"/>
          <w:b w:val="0"/>
          <w:i w:val="0"/>
          <w:color w:val="000000"/>
          <w:sz w:val="20"/>
        </w:rPr>
        <w:t>Akreditasyon belgesi ve GÜNCEL KAPSAM LİSTESİ bu sözleşmenin ekidir (Ek-1)</w:t>
      </w:r>
    </w:p>
    <w:p>
      <w:pPr>
        <w:pStyle w:val="ListBullet"/>
        <w:spacing w:before="0" w:after="20"/>
        <w:ind w:left="397"/>
      </w:pPr>
      <w:r>
        <w:rPr>
          <w:rFonts w:ascii="Arial" w:hAnsi="Arial" w:cs="Arial" w:eastAsia="Arial"/>
          <w:b w:val="0"/>
          <w:i w:val="0"/>
          <w:color w:val="000000"/>
          <w:sz w:val="20"/>
        </w:rPr>
        <w:t>HİZMET VEREN, HİZMET ALAN'dan bağımsızdır; herhangi bir ortaklık veya çıkar ilişkisi yoktur</w:t>
      </w:r>
    </w:p>
    <w:p>
      <w:pPr>
        <w:pStyle w:val="ListBullet"/>
        <w:spacing w:before="0" w:after="20"/>
        <w:ind w:left="397"/>
      </w:pPr>
      <w:r>
        <w:rPr>
          <w:rFonts w:ascii="Arial" w:hAnsi="Arial" w:cs="Arial" w:eastAsia="Arial"/>
          <w:b w:val="0"/>
          <w:i w:val="0"/>
          <w:color w:val="000000"/>
          <w:sz w:val="20"/>
        </w:rPr>
        <w:t>Talep edilen HER analiz parametresinin akreditasyon kapsamında yer aldığı HİZMET VEREN tarafından beyan edilir</w:t>
      </w:r>
    </w:p>
    <w:p>
      <w:pPr>
        <w:spacing w:before="80" w:after="80"/>
        <w:shd w:val="clear" w:color="auto" w:fill="FFEBEE"/>
        <w:pBdr>
          <w:left w:val="single" w:sz="18" w:space="0" w:color="CC0000"/>
        </w:pBdr>
        <w:ind w:left="160" w:right="160" w:firstLine="0"/>
      </w:pPr>
      <w:r>
        <w:rPr>
          <w:rFonts w:ascii="Arial" w:hAnsi="Arial" w:cs="Arial" w:eastAsia="Arial"/>
          <w:b/>
          <w:i/>
          <w:color w:val="CC0000"/>
          <w:sz w:val="18"/>
        </w:rPr>
        <w:t xml:space="preserve">⚠  </w:t>
      </w:r>
      <w:r>
        <w:rPr>
          <w:rFonts w:ascii="Arial" w:hAnsi="Arial" w:cs="Arial" w:eastAsia="Arial"/>
          <w:b w:val="0"/>
          <w:i/>
          <w:color w:val="000000"/>
          <w:sz w:val="18"/>
        </w:rPr>
        <w:t>Akreditasyon kapsamı dışında yapılan analiz GEÇERSİZDİR. Rapor üzerinde akreditasyon kapsamı işareti bulunmayan parametreler HİZMET ALAN tarafından kabul edilmez ve ücretlendirilmez.</w:t>
      </w:r>
    </w:p>
    <w:p>
      <w:pPr>
        <w:spacing w:before="200" w:after="60"/>
        <w:pBdr>
          <w:bottom w:val="single" w:sz="6" w:space="2" w:color="1B3A5C"/>
        </w:pBdr>
      </w:pPr>
      <w:r>
        <w:rPr>
          <w:rFonts w:ascii="Arial" w:hAnsi="Arial" w:cs="Arial" w:eastAsia="Arial"/>
          <w:b/>
          <w:i w:val="0"/>
          <w:color w:val="1B3A5C"/>
          <w:sz w:val="24"/>
        </w:rPr>
        <w:t>MADDE 2 — ANALİZ KAPSAMI</w:t>
      </w:r>
    </w:p>
    <w:p>
      <w:pPr>
        <w:spacing w:after="60"/>
      </w:pPr>
      <w:r>
        <w:rPr>
          <w:rFonts w:ascii="Arial" w:hAnsi="Arial" w:cs="Arial" w:eastAsia="Arial"/>
          <w:b w:val="0"/>
          <w:i w:val="0"/>
          <w:color w:val="000000"/>
          <w:sz w:val="20"/>
        </w:rPr>
        <w:t>HİZMET VEREN aşağıdaki analizleri, doğrulanmış ve standardize edilmiş analitik yöntemlerle gerçekleştirir:</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680"/>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No</w:t>
            </w:r>
          </w:p>
        </w:tc>
        <w:tc>
          <w:tcPr>
            <w:tcW w:type="dxa" w:w="4195"/>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Analiz</w:t>
            </w:r>
          </w:p>
        </w:tc>
        <w:tc>
          <w:tcPr>
            <w:tcW w:type="dxa" w:w="2494"/>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Akreditasyon Kapsamında</w:t>
            </w:r>
          </w:p>
        </w:tc>
        <w:tc>
          <w:tcPr>
            <w:tcW w:type="dxa" w:w="2268"/>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Yöntem</w:t>
            </w:r>
          </w:p>
        </w:tc>
      </w:tr>
      <w:tr>
        <w:tc>
          <w:tcPr>
            <w:tcW w:type="dxa" w:w="680"/>
            <w:tcMar>
              <w:top w:w="90" w:type="dxa"/>
              <w:start w:w="100" w:type="dxa"/>
              <w:bottom w:w="90" w:type="dxa"/>
              <w:end w:w="100" w:type="dxa"/>
            </w:tcMar>
          </w:tcPr>
          <w:p>
            <w:pPr>
              <w:spacing w:before="40" w:after="40"/>
            </w:pPr>
            <w:r/>
            <w:r>
              <w:rPr>
                <w:rFonts w:ascii="Arial" w:hAnsi="Arial" w:cs="Arial" w:eastAsia="Arial"/>
                <w:b w:val="0"/>
                <w:i w:val="0"/>
                <w:color w:val="000000"/>
                <w:sz w:val="18"/>
              </w:rPr>
              <w:t>1</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THC oranı analizi</w:t>
            </w:r>
          </w:p>
        </w:tc>
        <w:tc>
          <w:tcPr>
            <w:tcW w:type="dxa" w:w="2494"/>
            <w:tcMar>
              <w:top w:w="90" w:type="dxa"/>
              <w:start w:w="100" w:type="dxa"/>
              <w:bottom w:w="90" w:type="dxa"/>
              <w:end w:w="100" w:type="dxa"/>
            </w:tcMar>
          </w:tcPr>
          <w:p>
            <w:pPr>
              <w:spacing w:before="40" w:after="40"/>
            </w:pPr>
            <w:r/>
            <w:r>
              <w:rPr>
                <w:rFonts w:ascii="Arial" w:hAnsi="Arial" w:cs="Arial" w:eastAsia="Arial"/>
                <w:b w:val="0"/>
                <w:i w:val="0"/>
                <w:color w:val="000000"/>
                <w:sz w:val="18"/>
              </w:rPr>
              <w:t>☐ Evet   ☐ Hayır</w:t>
            </w:r>
          </w:p>
        </w:tc>
        <w:tc>
          <w:tcPr>
            <w:tcW w:type="dxa" w:w="2268"/>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680"/>
            <w:tcMar>
              <w:top w:w="90" w:type="dxa"/>
              <w:start w:w="100" w:type="dxa"/>
              <w:bottom w:w="90" w:type="dxa"/>
              <w:end w:w="100" w:type="dxa"/>
            </w:tcMar>
          </w:tcPr>
          <w:p>
            <w:pPr>
              <w:spacing w:before="40" w:after="40"/>
            </w:pPr>
            <w:r/>
            <w:r>
              <w:rPr>
                <w:rFonts w:ascii="Arial" w:hAnsi="Arial" w:cs="Arial" w:eastAsia="Arial"/>
                <w:b w:val="0"/>
                <w:i w:val="0"/>
                <w:color w:val="000000"/>
                <w:sz w:val="18"/>
              </w:rPr>
              <w:t>2</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CBD oranı analizi</w:t>
            </w:r>
          </w:p>
        </w:tc>
        <w:tc>
          <w:tcPr>
            <w:tcW w:type="dxa" w:w="2494"/>
            <w:tcMar>
              <w:top w:w="90" w:type="dxa"/>
              <w:start w:w="100" w:type="dxa"/>
              <w:bottom w:w="90" w:type="dxa"/>
              <w:end w:w="100" w:type="dxa"/>
            </w:tcMar>
          </w:tcPr>
          <w:p>
            <w:pPr>
              <w:spacing w:before="40" w:after="40"/>
            </w:pPr>
            <w:r/>
            <w:r>
              <w:rPr>
                <w:rFonts w:ascii="Arial" w:hAnsi="Arial" w:cs="Arial" w:eastAsia="Arial"/>
                <w:b w:val="0"/>
                <w:i w:val="0"/>
                <w:color w:val="000000"/>
                <w:sz w:val="18"/>
              </w:rPr>
              <w:t>☐ Evet   ☐ Hayır</w:t>
            </w:r>
          </w:p>
        </w:tc>
        <w:tc>
          <w:tcPr>
            <w:tcW w:type="dxa" w:w="2268"/>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680"/>
            <w:tcMar>
              <w:top w:w="90" w:type="dxa"/>
              <w:start w:w="100" w:type="dxa"/>
              <w:bottom w:w="90" w:type="dxa"/>
              <w:end w:w="100" w:type="dxa"/>
            </w:tcMar>
          </w:tcPr>
          <w:p>
            <w:pPr>
              <w:spacing w:before="40" w:after="40"/>
            </w:pPr>
            <w:r/>
            <w:r>
              <w:rPr>
                <w:rFonts w:ascii="Arial" w:hAnsi="Arial" w:cs="Arial" w:eastAsia="Arial"/>
                <w:b w:val="0"/>
                <w:i w:val="0"/>
                <w:color w:val="000000"/>
                <w:sz w:val="18"/>
              </w:rPr>
              <w:t>3</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Kannabinoid profili analizi</w:t>
            </w:r>
          </w:p>
        </w:tc>
        <w:tc>
          <w:tcPr>
            <w:tcW w:type="dxa" w:w="2494"/>
            <w:tcMar>
              <w:top w:w="90" w:type="dxa"/>
              <w:start w:w="100" w:type="dxa"/>
              <w:bottom w:w="90" w:type="dxa"/>
              <w:end w:w="100" w:type="dxa"/>
            </w:tcMar>
          </w:tcPr>
          <w:p>
            <w:pPr>
              <w:spacing w:before="40" w:after="40"/>
            </w:pPr>
            <w:r/>
            <w:r>
              <w:rPr>
                <w:rFonts w:ascii="Arial" w:hAnsi="Arial" w:cs="Arial" w:eastAsia="Arial"/>
                <w:b w:val="0"/>
                <w:i w:val="0"/>
                <w:color w:val="000000"/>
                <w:sz w:val="18"/>
              </w:rPr>
              <w:t>☐ Evet   ☐ Hayır</w:t>
            </w:r>
          </w:p>
        </w:tc>
        <w:tc>
          <w:tcPr>
            <w:tcW w:type="dxa" w:w="2268"/>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680"/>
            <w:tcMar>
              <w:top w:w="90" w:type="dxa"/>
              <w:start w:w="100" w:type="dxa"/>
              <w:bottom w:w="90" w:type="dxa"/>
              <w:end w:w="100" w:type="dxa"/>
            </w:tcMar>
          </w:tcPr>
          <w:p>
            <w:pPr>
              <w:spacing w:before="40" w:after="40"/>
            </w:pPr>
            <w:r/>
            <w:r>
              <w:rPr>
                <w:rFonts w:ascii="Arial" w:hAnsi="Arial" w:cs="Arial" w:eastAsia="Arial"/>
                <w:b w:val="0"/>
                <w:i w:val="0"/>
                <w:color w:val="000000"/>
                <w:sz w:val="18"/>
              </w:rPr>
              <w:t>4</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Ağır metal analizi</w:t>
            </w:r>
          </w:p>
        </w:tc>
        <w:tc>
          <w:tcPr>
            <w:tcW w:type="dxa" w:w="2494"/>
            <w:tcMar>
              <w:top w:w="90" w:type="dxa"/>
              <w:start w:w="100" w:type="dxa"/>
              <w:bottom w:w="90" w:type="dxa"/>
              <w:end w:w="100" w:type="dxa"/>
            </w:tcMar>
          </w:tcPr>
          <w:p>
            <w:pPr>
              <w:spacing w:before="40" w:after="40"/>
            </w:pPr>
            <w:r/>
            <w:r>
              <w:rPr>
                <w:rFonts w:ascii="Arial" w:hAnsi="Arial" w:cs="Arial" w:eastAsia="Arial"/>
                <w:b w:val="0"/>
                <w:i w:val="0"/>
                <w:color w:val="000000"/>
                <w:sz w:val="18"/>
              </w:rPr>
              <w:t>☐ Evet   ☐ Hayır</w:t>
            </w:r>
          </w:p>
        </w:tc>
        <w:tc>
          <w:tcPr>
            <w:tcW w:type="dxa" w:w="2268"/>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680"/>
            <w:tcMar>
              <w:top w:w="90" w:type="dxa"/>
              <w:start w:w="100" w:type="dxa"/>
              <w:bottom w:w="90" w:type="dxa"/>
              <w:end w:w="100" w:type="dxa"/>
            </w:tcMar>
          </w:tcPr>
          <w:p>
            <w:pPr>
              <w:spacing w:before="40" w:after="40"/>
            </w:pPr>
            <w:r/>
            <w:r>
              <w:rPr>
                <w:rFonts w:ascii="Arial" w:hAnsi="Arial" w:cs="Arial" w:eastAsia="Arial"/>
                <w:b w:val="0"/>
                <w:i w:val="0"/>
                <w:color w:val="000000"/>
                <w:sz w:val="18"/>
              </w:rPr>
              <w:t>5</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Pestisit kalıntı analizi</w:t>
            </w:r>
          </w:p>
        </w:tc>
        <w:tc>
          <w:tcPr>
            <w:tcW w:type="dxa" w:w="2494"/>
            <w:tcMar>
              <w:top w:w="90" w:type="dxa"/>
              <w:start w:w="100" w:type="dxa"/>
              <w:bottom w:w="90" w:type="dxa"/>
              <w:end w:w="100" w:type="dxa"/>
            </w:tcMar>
          </w:tcPr>
          <w:p>
            <w:pPr>
              <w:spacing w:before="40" w:after="40"/>
            </w:pPr>
            <w:r/>
            <w:r>
              <w:rPr>
                <w:rFonts w:ascii="Arial" w:hAnsi="Arial" w:cs="Arial" w:eastAsia="Arial"/>
                <w:b w:val="0"/>
                <w:i w:val="0"/>
                <w:color w:val="000000"/>
                <w:sz w:val="18"/>
              </w:rPr>
              <w:t>☐ Evet   ☐ Hayır</w:t>
            </w:r>
          </w:p>
        </w:tc>
        <w:tc>
          <w:tcPr>
            <w:tcW w:type="dxa" w:w="2268"/>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680"/>
            <w:tcMar>
              <w:top w:w="90" w:type="dxa"/>
              <w:start w:w="100" w:type="dxa"/>
              <w:bottom w:w="90" w:type="dxa"/>
              <w:end w:w="100" w:type="dxa"/>
            </w:tcMar>
          </w:tcPr>
          <w:p>
            <w:pPr>
              <w:spacing w:before="40" w:after="40"/>
            </w:pPr>
            <w:r/>
            <w:r>
              <w:rPr>
                <w:rFonts w:ascii="Arial" w:hAnsi="Arial" w:cs="Arial" w:eastAsia="Arial"/>
                <w:b w:val="0"/>
                <w:i w:val="0"/>
                <w:color w:val="000000"/>
                <w:sz w:val="18"/>
              </w:rPr>
              <w:t>6</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Yabancı madde analizi</w:t>
            </w:r>
          </w:p>
        </w:tc>
        <w:tc>
          <w:tcPr>
            <w:tcW w:type="dxa" w:w="2494"/>
            <w:tcMar>
              <w:top w:w="90" w:type="dxa"/>
              <w:start w:w="100" w:type="dxa"/>
              <w:bottom w:w="90" w:type="dxa"/>
              <w:end w:w="100" w:type="dxa"/>
            </w:tcMar>
          </w:tcPr>
          <w:p>
            <w:pPr>
              <w:spacing w:before="40" w:after="40"/>
            </w:pPr>
            <w:r/>
            <w:r>
              <w:rPr>
                <w:rFonts w:ascii="Arial" w:hAnsi="Arial" w:cs="Arial" w:eastAsia="Arial"/>
                <w:b w:val="0"/>
                <w:i w:val="0"/>
                <w:color w:val="000000"/>
                <w:sz w:val="18"/>
              </w:rPr>
              <w:t>☐ Evet   ☐ Hayır</w:t>
            </w:r>
          </w:p>
        </w:tc>
        <w:tc>
          <w:tcPr>
            <w:tcW w:type="dxa" w:w="2268"/>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680"/>
            <w:tcMar>
              <w:top w:w="90" w:type="dxa"/>
              <w:start w:w="100" w:type="dxa"/>
              <w:bottom w:w="90" w:type="dxa"/>
              <w:end w:w="100" w:type="dxa"/>
            </w:tcMar>
          </w:tcPr>
          <w:p>
            <w:pPr>
              <w:spacing w:before="40" w:after="40"/>
            </w:pPr>
            <w:r/>
            <w:r>
              <w:rPr>
                <w:rFonts w:ascii="Arial" w:hAnsi="Arial" w:cs="Arial" w:eastAsia="Arial"/>
                <w:b w:val="0"/>
                <w:i w:val="0"/>
                <w:color w:val="000000"/>
                <w:sz w:val="18"/>
              </w:rPr>
              <w:t>7</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Nem tayini veya su aktivitesi analizi</w:t>
            </w:r>
          </w:p>
        </w:tc>
        <w:tc>
          <w:tcPr>
            <w:tcW w:type="dxa" w:w="2494"/>
            <w:tcMar>
              <w:top w:w="90" w:type="dxa"/>
              <w:start w:w="100" w:type="dxa"/>
              <w:bottom w:w="90" w:type="dxa"/>
              <w:end w:w="100" w:type="dxa"/>
            </w:tcMar>
          </w:tcPr>
          <w:p>
            <w:pPr>
              <w:spacing w:before="40" w:after="40"/>
            </w:pPr>
            <w:r/>
            <w:r>
              <w:rPr>
                <w:rFonts w:ascii="Arial" w:hAnsi="Arial" w:cs="Arial" w:eastAsia="Arial"/>
                <w:b w:val="0"/>
                <w:i w:val="0"/>
                <w:color w:val="000000"/>
                <w:sz w:val="18"/>
              </w:rPr>
              <w:t>☐ Evet   ☐ Hayır</w:t>
            </w:r>
          </w:p>
        </w:tc>
        <w:tc>
          <w:tcPr>
            <w:tcW w:type="dxa" w:w="2268"/>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680"/>
            <w:tcMar>
              <w:top w:w="90" w:type="dxa"/>
              <w:start w:w="100" w:type="dxa"/>
              <w:bottom w:w="90" w:type="dxa"/>
              <w:end w:w="100" w:type="dxa"/>
            </w:tcMar>
          </w:tcPr>
          <w:p>
            <w:pPr>
              <w:spacing w:before="40" w:after="40"/>
            </w:pPr>
            <w:r/>
            <w:r>
              <w:rPr>
                <w:rFonts w:ascii="Arial" w:hAnsi="Arial" w:cs="Arial" w:eastAsia="Arial"/>
                <w:b w:val="0"/>
                <w:i w:val="0"/>
                <w:color w:val="000000"/>
                <w:sz w:val="18"/>
              </w:rPr>
              <w:t>8</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Mikotoksin analizi</w:t>
            </w:r>
          </w:p>
        </w:tc>
        <w:tc>
          <w:tcPr>
            <w:tcW w:type="dxa" w:w="2494"/>
            <w:tcMar>
              <w:top w:w="90" w:type="dxa"/>
              <w:start w:w="100" w:type="dxa"/>
              <w:bottom w:w="90" w:type="dxa"/>
              <w:end w:w="100" w:type="dxa"/>
            </w:tcMar>
          </w:tcPr>
          <w:p>
            <w:pPr>
              <w:spacing w:before="40" w:after="40"/>
            </w:pPr>
            <w:r/>
            <w:r>
              <w:rPr>
                <w:rFonts w:ascii="Arial" w:hAnsi="Arial" w:cs="Arial" w:eastAsia="Arial"/>
                <w:b w:val="0"/>
                <w:i w:val="0"/>
                <w:color w:val="000000"/>
                <w:sz w:val="18"/>
              </w:rPr>
              <w:t>☐ Evet   ☐ Hayır</w:t>
            </w:r>
          </w:p>
        </w:tc>
        <w:tc>
          <w:tcPr>
            <w:tcW w:type="dxa" w:w="2268"/>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680"/>
            <w:tcMar>
              <w:top w:w="90" w:type="dxa"/>
              <w:start w:w="100" w:type="dxa"/>
              <w:bottom w:w="90" w:type="dxa"/>
              <w:end w:w="100" w:type="dxa"/>
            </w:tcMar>
          </w:tcPr>
          <w:p>
            <w:pPr>
              <w:spacing w:before="40" w:after="40"/>
            </w:pPr>
            <w:r/>
            <w:r>
              <w:rPr>
                <w:rFonts w:ascii="Arial" w:hAnsi="Arial" w:cs="Arial" w:eastAsia="Arial"/>
                <w:b w:val="0"/>
                <w:i w:val="0"/>
                <w:color w:val="000000"/>
                <w:sz w:val="18"/>
              </w:rPr>
              <w:t>9</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Mikrobiyolojik analiz</w:t>
            </w:r>
          </w:p>
        </w:tc>
        <w:tc>
          <w:tcPr>
            <w:tcW w:type="dxa" w:w="2494"/>
            <w:tcMar>
              <w:top w:w="90" w:type="dxa"/>
              <w:start w:w="100" w:type="dxa"/>
              <w:bottom w:w="90" w:type="dxa"/>
              <w:end w:w="100" w:type="dxa"/>
            </w:tcMar>
          </w:tcPr>
          <w:p>
            <w:pPr>
              <w:spacing w:before="40" w:after="40"/>
            </w:pPr>
            <w:r/>
            <w:r>
              <w:rPr>
                <w:rFonts w:ascii="Arial" w:hAnsi="Arial" w:cs="Arial" w:eastAsia="Arial"/>
                <w:b w:val="0"/>
                <w:i w:val="0"/>
                <w:color w:val="000000"/>
                <w:sz w:val="18"/>
              </w:rPr>
              <w:t>☐ Evet   ☐ Hayır</w:t>
            </w:r>
          </w:p>
        </w:tc>
        <w:tc>
          <w:tcPr>
            <w:tcW w:type="dxa" w:w="2268"/>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680"/>
            <w:tcMar>
              <w:top w:w="90" w:type="dxa"/>
              <w:start w:w="100" w:type="dxa"/>
              <w:bottom w:w="90" w:type="dxa"/>
              <w:end w:w="100" w:type="dxa"/>
            </w:tcMar>
          </w:tcPr>
          <w:p>
            <w:pPr>
              <w:spacing w:before="40" w:after="40"/>
            </w:pPr>
            <w:r/>
            <w:r>
              <w:rPr>
                <w:rFonts w:ascii="Arial" w:hAnsi="Arial" w:cs="Arial" w:eastAsia="Arial"/>
                <w:b w:val="0"/>
                <w:i w:val="0"/>
                <w:color w:val="000000"/>
                <w:sz w:val="18"/>
              </w:rPr>
              <w:t>10</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Terpen profili analizi (uygulanması hâlinde)</w:t>
            </w:r>
          </w:p>
        </w:tc>
        <w:tc>
          <w:tcPr>
            <w:tcW w:type="dxa" w:w="2494"/>
            <w:tcMar>
              <w:top w:w="90" w:type="dxa"/>
              <w:start w:w="100" w:type="dxa"/>
              <w:bottom w:w="90" w:type="dxa"/>
              <w:end w:w="100" w:type="dxa"/>
            </w:tcMar>
          </w:tcPr>
          <w:p>
            <w:pPr>
              <w:spacing w:before="40" w:after="40"/>
            </w:pPr>
            <w:r/>
            <w:r>
              <w:rPr>
                <w:rFonts w:ascii="Arial" w:hAnsi="Arial" w:cs="Arial" w:eastAsia="Arial"/>
                <w:b w:val="0"/>
                <w:i w:val="0"/>
                <w:color w:val="000000"/>
                <w:sz w:val="18"/>
              </w:rPr>
              <w:t>☐ Evet   ☐ Hayır</w:t>
            </w:r>
          </w:p>
        </w:tc>
        <w:tc>
          <w:tcPr>
            <w:tcW w:type="dxa" w:w="2268"/>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680"/>
            <w:tcMar>
              <w:top w:w="90" w:type="dxa"/>
              <w:start w:w="100" w:type="dxa"/>
              <w:bottom w:w="90" w:type="dxa"/>
              <w:end w:w="100" w:type="dxa"/>
            </w:tcMar>
          </w:tcPr>
          <w:p>
            <w:pPr>
              <w:spacing w:before="40" w:after="40"/>
            </w:pPr>
            <w:r/>
            <w:r>
              <w:rPr>
                <w:rFonts w:ascii="Arial" w:hAnsi="Arial" w:cs="Arial" w:eastAsia="Arial"/>
                <w:b w:val="0"/>
                <w:i w:val="0"/>
                <w:color w:val="000000"/>
                <w:sz w:val="18"/>
              </w:rPr>
              <w:t>11</w:t>
            </w:r>
          </w:p>
        </w:tc>
        <w:tc>
          <w:tcPr>
            <w:tcW w:type="dxa" w:w="4195"/>
            <w:tcMar>
              <w:top w:w="90" w:type="dxa"/>
              <w:start w:w="100" w:type="dxa"/>
              <w:bottom w:w="90" w:type="dxa"/>
              <w:end w:w="100" w:type="dxa"/>
            </w:tcMar>
          </w:tcPr>
          <w:p>
            <w:pPr>
              <w:spacing w:before="40" w:after="40"/>
            </w:pPr>
            <w:r/>
            <w:r>
              <w:rPr>
                <w:rFonts w:ascii="Arial" w:hAnsi="Arial" w:cs="Arial" w:eastAsia="Arial"/>
                <w:b w:val="0"/>
                <w:i w:val="0"/>
                <w:color w:val="000000"/>
                <w:sz w:val="18"/>
              </w:rPr>
              <w:t>Organik çözücü kalıntı analizleri (uygulanması hâlinde)</w:t>
            </w:r>
          </w:p>
        </w:tc>
        <w:tc>
          <w:tcPr>
            <w:tcW w:type="dxa" w:w="2494"/>
            <w:tcMar>
              <w:top w:w="90" w:type="dxa"/>
              <w:start w:w="100" w:type="dxa"/>
              <w:bottom w:w="90" w:type="dxa"/>
              <w:end w:w="100" w:type="dxa"/>
            </w:tcMar>
          </w:tcPr>
          <w:p>
            <w:pPr>
              <w:spacing w:before="40" w:after="40"/>
            </w:pPr>
            <w:r/>
            <w:r>
              <w:rPr>
                <w:rFonts w:ascii="Arial" w:hAnsi="Arial" w:cs="Arial" w:eastAsia="Arial"/>
                <w:b w:val="0"/>
                <w:i w:val="0"/>
                <w:color w:val="000000"/>
                <w:sz w:val="18"/>
              </w:rPr>
              <w:t>☐ Evet   ☐ Hayır</w:t>
            </w:r>
          </w:p>
        </w:tc>
        <w:tc>
          <w:tcPr>
            <w:tcW w:type="dxa" w:w="2268"/>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bl>
    <w:p/>
    <w:p>
      <w:pPr>
        <w:spacing w:before="200" w:after="60"/>
        <w:pBdr>
          <w:bottom w:val="single" w:sz="6" w:space="2" w:color="1B3A5C"/>
        </w:pBdr>
      </w:pPr>
      <w:r>
        <w:rPr>
          <w:rFonts w:ascii="Arial" w:hAnsi="Arial" w:cs="Arial" w:eastAsia="Arial"/>
          <w:b/>
          <w:i w:val="0"/>
          <w:color w:val="1B3A5C"/>
          <w:sz w:val="24"/>
        </w:rPr>
        <w:t>MADDE 3 — KABUL KRİTERLERİ</w:t>
      </w:r>
    </w:p>
    <w:p>
      <w:pPr>
        <w:spacing w:after="60"/>
      </w:pPr>
      <w:r>
        <w:rPr>
          <w:rFonts w:ascii="Arial" w:hAnsi="Arial" w:cs="Arial" w:eastAsia="Arial"/>
          <w:b w:val="0"/>
          <w:i w:val="0"/>
          <w:color w:val="000000"/>
          <w:sz w:val="20"/>
        </w:rPr>
        <w:t>HİZMET VEREN, analiz raporlarında en az aşağıdaki bilgileri sunmakla yükümlüdür:</w:t>
      </w:r>
    </w:p>
    <w:p>
      <w:pPr>
        <w:pStyle w:val="ListBullet"/>
        <w:spacing w:before="0" w:after="20"/>
        <w:ind w:left="397"/>
      </w:pPr>
      <w:r>
        <w:rPr>
          <w:rFonts w:ascii="Arial" w:hAnsi="Arial" w:cs="Arial" w:eastAsia="Arial"/>
          <w:b w:val="0"/>
          <w:i w:val="0"/>
          <w:color w:val="000000"/>
          <w:sz w:val="20"/>
        </w:rPr>
        <w:t>Laboratuvar unvanı, adresi ve akreditasyon numarası</w:t>
      </w:r>
    </w:p>
    <w:p>
      <w:pPr>
        <w:pStyle w:val="ListBullet"/>
        <w:spacing w:before="0" w:after="20"/>
        <w:ind w:left="397"/>
      </w:pPr>
      <w:r>
        <w:rPr>
          <w:rFonts w:ascii="Arial" w:hAnsi="Arial" w:cs="Arial" w:eastAsia="Arial"/>
          <w:b w:val="0"/>
          <w:i w:val="0"/>
          <w:color w:val="000000"/>
          <w:sz w:val="20"/>
        </w:rPr>
        <w:t>Numune kimliği, parti/seri/lot numarası, numune alma ve teslim tarihi</w:t>
      </w:r>
    </w:p>
    <w:p>
      <w:pPr>
        <w:pStyle w:val="ListBullet"/>
        <w:spacing w:before="0" w:after="20"/>
        <w:ind w:left="397"/>
      </w:pPr>
      <w:r>
        <w:rPr>
          <w:rFonts w:ascii="Arial" w:hAnsi="Arial" w:cs="Arial" w:eastAsia="Arial"/>
          <w:b w:val="0"/>
          <w:i w:val="0"/>
          <w:color w:val="000000"/>
          <w:sz w:val="20"/>
        </w:rPr>
        <w:t>Uygulanan analitik yöntem ve referansı</w:t>
      </w:r>
    </w:p>
    <w:p>
      <w:pPr>
        <w:pStyle w:val="ListBullet"/>
        <w:spacing w:before="0" w:after="20"/>
        <w:ind w:left="397"/>
      </w:pPr>
      <w:r>
        <w:rPr>
          <w:rFonts w:ascii="Arial" w:hAnsi="Arial" w:cs="Arial" w:eastAsia="Arial"/>
          <w:b w:val="0"/>
          <w:i w:val="0"/>
          <w:color w:val="000000"/>
          <w:sz w:val="20"/>
        </w:rPr>
        <w:t>Ölçüm sonucu, ölçüm belirsizliği ve tayin sınırı (LOQ)</w:t>
      </w:r>
    </w:p>
    <w:p>
      <w:pPr>
        <w:pStyle w:val="ListBullet"/>
        <w:spacing w:before="0" w:after="20"/>
        <w:ind w:left="397"/>
      </w:pPr>
      <w:r>
        <w:rPr>
          <w:rFonts w:ascii="Arial" w:hAnsi="Arial" w:cs="Arial" w:eastAsia="Arial"/>
          <w:b w:val="0"/>
          <w:i w:val="0"/>
          <w:color w:val="000000"/>
          <w:sz w:val="20"/>
        </w:rPr>
        <w:t>Her parametre için akreditasyon kapsamı işareti</w:t>
      </w:r>
    </w:p>
    <w:p>
      <w:pPr>
        <w:pStyle w:val="ListBullet"/>
        <w:spacing w:before="0" w:after="20"/>
        <w:ind w:left="397"/>
      </w:pPr>
      <w:r>
        <w:rPr>
          <w:rFonts w:ascii="Arial" w:hAnsi="Arial" w:cs="Arial" w:eastAsia="Arial"/>
          <w:b w:val="0"/>
          <w:i w:val="0"/>
          <w:color w:val="000000"/>
          <w:sz w:val="20"/>
        </w:rPr>
        <w:t>Rapor tarihi, rapor numarası ve yetkili imzası</w:t>
      </w:r>
    </w:p>
    <w:p>
      <w:pPr>
        <w:spacing w:before="200" w:after="60"/>
        <w:pBdr>
          <w:bottom w:val="single" w:sz="6" w:space="2" w:color="1B3A5C"/>
        </w:pBdr>
      </w:pPr>
      <w:r>
        <w:rPr>
          <w:rFonts w:ascii="Arial" w:hAnsi="Arial" w:cs="Arial" w:eastAsia="Arial"/>
          <w:b/>
          <w:i w:val="0"/>
          <w:color w:val="1B3A5C"/>
          <w:sz w:val="24"/>
        </w:rPr>
        <w:t>MADDE 4 — NUMUNE VE SÜRE</w:t>
      </w:r>
    </w:p>
    <w:p>
      <w:pPr>
        <w:pStyle w:val="ListBullet"/>
        <w:spacing w:before="0" w:after="20"/>
        <w:ind w:left="397"/>
      </w:pPr>
      <w:r>
        <w:rPr>
          <w:rFonts w:ascii="Arial" w:hAnsi="Arial" w:cs="Arial" w:eastAsia="Arial"/>
          <w:b w:val="0"/>
          <w:i w:val="0"/>
          <w:color w:val="000000"/>
          <w:sz w:val="20"/>
        </w:rPr>
        <w:t>Numuneler HİZMET ALAN tarafından SOP-KK-01'e göre alınır ve etiketlenir</w:t>
      </w:r>
    </w:p>
    <w:p>
      <w:pPr>
        <w:pStyle w:val="ListBullet"/>
        <w:spacing w:before="0" w:after="20"/>
        <w:ind w:left="397"/>
      </w:pPr>
      <w:r>
        <w:rPr>
          <w:rFonts w:ascii="Arial" w:hAnsi="Arial" w:cs="Arial" w:eastAsia="Arial"/>
          <w:b w:val="0"/>
          <w:i w:val="0"/>
          <w:color w:val="000000"/>
          <w:sz w:val="20"/>
        </w:rPr>
        <w:t>HİZMET VEREN numuneyi teslim aldığında tutanak düzenler</w:t>
      </w:r>
    </w:p>
    <w:p>
      <w:pPr>
        <w:pStyle w:val="ListBullet"/>
        <w:spacing w:before="0" w:after="20"/>
        <w:ind w:left="397"/>
      </w:pPr>
      <w:r>
        <w:rPr>
          <w:rFonts w:ascii="Arial" w:hAnsi="Arial" w:cs="Arial" w:eastAsia="Arial"/>
          <w:b w:val="0"/>
          <w:i w:val="0"/>
          <w:color w:val="000000"/>
          <w:sz w:val="20"/>
        </w:rPr>
        <w:t>Analiz sonuçlandırma süresi: rutin analizler ____ iş günü, acil analizler ____ iş günü</w:t>
      </w:r>
    </w:p>
    <w:p>
      <w:pPr>
        <w:pStyle w:val="ListBullet"/>
        <w:spacing w:before="0" w:after="20"/>
        <w:ind w:left="397"/>
      </w:pPr>
      <w:r>
        <w:rPr>
          <w:rFonts w:ascii="Arial" w:hAnsi="Arial" w:cs="Arial" w:eastAsia="Arial"/>
          <w:b w:val="0"/>
          <w:i w:val="0"/>
          <w:color w:val="000000"/>
          <w:sz w:val="20"/>
        </w:rPr>
        <w:t>Numuneler analiz sonrası ____ gün süreyle HİZMET VEREN'de saklanır</w:t>
      </w:r>
    </w:p>
    <w:p>
      <w:pPr>
        <w:pStyle w:val="ListBullet"/>
        <w:spacing w:before="0" w:after="20"/>
        <w:ind w:left="397"/>
      </w:pPr>
      <w:r>
        <w:rPr>
          <w:rFonts w:ascii="Arial" w:hAnsi="Arial" w:cs="Arial" w:eastAsia="Arial"/>
          <w:b w:val="0"/>
          <w:i w:val="0"/>
          <w:color w:val="000000"/>
          <w:sz w:val="20"/>
        </w:rPr>
        <w:t>Kannabinoid içeren numune artıkları mevzuata uygun bertaraf edilir ve HİZMET ALAN'a bildirilir</w:t>
      </w:r>
    </w:p>
    <w:p>
      <w:pPr>
        <w:spacing w:before="200" w:after="60"/>
        <w:pBdr>
          <w:bottom w:val="single" w:sz="6" w:space="2" w:color="1B3A5C"/>
        </w:pBdr>
      </w:pPr>
      <w:r>
        <w:rPr>
          <w:rFonts w:ascii="Arial" w:hAnsi="Arial" w:cs="Arial" w:eastAsia="Arial"/>
          <w:b/>
          <w:i w:val="0"/>
          <w:color w:val="1B3A5C"/>
          <w:sz w:val="24"/>
        </w:rPr>
        <w:t>MADDE 5 — UYGUNSUZ SONUÇ BİLDİRİMİ</w:t>
      </w:r>
    </w:p>
    <w:p>
      <w:pPr>
        <w:pStyle w:val="ListBullet"/>
        <w:spacing w:before="0" w:after="20"/>
        <w:ind w:left="397"/>
      </w:pPr>
      <w:r>
        <w:rPr>
          <w:rFonts w:ascii="Arial" w:hAnsi="Arial" w:cs="Arial" w:eastAsia="Arial"/>
          <w:b w:val="0"/>
          <w:i w:val="0"/>
          <w:color w:val="000000"/>
          <w:sz w:val="20"/>
        </w:rPr>
        <w:t>THC oranının %0,3 üst sınırını aştığı tespit edilen sonuçlar, rapor düzenlenmeden ÖNCE HİZMET ALAN'a TELEFON ve E-POSTA ile derhal bildirilir</w:t>
      </w:r>
    </w:p>
    <w:p>
      <w:pPr>
        <w:pStyle w:val="ListBullet"/>
        <w:spacing w:before="0" w:after="20"/>
        <w:ind w:left="397"/>
      </w:pPr>
      <w:r>
        <w:rPr>
          <w:rFonts w:ascii="Arial" w:hAnsi="Arial" w:cs="Arial" w:eastAsia="Arial"/>
          <w:b w:val="0"/>
          <w:i w:val="0"/>
          <w:color w:val="000000"/>
          <w:sz w:val="20"/>
        </w:rPr>
        <w:t>Spesifikasyon dışı her sonuç ayrıca yazılı olarak vurgulanır</w:t>
      </w:r>
    </w:p>
    <w:p>
      <w:pPr>
        <w:pStyle w:val="ListBullet"/>
        <w:spacing w:before="0" w:after="20"/>
        <w:ind w:left="397"/>
      </w:pPr>
      <w:r>
        <w:rPr>
          <w:rFonts w:ascii="Arial" w:hAnsi="Arial" w:cs="Arial" w:eastAsia="Arial"/>
          <w:b w:val="0"/>
          <w:i w:val="0"/>
          <w:color w:val="000000"/>
          <w:sz w:val="20"/>
        </w:rPr>
        <w:t>Bu bildirim, HİZMET ALAN'ın Kuruma bildirim yükümlülüğünü zamanında yerine getirebilmesi için kritik öneme sahiptir</w:t>
      </w:r>
    </w:p>
    <w:p>
      <w:pPr>
        <w:spacing w:before="200" w:after="60"/>
        <w:pBdr>
          <w:bottom w:val="single" w:sz="6" w:space="2" w:color="1B3A5C"/>
        </w:pBdr>
      </w:pPr>
      <w:r>
        <w:rPr>
          <w:rFonts w:ascii="Arial" w:hAnsi="Arial" w:cs="Arial" w:eastAsia="Arial"/>
          <w:b/>
          <w:i w:val="0"/>
          <w:color w:val="1B3A5C"/>
          <w:sz w:val="24"/>
        </w:rPr>
        <w:t>MADDE 6 — TARAFLARIN MEVZUAT KAPSAMINDAKİ SORUMLULUKLARI</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13"/>
        <w:gridCol w:w="3213"/>
        <w:gridCol w:w="3213"/>
      </w:tblGrid>
      <w:tr>
        <w:tc>
          <w:tcPr>
            <w:tcW w:type="dxa" w:w="4762"/>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Sorumluluk</w:t>
            </w:r>
          </w:p>
        </w:tc>
        <w:tc>
          <w:tcPr>
            <w:tcW w:type="dxa" w:w="2438"/>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HİZMET ALAN</w:t>
            </w:r>
          </w:p>
        </w:tc>
        <w:tc>
          <w:tcPr>
            <w:tcW w:type="dxa" w:w="2438"/>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HİZMET VEREN</w:t>
            </w:r>
          </w:p>
        </w:tc>
      </w:tr>
      <w:tr>
        <w:tc>
          <w:tcPr>
            <w:tcW w:type="dxa" w:w="4762"/>
            <w:tcMar>
              <w:top w:w="90" w:type="dxa"/>
              <w:start w:w="100" w:type="dxa"/>
              <w:bottom w:w="90" w:type="dxa"/>
              <w:end w:w="100" w:type="dxa"/>
            </w:tcMar>
          </w:tcPr>
          <w:p>
            <w:pPr>
              <w:spacing w:before="40" w:after="40"/>
            </w:pPr>
            <w:r/>
            <w:r>
              <w:rPr>
                <w:rFonts w:ascii="Arial" w:hAnsi="Arial" w:cs="Arial" w:eastAsia="Arial"/>
                <w:b w:val="0"/>
                <w:i w:val="0"/>
                <w:color w:val="000000"/>
                <w:sz w:val="18"/>
              </w:rPr>
              <w:t>Temsili numune alma</w:t>
            </w:r>
          </w:p>
        </w:tc>
        <w:tc>
          <w:tcPr>
            <w:tcW w:type="dxa" w:w="2438"/>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c>
          <w:tcPr>
            <w:tcW w:type="dxa" w:w="2438"/>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r>
      <w:tr>
        <w:tc>
          <w:tcPr>
            <w:tcW w:type="dxa" w:w="4762"/>
            <w:tcMar>
              <w:top w:w="90" w:type="dxa"/>
              <w:start w:w="100" w:type="dxa"/>
              <w:bottom w:w="90" w:type="dxa"/>
              <w:end w:w="100" w:type="dxa"/>
            </w:tcMar>
          </w:tcPr>
          <w:p>
            <w:pPr>
              <w:spacing w:before="40" w:after="40"/>
            </w:pPr>
            <w:r/>
            <w:r>
              <w:rPr>
                <w:rFonts w:ascii="Arial" w:hAnsi="Arial" w:cs="Arial" w:eastAsia="Arial"/>
                <w:b w:val="0"/>
                <w:i w:val="0"/>
                <w:color w:val="000000"/>
                <w:sz w:val="18"/>
              </w:rPr>
              <w:t>Numune etiketleme ve kimliklendirme</w:t>
            </w:r>
          </w:p>
        </w:tc>
        <w:tc>
          <w:tcPr>
            <w:tcW w:type="dxa" w:w="2438"/>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c>
          <w:tcPr>
            <w:tcW w:type="dxa" w:w="2438"/>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r>
      <w:tr>
        <w:tc>
          <w:tcPr>
            <w:tcW w:type="dxa" w:w="4762"/>
            <w:tcMar>
              <w:top w:w="90" w:type="dxa"/>
              <w:start w:w="100" w:type="dxa"/>
              <w:bottom w:w="90" w:type="dxa"/>
              <w:end w:w="100" w:type="dxa"/>
            </w:tcMar>
          </w:tcPr>
          <w:p>
            <w:pPr>
              <w:spacing w:before="40" w:after="40"/>
            </w:pPr>
            <w:r/>
            <w:r>
              <w:rPr>
                <w:rFonts w:ascii="Arial" w:hAnsi="Arial" w:cs="Arial" w:eastAsia="Arial"/>
                <w:b w:val="0"/>
                <w:i w:val="0"/>
                <w:color w:val="000000"/>
                <w:sz w:val="18"/>
              </w:rPr>
              <w:t>Numunenin bütünlüğünü koruyarak sevki</w:t>
            </w:r>
          </w:p>
        </w:tc>
        <w:tc>
          <w:tcPr>
            <w:tcW w:type="dxa" w:w="2438"/>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c>
          <w:tcPr>
            <w:tcW w:type="dxa" w:w="2438"/>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r>
      <w:tr>
        <w:tc>
          <w:tcPr>
            <w:tcW w:type="dxa" w:w="4762"/>
            <w:tcMar>
              <w:top w:w="90" w:type="dxa"/>
              <w:start w:w="100" w:type="dxa"/>
              <w:bottom w:w="90" w:type="dxa"/>
              <w:end w:w="100" w:type="dxa"/>
            </w:tcMar>
          </w:tcPr>
          <w:p>
            <w:pPr>
              <w:spacing w:before="40" w:after="40"/>
            </w:pPr>
            <w:r/>
            <w:r>
              <w:rPr>
                <w:rFonts w:ascii="Arial" w:hAnsi="Arial" w:cs="Arial" w:eastAsia="Arial"/>
                <w:b w:val="0"/>
                <w:i w:val="0"/>
                <w:color w:val="000000"/>
                <w:sz w:val="18"/>
              </w:rPr>
              <w:t>Akreditasyon kapsamının güncelliği</w:t>
            </w:r>
          </w:p>
        </w:tc>
        <w:tc>
          <w:tcPr>
            <w:tcW w:type="dxa" w:w="2438"/>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c>
          <w:tcPr>
            <w:tcW w:type="dxa" w:w="2438"/>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r>
      <w:tr>
        <w:tc>
          <w:tcPr>
            <w:tcW w:type="dxa" w:w="4762"/>
            <w:tcMar>
              <w:top w:w="90" w:type="dxa"/>
              <w:start w:w="100" w:type="dxa"/>
              <w:bottom w:w="90" w:type="dxa"/>
              <w:end w:w="100" w:type="dxa"/>
            </w:tcMar>
          </w:tcPr>
          <w:p>
            <w:pPr>
              <w:spacing w:before="40" w:after="40"/>
            </w:pPr>
            <w:r/>
            <w:r>
              <w:rPr>
                <w:rFonts w:ascii="Arial" w:hAnsi="Arial" w:cs="Arial" w:eastAsia="Arial"/>
                <w:b w:val="0"/>
                <w:i w:val="0"/>
                <w:color w:val="000000"/>
                <w:sz w:val="18"/>
              </w:rPr>
              <w:t>Analitik yöntemin doğrulanması</w:t>
            </w:r>
          </w:p>
        </w:tc>
        <w:tc>
          <w:tcPr>
            <w:tcW w:type="dxa" w:w="2438"/>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c>
          <w:tcPr>
            <w:tcW w:type="dxa" w:w="2438"/>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r>
      <w:tr>
        <w:tc>
          <w:tcPr>
            <w:tcW w:type="dxa" w:w="4762"/>
            <w:tcMar>
              <w:top w:w="90" w:type="dxa"/>
              <w:start w:w="100" w:type="dxa"/>
              <w:bottom w:w="90" w:type="dxa"/>
              <w:end w:w="100" w:type="dxa"/>
            </w:tcMar>
          </w:tcPr>
          <w:p>
            <w:pPr>
              <w:spacing w:before="40" w:after="40"/>
            </w:pPr>
            <w:r/>
            <w:r>
              <w:rPr>
                <w:rFonts w:ascii="Arial" w:hAnsi="Arial" w:cs="Arial" w:eastAsia="Arial"/>
                <w:b w:val="0"/>
                <w:i w:val="0"/>
                <w:color w:val="000000"/>
                <w:sz w:val="18"/>
              </w:rPr>
              <w:t>Analiz sonucunun doğruluğu</w:t>
            </w:r>
          </w:p>
        </w:tc>
        <w:tc>
          <w:tcPr>
            <w:tcW w:type="dxa" w:w="2438"/>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c>
          <w:tcPr>
            <w:tcW w:type="dxa" w:w="2438"/>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r>
      <w:tr>
        <w:tc>
          <w:tcPr>
            <w:tcW w:type="dxa" w:w="4762"/>
            <w:tcMar>
              <w:top w:w="90" w:type="dxa"/>
              <w:start w:w="100" w:type="dxa"/>
              <w:bottom w:w="90" w:type="dxa"/>
              <w:end w:w="100" w:type="dxa"/>
            </w:tcMar>
          </w:tcPr>
          <w:p>
            <w:pPr>
              <w:spacing w:before="40" w:after="40"/>
            </w:pPr>
            <w:r/>
            <w:r>
              <w:rPr>
                <w:rFonts w:ascii="Arial" w:hAnsi="Arial" w:cs="Arial" w:eastAsia="Arial"/>
                <w:b w:val="0"/>
                <w:i w:val="0"/>
                <w:color w:val="000000"/>
                <w:sz w:val="18"/>
              </w:rPr>
              <w:t>Sonucun spesifikasyonla karşılaştırılması</w:t>
            </w:r>
          </w:p>
        </w:tc>
        <w:tc>
          <w:tcPr>
            <w:tcW w:type="dxa" w:w="2438"/>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c>
          <w:tcPr>
            <w:tcW w:type="dxa" w:w="2438"/>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r>
      <w:tr>
        <w:tc>
          <w:tcPr>
            <w:tcW w:type="dxa" w:w="4762"/>
            <w:tcMar>
              <w:top w:w="90" w:type="dxa"/>
              <w:start w:w="100" w:type="dxa"/>
              <w:bottom w:w="90" w:type="dxa"/>
              <w:end w:w="100" w:type="dxa"/>
            </w:tcMar>
          </w:tcPr>
          <w:p>
            <w:pPr>
              <w:spacing w:before="40" w:after="40"/>
            </w:pPr>
            <w:r/>
            <w:r>
              <w:rPr>
                <w:rFonts w:ascii="Arial" w:hAnsi="Arial" w:cs="Arial" w:eastAsia="Arial"/>
                <w:b w:val="0"/>
                <w:i w:val="0"/>
                <w:color w:val="000000"/>
                <w:sz w:val="18"/>
              </w:rPr>
              <w:t>Serbest bırakma / ret kararı</w:t>
            </w:r>
          </w:p>
        </w:tc>
        <w:tc>
          <w:tcPr>
            <w:tcW w:type="dxa" w:w="2438"/>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c>
          <w:tcPr>
            <w:tcW w:type="dxa" w:w="2438"/>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r>
      <w:tr>
        <w:tc>
          <w:tcPr>
            <w:tcW w:type="dxa" w:w="4762"/>
            <w:tcMar>
              <w:top w:w="90" w:type="dxa"/>
              <w:start w:w="100" w:type="dxa"/>
              <w:bottom w:w="90" w:type="dxa"/>
              <w:end w:w="100" w:type="dxa"/>
            </w:tcMar>
          </w:tcPr>
          <w:p>
            <w:pPr>
              <w:spacing w:before="40" w:after="40"/>
            </w:pPr>
            <w:r/>
            <w:r>
              <w:rPr>
                <w:rFonts w:ascii="Arial" w:hAnsi="Arial" w:cs="Arial" w:eastAsia="Arial"/>
                <w:b w:val="0"/>
                <w:i w:val="0"/>
                <w:color w:val="000000"/>
                <w:sz w:val="18"/>
              </w:rPr>
              <w:t>Kuruma bildirim</w:t>
            </w:r>
          </w:p>
        </w:tc>
        <w:tc>
          <w:tcPr>
            <w:tcW w:type="dxa" w:w="2438"/>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c>
          <w:tcPr>
            <w:tcW w:type="dxa" w:w="2438"/>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r>
      <w:tr>
        <w:tc>
          <w:tcPr>
            <w:tcW w:type="dxa" w:w="4762"/>
            <w:tcMar>
              <w:top w:w="90" w:type="dxa"/>
              <w:start w:w="100" w:type="dxa"/>
              <w:bottom w:w="90" w:type="dxa"/>
              <w:end w:w="100" w:type="dxa"/>
            </w:tcMar>
          </w:tcPr>
          <w:p>
            <w:pPr>
              <w:spacing w:before="40" w:after="40"/>
            </w:pPr>
            <w:r/>
            <w:r>
              <w:rPr>
                <w:rFonts w:ascii="Arial" w:hAnsi="Arial" w:cs="Arial" w:eastAsia="Arial"/>
                <w:b w:val="0"/>
                <w:i w:val="0"/>
                <w:color w:val="000000"/>
                <w:sz w:val="18"/>
              </w:rPr>
              <w:t>Analiz kayıtlarının BÜTS'e işlenmesi</w:t>
            </w:r>
          </w:p>
        </w:tc>
        <w:tc>
          <w:tcPr>
            <w:tcW w:type="dxa" w:w="2438"/>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c>
          <w:tcPr>
            <w:tcW w:type="dxa" w:w="2438"/>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r>
    </w:tbl>
    <w:p/>
    <w:p>
      <w:pPr>
        <w:spacing w:before="200" w:after="60"/>
        <w:pBdr>
          <w:bottom w:val="single" w:sz="6" w:space="2" w:color="1B3A5C"/>
        </w:pBdr>
      </w:pPr>
      <w:r>
        <w:rPr>
          <w:rFonts w:ascii="Arial" w:hAnsi="Arial" w:cs="Arial" w:eastAsia="Arial"/>
          <w:b/>
          <w:i w:val="0"/>
          <w:color w:val="1B3A5C"/>
          <w:sz w:val="24"/>
        </w:rPr>
        <w:t>MADDE 7 — ÜCRET VE ÖDEME</w:t>
      </w:r>
    </w:p>
    <w:p>
      <w:pPr>
        <w:pStyle w:val="ListBullet"/>
        <w:spacing w:before="0" w:after="20"/>
        <w:ind w:left="397"/>
      </w:pPr>
      <w:r>
        <w:rPr>
          <w:rFonts w:ascii="Arial" w:hAnsi="Arial" w:cs="Arial" w:eastAsia="Arial"/>
          <w:b w:val="0"/>
          <w:i w:val="0"/>
          <w:color w:val="000000"/>
          <w:sz w:val="20"/>
        </w:rPr>
        <w:t>Analiz ücretleri Ek-2 fiyat listesinde belirtilmiştir</w:t>
      </w:r>
    </w:p>
    <w:p>
      <w:pPr>
        <w:pStyle w:val="ListBullet"/>
        <w:spacing w:before="0" w:after="20"/>
        <w:ind w:left="397"/>
      </w:pPr>
      <w:r>
        <w:rPr>
          <w:rFonts w:ascii="Arial" w:hAnsi="Arial" w:cs="Arial" w:eastAsia="Arial"/>
          <w:b w:val="0"/>
          <w:i w:val="0"/>
          <w:color w:val="000000"/>
          <w:sz w:val="20"/>
        </w:rPr>
        <w:t>Ödeme, rapor tesliminden itibaren ____ gün içinde yapılır</w:t>
      </w:r>
    </w:p>
    <w:p>
      <w:pPr>
        <w:pStyle w:val="ListBullet"/>
        <w:spacing w:before="0" w:after="20"/>
        <w:ind w:left="397"/>
      </w:pPr>
      <w:r>
        <w:rPr>
          <w:rFonts w:ascii="Arial" w:hAnsi="Arial" w:cs="Arial" w:eastAsia="Arial"/>
          <w:b w:val="0"/>
          <w:i w:val="0"/>
          <w:color w:val="000000"/>
          <w:sz w:val="20"/>
        </w:rPr>
        <w:t>Fiyat değişikliği en az 30 gün önceden yazılı bildirilir</w:t>
      </w:r>
    </w:p>
    <w:p>
      <w:pPr>
        <w:spacing w:before="200" w:after="60"/>
        <w:pBdr>
          <w:bottom w:val="single" w:sz="6" w:space="2" w:color="1B3A5C"/>
        </w:pBdr>
      </w:pPr>
      <w:r>
        <w:rPr>
          <w:rFonts w:ascii="Arial" w:hAnsi="Arial" w:cs="Arial" w:eastAsia="Arial"/>
          <w:b/>
          <w:i w:val="0"/>
          <w:color w:val="1B3A5C"/>
          <w:sz w:val="24"/>
        </w:rPr>
        <w:t>GENEL HÜKÜMLER</w:t>
      </w:r>
    </w:p>
    <w:p>
      <w:pPr>
        <w:spacing w:before="140" w:after="40"/>
      </w:pPr>
      <w:r>
        <w:rPr>
          <w:rFonts w:ascii="Arial" w:hAnsi="Arial" w:cs="Arial" w:eastAsia="Arial"/>
          <w:b/>
          <w:i w:val="0"/>
          <w:color w:val="2E7D6B"/>
          <w:sz w:val="21"/>
        </w:rPr>
        <w:t>Kayıt, Saklama ve İbraz</w:t>
      </w:r>
    </w:p>
    <w:p>
      <w:pPr>
        <w:pStyle w:val="ListBullet"/>
        <w:spacing w:before="0" w:after="20"/>
        <w:ind w:left="397"/>
      </w:pPr>
      <w:r>
        <w:rPr>
          <w:rFonts w:ascii="Arial" w:hAnsi="Arial" w:cs="Arial" w:eastAsia="Arial"/>
          <w:b w:val="0"/>
          <w:i w:val="0"/>
          <w:color w:val="000000"/>
          <w:sz w:val="20"/>
        </w:rPr>
        <w:t>HİZMET VEREN, verdiği hizmete ilişkin tüm kayıtları en az 5 (beş) yıl saklar</w:t>
      </w:r>
    </w:p>
    <w:p>
      <w:pPr>
        <w:pStyle w:val="ListBullet"/>
        <w:spacing w:before="0" w:after="20"/>
        <w:ind w:left="397"/>
      </w:pPr>
      <w:r>
        <w:rPr>
          <w:rFonts w:ascii="Arial" w:hAnsi="Arial" w:cs="Arial" w:eastAsia="Arial"/>
          <w:b w:val="0"/>
          <w:i w:val="0"/>
          <w:color w:val="000000"/>
          <w:sz w:val="20"/>
        </w:rPr>
        <w:t>HİZMET ALAN'ın talebi hâlinde kayıtları gecikmeksizin ibraz eder</w:t>
      </w:r>
    </w:p>
    <w:p>
      <w:pPr>
        <w:pStyle w:val="ListBullet"/>
        <w:spacing w:before="0" w:after="20"/>
        <w:ind w:left="397"/>
      </w:pPr>
      <w:r>
        <w:rPr>
          <w:rFonts w:ascii="Arial" w:hAnsi="Arial" w:cs="Arial" w:eastAsia="Arial"/>
          <w:b w:val="0"/>
          <w:i w:val="0"/>
          <w:color w:val="000000"/>
          <w:sz w:val="20"/>
        </w:rPr>
        <w:t>Türkiye İlaç ve Tıbbi Cihaz Kurumu denetiminde talep edilmesi hâlinde kayıtlar Kuruma sunulur</w:t>
      </w:r>
    </w:p>
    <w:p>
      <w:pPr>
        <w:spacing w:before="140" w:after="40"/>
      </w:pPr>
      <w:r>
        <w:rPr>
          <w:rFonts w:ascii="Arial" w:hAnsi="Arial" w:cs="Arial" w:eastAsia="Arial"/>
          <w:b/>
          <w:i w:val="0"/>
          <w:color w:val="2E7D6B"/>
          <w:sz w:val="21"/>
        </w:rPr>
        <w:t>Denetim Hakkı</w:t>
      </w:r>
    </w:p>
    <w:p>
      <w:pPr>
        <w:pStyle w:val="ListBullet"/>
        <w:spacing w:before="0" w:after="20"/>
        <w:ind w:left="397"/>
      </w:pPr>
      <w:r>
        <w:rPr>
          <w:rFonts w:ascii="Arial" w:hAnsi="Arial" w:cs="Arial" w:eastAsia="Arial"/>
          <w:b w:val="0"/>
          <w:i w:val="0"/>
          <w:color w:val="000000"/>
          <w:sz w:val="20"/>
        </w:rPr>
        <w:t>HİZMET ALAN, HİZMET VEREN'i önceden bildirimde bulunarak yerinde denetleme hakkına sahiptir</w:t>
      </w:r>
    </w:p>
    <w:p>
      <w:pPr>
        <w:pStyle w:val="ListBullet"/>
        <w:spacing w:before="0" w:after="20"/>
        <w:ind w:left="397"/>
      </w:pPr>
      <w:r>
        <w:rPr>
          <w:rFonts w:ascii="Arial" w:hAnsi="Arial" w:cs="Arial" w:eastAsia="Arial"/>
          <w:b w:val="0"/>
          <w:i w:val="0"/>
          <w:color w:val="000000"/>
          <w:sz w:val="20"/>
        </w:rPr>
        <w:t>HİZMET VEREN denetime izin vermeyi ve talep edilen belgeleri sunmayı kabul eder</w:t>
      </w:r>
    </w:p>
    <w:p>
      <w:pPr>
        <w:pStyle w:val="ListBullet"/>
        <w:spacing w:before="0" w:after="20"/>
        <w:ind w:left="397"/>
      </w:pPr>
      <w:r>
        <w:rPr>
          <w:rFonts w:ascii="Arial" w:hAnsi="Arial" w:cs="Arial" w:eastAsia="Arial"/>
          <w:b w:val="0"/>
          <w:i w:val="0"/>
          <w:color w:val="000000"/>
          <w:sz w:val="20"/>
        </w:rPr>
        <w:t>Denetimde tespit edilen uygunsuzluklar için düzeltici faaliyet planı sunulur</w:t>
      </w:r>
    </w:p>
    <w:p>
      <w:pPr>
        <w:spacing w:before="140" w:after="40"/>
      </w:pPr>
      <w:r>
        <w:rPr>
          <w:rFonts w:ascii="Arial" w:hAnsi="Arial" w:cs="Arial" w:eastAsia="Arial"/>
          <w:b/>
          <w:i w:val="0"/>
          <w:color w:val="2E7D6B"/>
          <w:sz w:val="21"/>
        </w:rPr>
        <w:t>Değişiklik Bildirimi</w:t>
      </w:r>
    </w:p>
    <w:p>
      <w:pPr>
        <w:pStyle w:val="ListBullet"/>
        <w:spacing w:before="0" w:after="20"/>
        <w:ind w:left="397"/>
      </w:pPr>
      <w:r>
        <w:rPr>
          <w:rFonts w:ascii="Arial" w:hAnsi="Arial" w:cs="Arial" w:eastAsia="Arial"/>
          <w:b w:val="0"/>
          <w:i w:val="0"/>
          <w:color w:val="000000"/>
          <w:sz w:val="20"/>
        </w:rPr>
        <w:t>HİZMET VEREN; yeterlilik belgesi, akreditasyon, lisans veya ruhsatında meydana gelen her türlü değişikliği, askıya alınmayı veya iptali DERHAL yazılı olarak HİZMET ALAN'a bildirir</w:t>
      </w:r>
    </w:p>
    <w:p>
      <w:pPr>
        <w:pStyle w:val="ListBullet"/>
        <w:spacing w:before="0" w:after="20"/>
        <w:ind w:left="397"/>
      </w:pPr>
      <w:r>
        <w:rPr>
          <w:rFonts w:ascii="Arial" w:hAnsi="Arial" w:cs="Arial" w:eastAsia="Arial"/>
          <w:b w:val="0"/>
          <w:i w:val="0"/>
          <w:color w:val="000000"/>
          <w:sz w:val="20"/>
        </w:rPr>
        <w:t>Adres, yetkili kişi ve hizmet kapsamı değişiklikleri önceden bildirilir</w:t>
      </w:r>
    </w:p>
    <w:p>
      <w:pPr>
        <w:spacing w:before="140" w:after="40"/>
      </w:pPr>
      <w:r>
        <w:rPr>
          <w:rFonts w:ascii="Arial" w:hAnsi="Arial" w:cs="Arial" w:eastAsia="Arial"/>
          <w:b/>
          <w:i w:val="0"/>
          <w:color w:val="2E7D6B"/>
          <w:sz w:val="21"/>
        </w:rPr>
        <w:t>Gizlilik</w:t>
      </w:r>
    </w:p>
    <w:p>
      <w:pPr>
        <w:pStyle w:val="ListBullet"/>
        <w:spacing w:before="0" w:after="20"/>
        <w:ind w:left="397"/>
      </w:pPr>
      <w:r>
        <w:rPr>
          <w:rFonts w:ascii="Arial" w:hAnsi="Arial" w:cs="Arial" w:eastAsia="Arial"/>
          <w:b w:val="0"/>
          <w:i w:val="0"/>
          <w:color w:val="000000"/>
          <w:sz w:val="20"/>
        </w:rPr>
        <w:t>Taraflar, sözleşme kapsamında öğrendikleri ticari, teknik ve kişisel verileri gizli tutar</w:t>
      </w:r>
    </w:p>
    <w:p>
      <w:pPr>
        <w:pStyle w:val="ListBullet"/>
        <w:spacing w:before="0" w:after="20"/>
        <w:ind w:left="397"/>
      </w:pPr>
      <w:r>
        <w:rPr>
          <w:rFonts w:ascii="Arial" w:hAnsi="Arial" w:cs="Arial" w:eastAsia="Arial"/>
          <w:b w:val="0"/>
          <w:i w:val="0"/>
          <w:color w:val="000000"/>
          <w:sz w:val="20"/>
        </w:rPr>
        <w:t>Gizlilik yükümlülüğü sözleşme sona erdikten sonra da devam eder</w:t>
      </w:r>
    </w:p>
    <w:p>
      <w:pPr>
        <w:pStyle w:val="ListBullet"/>
        <w:spacing w:before="0" w:after="20"/>
        <w:ind w:left="397"/>
      </w:pPr>
      <w:r>
        <w:rPr>
          <w:rFonts w:ascii="Arial" w:hAnsi="Arial" w:cs="Arial" w:eastAsia="Arial"/>
          <w:b w:val="0"/>
          <w:i w:val="0"/>
          <w:color w:val="000000"/>
          <w:sz w:val="20"/>
        </w:rPr>
        <w:t>Kişisel veriler 6698 sayılı Kanun hükümlerine uygun işlenir</w:t>
      </w:r>
    </w:p>
    <w:p>
      <w:pPr>
        <w:spacing w:before="140" w:after="40"/>
      </w:pPr>
      <w:r>
        <w:rPr>
          <w:rFonts w:ascii="Arial" w:hAnsi="Arial" w:cs="Arial" w:eastAsia="Arial"/>
          <w:b/>
          <w:i w:val="0"/>
          <w:color w:val="2E7D6B"/>
          <w:sz w:val="21"/>
        </w:rPr>
        <w:t>Alt Yüklenici</w:t>
      </w:r>
    </w:p>
    <w:p>
      <w:pPr>
        <w:spacing w:after="60"/>
      </w:pPr>
      <w:r>
        <w:rPr>
          <w:rFonts w:ascii="Arial" w:hAnsi="Arial" w:cs="Arial" w:eastAsia="Arial"/>
          <w:b w:val="0"/>
          <w:i w:val="0"/>
          <w:color w:val="000000"/>
          <w:sz w:val="20"/>
        </w:rPr>
        <w:t>HİZMET VEREN, hizmetin tamamını veya bir kısmını HİZMET ALAN'ın yazılı onayı olmaksızın alt yükleniciye devredemez. Onay verilmesi hâlinde alt yüklenicinin faaliyetlerinden HİZMET VEREN sorumludur.</w:t>
      </w:r>
    </w:p>
    <w:p>
      <w:pPr>
        <w:spacing w:before="140" w:after="40"/>
      </w:pPr>
      <w:r>
        <w:rPr>
          <w:rFonts w:ascii="Arial" w:hAnsi="Arial" w:cs="Arial" w:eastAsia="Arial"/>
          <w:b/>
          <w:i w:val="0"/>
          <w:color w:val="2E7D6B"/>
          <w:sz w:val="21"/>
        </w:rPr>
        <w:t>Süre, Yenileme ve Fesih</w:t>
      </w:r>
    </w:p>
    <w:p>
      <w:pPr>
        <w:pStyle w:val="ListBullet"/>
        <w:spacing w:before="0" w:after="20"/>
        <w:ind w:left="397"/>
      </w:pPr>
      <w:r>
        <w:rPr>
          <w:rFonts w:ascii="Arial" w:hAnsi="Arial" w:cs="Arial" w:eastAsia="Arial"/>
          <w:b w:val="0"/>
          <w:i w:val="0"/>
          <w:color w:val="000000"/>
          <w:sz w:val="20"/>
        </w:rPr>
        <w:t>Sözleşme, yukarıda belirtilen süre boyunca geçerlidir</w:t>
      </w:r>
    </w:p>
    <w:p>
      <w:pPr>
        <w:pStyle w:val="ListBullet"/>
        <w:spacing w:before="0" w:after="20"/>
        <w:ind w:left="397"/>
      </w:pPr>
      <w:r>
        <w:rPr>
          <w:rFonts w:ascii="Arial" w:hAnsi="Arial" w:cs="Arial" w:eastAsia="Arial"/>
          <w:b w:val="0"/>
          <w:i w:val="0"/>
          <w:color w:val="000000"/>
          <w:sz w:val="20"/>
        </w:rPr>
        <w:t>Süre bitiminde hizmete devam edilecekse sözleşme GÜNCELLENEREK yeniden yürürlüğe konulur; kendiliğinden uzamaz</w:t>
      </w:r>
    </w:p>
    <w:p>
      <w:pPr>
        <w:pStyle w:val="ListBullet"/>
        <w:spacing w:before="0" w:after="20"/>
        <w:ind w:left="397"/>
      </w:pPr>
      <w:r>
        <w:rPr>
          <w:rFonts w:ascii="Arial" w:hAnsi="Arial" w:cs="Arial" w:eastAsia="Arial"/>
          <w:b w:val="0"/>
          <w:i w:val="0"/>
          <w:color w:val="000000"/>
          <w:sz w:val="20"/>
        </w:rPr>
        <w:t>Yenileme süreci süre bitiminden 60 gün önce başlatılır</w:t>
      </w:r>
    </w:p>
    <w:p>
      <w:pPr>
        <w:pStyle w:val="ListBullet"/>
        <w:spacing w:before="0" w:after="20"/>
        <w:ind w:left="397"/>
      </w:pPr>
      <w:r>
        <w:rPr>
          <w:rFonts w:ascii="Arial" w:hAnsi="Arial" w:cs="Arial" w:eastAsia="Arial"/>
          <w:b w:val="0"/>
          <w:i w:val="0"/>
          <w:color w:val="000000"/>
          <w:sz w:val="20"/>
        </w:rPr>
        <w:t>Taraflar 30 gün önceden yazılı bildirimle sözleşmeyi feshedebilir</w:t>
      </w:r>
    </w:p>
    <w:p>
      <w:pPr>
        <w:pStyle w:val="ListBullet"/>
        <w:spacing w:before="0" w:after="20"/>
        <w:ind w:left="397"/>
      </w:pPr>
      <w:r>
        <w:rPr>
          <w:rFonts w:ascii="Arial" w:hAnsi="Arial" w:cs="Arial" w:eastAsia="Arial"/>
          <w:b w:val="0"/>
          <w:i w:val="0"/>
          <w:color w:val="000000"/>
          <w:sz w:val="20"/>
        </w:rPr>
        <w:t>Yeterlilik belgesinin iptali hâlinde sözleşme kendiliğinden sona erer</w:t>
      </w:r>
    </w:p>
    <w:p>
      <w:pPr>
        <w:spacing w:before="140" w:after="40"/>
      </w:pPr>
      <w:r>
        <w:rPr>
          <w:rFonts w:ascii="Arial" w:hAnsi="Arial" w:cs="Arial" w:eastAsia="Arial"/>
          <w:b/>
          <w:i w:val="0"/>
          <w:color w:val="2E7D6B"/>
          <w:sz w:val="21"/>
        </w:rPr>
        <w:t>Uyuşmazlık</w:t>
      </w:r>
    </w:p>
    <w:p>
      <w:pPr>
        <w:spacing w:after="60"/>
      </w:pPr>
      <w:r>
        <w:rPr>
          <w:rFonts w:ascii="Arial" w:hAnsi="Arial" w:cs="Arial" w:eastAsia="Arial"/>
          <w:b w:val="0"/>
          <w:i w:val="0"/>
          <w:color w:val="000000"/>
          <w:sz w:val="20"/>
        </w:rPr>
        <w:t>Bu sözleşmeden doğacak uyuşmazlıklarda Burdur Mahkemeleri ve İcra Daireleri yetkilidir.</w:t>
      </w:r>
    </w:p>
    <w:p>
      <w:pPr>
        <w:spacing w:before="140" w:after="40"/>
      </w:pPr>
      <w:r>
        <w:rPr>
          <w:rFonts w:ascii="Arial" w:hAnsi="Arial" w:cs="Arial" w:eastAsia="Arial"/>
          <w:b/>
          <w:i w:val="0"/>
          <w:color w:val="2E7D6B"/>
          <w:sz w:val="21"/>
        </w:rPr>
        <w:t>Yürürlük</w:t>
      </w:r>
    </w:p>
    <w:p>
      <w:pPr>
        <w:spacing w:after="60"/>
      </w:pPr>
      <w:r>
        <w:rPr>
          <w:rFonts w:ascii="Arial" w:hAnsi="Arial" w:cs="Arial" w:eastAsia="Arial"/>
          <w:b w:val="0"/>
          <w:i w:val="0"/>
          <w:color w:val="000000"/>
          <w:sz w:val="20"/>
        </w:rPr>
        <w:t>Bu sözleşme, taraflarca okunarak imzalandığı tarihte yürürlüğe girer ve iki nüsha olarak düzenlenip her iki tarafça muhafaza edilir.</w:t>
      </w:r>
    </w:p>
    <w:p>
      <w:pPr>
        <w:spacing w:before="80" w:after="80"/>
        <w:shd w:val="clear" w:color="auto" w:fill="FFEBEE"/>
        <w:pBdr>
          <w:left w:val="single" w:sz="18" w:space="0" w:color="CC0000"/>
        </w:pBdr>
        <w:ind w:left="160" w:right="160" w:firstLine="0"/>
      </w:pPr>
      <w:r>
        <w:rPr>
          <w:rFonts w:ascii="Arial" w:hAnsi="Arial" w:cs="Arial" w:eastAsia="Arial"/>
          <w:b/>
          <w:i/>
          <w:color w:val="CC0000"/>
          <w:sz w:val="18"/>
        </w:rPr>
        <w:t xml:space="preserve">⚠  </w:t>
      </w:r>
      <w:r>
        <w:rPr>
          <w:rFonts w:ascii="Arial" w:hAnsi="Arial" w:cs="Arial" w:eastAsia="Arial"/>
          <w:b w:val="0"/>
          <w:i/>
          <w:color w:val="000000"/>
          <w:sz w:val="18"/>
        </w:rPr>
        <w:t>Bu belge bir SÖZLEŞME ÖRNEĞİDİR. SOP-KG-09 ve SÖZ-01 asgari içerik şablonuna göre hazırlanmıştır. İmzalanmadan önce hukuk müşavirine kontrol ettirilmesi önerilir.</w:t>
      </w:r>
    </w:p>
    <w:p>
      <w:pPr>
        <w:spacing w:before="200" w:after="60"/>
        <w:pBdr>
          <w:bottom w:val="single" w:sz="6" w:space="2" w:color="1B3A5C"/>
        </w:pBdr>
      </w:pPr>
      <w:r>
        <w:rPr>
          <w:rFonts w:ascii="Arial" w:hAnsi="Arial" w:cs="Arial" w:eastAsia="Arial"/>
          <w:b/>
          <w:i w:val="0"/>
          <w:color w:val="1B3A5C"/>
          <w:sz w:val="24"/>
        </w:rPr>
        <w:t>EKLER</w:t>
      </w:r>
    </w:p>
    <w:p>
      <w:pPr>
        <w:pStyle w:val="ListBullet"/>
        <w:spacing w:before="0" w:after="20"/>
        <w:ind w:left="397"/>
      </w:pPr>
      <w:r>
        <w:rPr>
          <w:rFonts w:ascii="Arial" w:hAnsi="Arial" w:cs="Arial" w:eastAsia="Arial"/>
          <w:b w:val="0"/>
          <w:i w:val="0"/>
          <w:color w:val="000000"/>
          <w:sz w:val="20"/>
        </w:rPr>
        <w:t>Ek-1: TSE ISO/IEC 17025 Akreditasyon Belgesi ve Güncel Kapsam Listesi</w:t>
      </w:r>
    </w:p>
    <w:p>
      <w:pPr>
        <w:pStyle w:val="ListBullet"/>
        <w:spacing w:before="0" w:after="20"/>
        <w:ind w:left="397"/>
      </w:pPr>
      <w:r>
        <w:rPr>
          <w:rFonts w:ascii="Arial" w:hAnsi="Arial" w:cs="Arial" w:eastAsia="Arial"/>
          <w:b w:val="0"/>
          <w:i w:val="0"/>
          <w:color w:val="000000"/>
          <w:sz w:val="20"/>
        </w:rPr>
        <w:t>Ek-2: Analiz Fiyat Listesi</w:t>
      </w:r>
    </w:p>
    <w:p>
      <w:pPr>
        <w:pStyle w:val="ListBullet"/>
        <w:spacing w:before="0" w:after="20"/>
        <w:ind w:left="397"/>
      </w:pPr>
      <w:r>
        <w:rPr>
          <w:rFonts w:ascii="Arial" w:hAnsi="Arial" w:cs="Arial" w:eastAsia="Arial"/>
          <w:b w:val="0"/>
          <w:i w:val="0"/>
          <w:color w:val="000000"/>
          <w:sz w:val="20"/>
        </w:rPr>
        <w:t>Ek-3: Numune Teslim Tutanağı Örneği</w:t>
      </w:r>
    </w:p>
    <w:p>
      <w:pPr>
        <w:spacing w:before="200" w:after="60"/>
        <w:pBdr>
          <w:bottom w:val="single" w:sz="6" w:space="2" w:color="1B3A5C"/>
        </w:pBdr>
      </w:pPr>
      <w:r>
        <w:rPr>
          <w:rFonts w:ascii="Arial" w:hAnsi="Arial" w:cs="Arial" w:eastAsia="Arial"/>
          <w:b/>
          <w:i w:val="0"/>
          <w:color w:val="1B3A5C"/>
          <w:sz w:val="24"/>
        </w:rPr>
        <w:t>ONAY</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19"/>
        <w:gridCol w:w="4819"/>
      </w:tblGrid>
      <w:tr>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HİZMET ALAN</w:t>
            </w:r>
          </w:p>
          <w:p>
            <w:pPr>
              <w:spacing w:before="0" w:after="40"/>
              <w:jc w:val="center"/>
            </w:pPr>
            <w:r>
              <w:rPr>
                <w:rFonts w:ascii="Arial" w:hAnsi="Arial" w:cs="Arial" w:eastAsia="Arial"/>
                <w:b/>
                <w:i w:val="0"/>
                <w:color w:val="000000"/>
                <w:sz w:val="18"/>
              </w:rPr>
              <w:t>İnsitu Yeşil Teknolojiler A.Ş.</w:t>
            </w:r>
          </w:p>
          <w:p>
            <w:pPr>
              <w:spacing w:before="0" w:after="40"/>
              <w:jc w:val="center"/>
            </w:pPr>
            <w:r>
              <w:rPr>
                <w:rFonts w:ascii="Arial" w:hAnsi="Arial" w:cs="Arial" w:eastAsia="Arial"/>
                <w:b/>
                <w:i w:val="0"/>
                <w:color w:val="000000"/>
                <w:sz w:val="18"/>
              </w:rPr>
              <w:t>Mesul Müdür — Salih ÖZKAN</w:t>
            </w:r>
          </w:p>
        </w:tc>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HİZMET VEREN</w:t>
            </w:r>
          </w:p>
          <w:p>
            <w:pPr>
              <w:spacing w:before="0" w:after="40"/>
              <w:jc w:val="center"/>
            </w:pPr>
            <w:r>
              <w:rPr>
                <w:rFonts w:ascii="Arial" w:hAnsi="Arial" w:cs="Arial" w:eastAsia="Arial"/>
                <w:b/>
                <w:i w:val="0"/>
                <w:color w:val="000000"/>
                <w:sz w:val="18"/>
              </w:rPr>
              <w:t>____________________________</w:t>
            </w:r>
          </w:p>
          <w:p>
            <w:pPr>
              <w:spacing w:before="0" w:after="40"/>
              <w:jc w:val="center"/>
            </w:pPr>
            <w:r>
              <w:rPr>
                <w:rFonts w:ascii="Arial" w:hAnsi="Arial" w:cs="Arial" w:eastAsia="Arial"/>
                <w:b/>
                <w:i w:val="0"/>
                <w:color w:val="000000"/>
                <w:sz w:val="18"/>
              </w:rPr>
              <w:t>Yetkili Ad-Soyad / Kaşe</w:t>
            </w:r>
          </w:p>
        </w:tc>
      </w:tr>
      <w:tr>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r>
      <w:tr>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r>
    </w:tbl>
    <w:p>
      <w:r>
        <w:br w:type="page"/>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3213"/>
        <w:gridCol w:w="3213"/>
        <w:gridCol w:w="3213"/>
      </w:tblGrid>
      <w:tr>
        <w:tc>
          <w:tcPr>
            <w:tcW w:type="dxa" w:w="2041"/>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7"/>
              </w:rPr>
              <w:t>İnsitu Yeşil</w:t>
            </w:r>
          </w:p>
          <w:p>
            <w:pPr>
              <w:spacing w:before="0" w:after="40"/>
              <w:jc w:val="center"/>
            </w:pPr>
            <w:r>
              <w:rPr>
                <w:rFonts w:ascii="Arial" w:hAnsi="Arial" w:cs="Arial" w:eastAsia="Arial"/>
                <w:b/>
                <w:i w:val="0"/>
                <w:color w:val="FFFFFF"/>
                <w:sz w:val="17"/>
              </w:rPr>
              <w:t>Teknolojiler A.Ş.</w:t>
            </w:r>
          </w:p>
        </w:tc>
        <w:tc>
          <w:tcPr>
            <w:tcW w:type="dxa" w:w="5272"/>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8"/>
              </w:rPr>
              <w:t>SÖZLEŞME ÖRNEĞİ</w:t>
            </w:r>
          </w:p>
          <w:p>
            <w:pPr>
              <w:spacing w:before="20" w:after="0"/>
              <w:jc w:val="center"/>
            </w:pPr>
            <w:r>
              <w:rPr>
                <w:rFonts w:ascii="Arial" w:hAnsi="Arial" w:cs="Arial" w:eastAsia="Arial"/>
                <w:b/>
                <w:i w:val="0"/>
                <w:color w:val="FFFFFF"/>
                <w:sz w:val="23"/>
              </w:rPr>
              <w:t>Haşere ve Zararlı Mücadelesi Hizmet Sözleşmesi</w:t>
            </w:r>
          </w:p>
        </w:tc>
        <w:tc>
          <w:tcPr>
            <w:tcW w:type="dxa" w:w="2324"/>
            <w:tcMar>
              <w:top w:w="90" w:type="dxa"/>
              <w:start w:w="100" w:type="dxa"/>
              <w:bottom w:w="90" w:type="dxa"/>
              <w:end w:w="100" w:type="dxa"/>
            </w:tcMar>
            <w:vAlign w:val="center"/>
            <w:shd w:val="clear" w:color="auto" w:fill="2E7D6B"/>
          </w:tcPr>
          <w:p>
            <w:pPr>
              <w:spacing w:before="40" w:after="40"/>
              <w:jc w:val="center"/>
            </w:pPr>
            <w:r/>
            <w:r>
              <w:rPr>
                <w:rFonts w:ascii="Arial" w:hAnsi="Arial" w:cs="Arial" w:eastAsia="Arial"/>
                <w:b w:val="0"/>
                <w:i w:val="0"/>
                <w:color w:val="FFFFFF"/>
                <w:sz w:val="16"/>
              </w:rPr>
              <w:t>Kod: SÖZ-03</w:t>
            </w:r>
          </w:p>
          <w:p>
            <w:pPr>
              <w:spacing w:before="0" w:after="40"/>
              <w:jc w:val="center"/>
            </w:pPr>
            <w:r>
              <w:rPr>
                <w:rFonts w:ascii="Arial" w:hAnsi="Arial" w:cs="Arial" w:eastAsia="Arial"/>
                <w:b w:val="0"/>
                <w:i w:val="0"/>
                <w:color w:val="FFFFFF"/>
                <w:sz w:val="16"/>
              </w:rPr>
              <w:t>Versiyon: 01</w:t>
            </w:r>
          </w:p>
          <w:p>
            <w:pPr>
              <w:spacing w:before="0" w:after="40"/>
              <w:jc w:val="center"/>
            </w:pPr>
            <w:r>
              <w:rPr>
                <w:rFonts w:ascii="Arial" w:hAnsi="Arial" w:cs="Arial" w:eastAsia="Arial"/>
                <w:b w:val="0"/>
                <w:i w:val="0"/>
                <w:color w:val="FFFFFF"/>
                <w:sz w:val="16"/>
              </w:rPr>
              <w:t>Yürürlük: Temmuz 2026</w:t>
            </w:r>
          </w:p>
        </w:tc>
      </w:tr>
    </w:tbl>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Hazırlayan</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İrem ERÇELİK</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Onaylayan (MM)</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Salih ÖZKAN</w:t>
            </w:r>
          </w:p>
        </w:tc>
      </w:tr>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Birim</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Kalite Güvence</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Revizyon Tarihi</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w:t>
            </w:r>
          </w:p>
        </w:tc>
      </w:tr>
    </w:tbl>
    <w:p/>
    <w:p>
      <w:pPr>
        <w:spacing w:before="200" w:after="60"/>
        <w:pBdr>
          <w:bottom w:val="single" w:sz="6" w:space="2" w:color="1B3A5C"/>
        </w:pBdr>
      </w:pPr>
      <w:r>
        <w:rPr>
          <w:rFonts w:ascii="Arial" w:hAnsi="Arial" w:cs="Arial" w:eastAsia="Arial"/>
          <w:b/>
          <w:i w:val="0"/>
          <w:color w:val="1B3A5C"/>
          <w:sz w:val="24"/>
        </w:rPr>
        <w:t>TARAFLAR</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19"/>
        <w:gridCol w:w="4819"/>
      </w:tblGrid>
      <w:tr>
        <w:tc>
          <w:tcPr>
            <w:tcW w:type="dxa" w:w="2835"/>
            <w:shd w:val="clear" w:color="auto" w:fill="F2F3F4"/>
            <w:tcMar>
              <w:top w:w="60" w:type="dxa"/>
              <w:start w:w="100" w:type="dxa"/>
              <w:bottom w:w="60" w:type="dxa"/>
              <w:end w:w="100" w:type="dxa"/>
            </w:tcMar>
          </w:tcPr>
          <w:p>
            <w:pPr>
              <w:spacing w:before="40" w:after="40"/>
            </w:pPr>
            <w:r/>
            <w:r>
              <w:rPr>
                <w:rFonts w:ascii="Arial" w:hAnsi="Arial" w:cs="Arial" w:eastAsia="Arial"/>
                <w:b/>
                <w:i w:val="0"/>
                <w:color w:val="000000"/>
                <w:sz w:val="19"/>
              </w:rPr>
              <w:t>HİZMET ALAN (İşveren)</w:t>
            </w:r>
          </w:p>
        </w:tc>
        <w:tc>
          <w:tcPr>
            <w:tcW w:type="dxa" w:w="6803"/>
            <w:tcMar>
              <w:top w:w="60" w:type="dxa"/>
              <w:start w:w="100" w:type="dxa"/>
              <w:bottom w:w="60" w:type="dxa"/>
              <w:end w:w="100" w:type="dxa"/>
            </w:tcMar>
          </w:tcPr>
          <w:p>
            <w:pPr>
              <w:spacing w:before="40" w:after="40"/>
            </w:pPr>
            <w:r/>
            <w:r>
              <w:rPr>
                <w:rFonts w:ascii="Arial" w:hAnsi="Arial" w:cs="Arial" w:eastAsia="Arial"/>
                <w:b w:val="0"/>
                <w:i w:val="0"/>
                <w:color w:val="000000"/>
                <w:sz w:val="19"/>
              </w:rPr>
              <w:t>İnsitu Yeşil Teknolojiler Sanayi ve Ticaret A.Ş.</w:t>
            </w:r>
          </w:p>
          <w:p>
            <w:pPr>
              <w:spacing w:before="0" w:after="40"/>
            </w:pPr>
            <w:r>
              <w:rPr>
                <w:rFonts w:ascii="Arial" w:hAnsi="Arial" w:cs="Arial" w:eastAsia="Arial"/>
                <w:b w:val="0"/>
                <w:i w:val="0"/>
                <w:color w:val="000000"/>
                <w:sz w:val="19"/>
              </w:rPr>
              <w:t>Pazar Mah. Mehmet Akif Ersoy Bulvarı No:125, Gölhisar / Burdur</w:t>
            </w:r>
          </w:p>
          <w:p>
            <w:pPr>
              <w:spacing w:before="0" w:after="40"/>
            </w:pPr>
            <w:r>
              <w:rPr>
                <w:rFonts w:ascii="Arial" w:hAnsi="Arial" w:cs="Arial" w:eastAsia="Arial"/>
                <w:b w:val="0"/>
                <w:i w:val="0"/>
                <w:color w:val="000000"/>
                <w:sz w:val="19"/>
              </w:rPr>
              <w:t>KEP: insitu@hs01.kep.tr   ·   Vergi No: ____________</w:t>
            </w:r>
          </w:p>
        </w:tc>
      </w:tr>
      <w:tr>
        <w:tc>
          <w:tcPr>
            <w:tcW w:type="dxa" w:w="2835"/>
            <w:shd w:val="clear" w:color="auto" w:fill="F2F3F4"/>
            <w:tcMar>
              <w:top w:w="60" w:type="dxa"/>
              <w:start w:w="100" w:type="dxa"/>
              <w:bottom w:w="60" w:type="dxa"/>
              <w:end w:w="100" w:type="dxa"/>
            </w:tcMar>
          </w:tcPr>
          <w:p>
            <w:pPr>
              <w:spacing w:before="40" w:after="40"/>
            </w:pPr>
            <w:r/>
            <w:r>
              <w:rPr>
                <w:rFonts w:ascii="Arial" w:hAnsi="Arial" w:cs="Arial" w:eastAsia="Arial"/>
                <w:b/>
                <w:i w:val="0"/>
                <w:color w:val="000000"/>
                <w:sz w:val="19"/>
              </w:rPr>
              <w:t>HİZMET VEREN (Yüklenici)</w:t>
            </w:r>
          </w:p>
        </w:tc>
        <w:tc>
          <w:tcPr>
            <w:tcW w:type="dxa" w:w="6803"/>
            <w:tcMar>
              <w:top w:w="60" w:type="dxa"/>
              <w:start w:w="100" w:type="dxa"/>
              <w:bottom w:w="60" w:type="dxa"/>
              <w:end w:w="100" w:type="dxa"/>
            </w:tcMar>
          </w:tcPr>
          <w:p>
            <w:pPr>
              <w:spacing w:before="40" w:after="40"/>
            </w:pPr>
            <w:r/>
            <w:r>
              <w:rPr>
                <w:rFonts w:ascii="Arial" w:hAnsi="Arial" w:cs="Arial" w:eastAsia="Arial"/>
                <w:b w:val="0"/>
                <w:i w:val="0"/>
                <w:color w:val="000000"/>
                <w:sz w:val="19"/>
              </w:rPr>
              <w:t>Unvan: _______________________________________</w:t>
            </w:r>
          </w:p>
          <w:p>
            <w:pPr>
              <w:spacing w:before="0" w:after="40"/>
            </w:pPr>
            <w:r>
              <w:rPr>
                <w:rFonts w:ascii="Arial" w:hAnsi="Arial" w:cs="Arial" w:eastAsia="Arial"/>
                <w:b w:val="0"/>
                <w:i w:val="0"/>
                <w:color w:val="000000"/>
                <w:sz w:val="19"/>
              </w:rPr>
              <w:t>Adres: _______________________________________</w:t>
            </w:r>
          </w:p>
          <w:p>
            <w:pPr>
              <w:spacing w:before="0" w:after="40"/>
            </w:pPr>
            <w:r>
              <w:rPr>
                <w:rFonts w:ascii="Arial" w:hAnsi="Arial" w:cs="Arial" w:eastAsia="Arial"/>
                <w:b w:val="0"/>
                <w:i w:val="0"/>
                <w:color w:val="000000"/>
                <w:sz w:val="19"/>
              </w:rPr>
              <w:t>Vergi No: ____________   ·   Yetkili: ____________   ·   Tel: ____________</w:t>
            </w:r>
          </w:p>
        </w:tc>
      </w:tr>
      <w:tr>
        <w:tc>
          <w:tcPr>
            <w:tcW w:type="dxa" w:w="2835"/>
            <w:shd w:val="clear" w:color="auto" w:fill="F2F3F4"/>
            <w:tcMar>
              <w:top w:w="60" w:type="dxa"/>
              <w:start w:w="100" w:type="dxa"/>
              <w:bottom w:w="60" w:type="dxa"/>
              <w:end w:w="100" w:type="dxa"/>
            </w:tcMar>
          </w:tcPr>
          <w:p>
            <w:pPr>
              <w:spacing w:before="40" w:after="40"/>
            </w:pPr>
            <w:r/>
            <w:r>
              <w:rPr>
                <w:rFonts w:ascii="Arial" w:hAnsi="Arial" w:cs="Arial" w:eastAsia="Arial"/>
                <w:b/>
                <w:i w:val="0"/>
                <w:color w:val="000000"/>
                <w:sz w:val="19"/>
              </w:rPr>
              <w:t>SÖZLEŞME KONUSU</w:t>
            </w:r>
          </w:p>
        </w:tc>
        <w:tc>
          <w:tcPr>
            <w:tcW w:type="dxa" w:w="6803"/>
            <w:tcMar>
              <w:top w:w="60" w:type="dxa"/>
              <w:start w:w="100" w:type="dxa"/>
              <w:bottom w:w="60" w:type="dxa"/>
              <w:end w:w="100" w:type="dxa"/>
            </w:tcMar>
          </w:tcPr>
          <w:p>
            <w:pPr>
              <w:spacing w:before="40" w:after="40"/>
            </w:pPr>
            <w:r/>
            <w:r>
              <w:rPr>
                <w:rFonts w:ascii="Arial" w:hAnsi="Arial" w:cs="Arial" w:eastAsia="Arial"/>
                <w:b w:val="0"/>
                <w:i w:val="0"/>
                <w:color w:val="000000"/>
                <w:sz w:val="19"/>
              </w:rPr>
              <w:t>Tesisin iç ve dış alanlarında haşere, kemirgen, kuş ve diğer zararlılara karşı periyodik mücadele hizmetinin verilmesi</w:t>
            </w:r>
          </w:p>
        </w:tc>
      </w:tr>
      <w:tr>
        <w:tc>
          <w:tcPr>
            <w:tcW w:type="dxa" w:w="2835"/>
            <w:shd w:val="clear" w:color="auto" w:fill="F2F3F4"/>
            <w:tcMar>
              <w:top w:w="60" w:type="dxa"/>
              <w:start w:w="100" w:type="dxa"/>
              <w:bottom w:w="60" w:type="dxa"/>
              <w:end w:w="100" w:type="dxa"/>
            </w:tcMar>
          </w:tcPr>
          <w:p>
            <w:pPr>
              <w:spacing w:before="40" w:after="40"/>
            </w:pPr>
            <w:r/>
            <w:r>
              <w:rPr>
                <w:rFonts w:ascii="Arial" w:hAnsi="Arial" w:cs="Arial" w:eastAsia="Arial"/>
                <w:b/>
                <w:i w:val="0"/>
                <w:color w:val="000000"/>
                <w:sz w:val="19"/>
              </w:rPr>
              <w:t>Sözleşme No / Tarihi</w:t>
            </w:r>
          </w:p>
        </w:tc>
        <w:tc>
          <w:tcPr>
            <w:tcW w:type="dxa" w:w="6803"/>
            <w:tcMar>
              <w:top w:w="60" w:type="dxa"/>
              <w:start w:w="100" w:type="dxa"/>
              <w:bottom w:w="60" w:type="dxa"/>
              <w:end w:w="100" w:type="dxa"/>
            </w:tcMar>
          </w:tcPr>
          <w:p>
            <w:pPr>
              <w:spacing w:before="40" w:after="40"/>
            </w:pPr>
            <w:r/>
            <w:r>
              <w:rPr>
                <w:rFonts w:ascii="Arial" w:hAnsi="Arial" w:cs="Arial" w:eastAsia="Arial"/>
                <w:b w:val="0"/>
                <w:i w:val="0"/>
                <w:color w:val="000000"/>
                <w:sz w:val="19"/>
              </w:rPr>
              <w:t>SÖZ-____-2026   /   ..../..../2026</w:t>
            </w:r>
          </w:p>
        </w:tc>
      </w:tr>
      <w:tr>
        <w:tc>
          <w:tcPr>
            <w:tcW w:type="dxa" w:w="2835"/>
            <w:shd w:val="clear" w:color="auto" w:fill="F2F3F4"/>
            <w:tcMar>
              <w:top w:w="60" w:type="dxa"/>
              <w:start w:w="100" w:type="dxa"/>
              <w:bottom w:w="60" w:type="dxa"/>
              <w:end w:w="100" w:type="dxa"/>
            </w:tcMar>
          </w:tcPr>
          <w:p>
            <w:pPr>
              <w:spacing w:before="40" w:after="40"/>
            </w:pPr>
            <w:r/>
            <w:r>
              <w:rPr>
                <w:rFonts w:ascii="Arial" w:hAnsi="Arial" w:cs="Arial" w:eastAsia="Arial"/>
                <w:b/>
                <w:i w:val="0"/>
                <w:color w:val="000000"/>
                <w:sz w:val="19"/>
              </w:rPr>
              <w:t>Süre</w:t>
            </w:r>
          </w:p>
        </w:tc>
        <w:tc>
          <w:tcPr>
            <w:tcW w:type="dxa" w:w="6803"/>
            <w:tcMar>
              <w:top w:w="60" w:type="dxa"/>
              <w:start w:w="100" w:type="dxa"/>
              <w:bottom w:w="60" w:type="dxa"/>
              <w:end w:w="100" w:type="dxa"/>
            </w:tcMar>
          </w:tcPr>
          <w:p>
            <w:pPr>
              <w:spacing w:before="40" w:after="40"/>
            </w:pPr>
            <w:r/>
            <w:r>
              <w:rPr>
                <w:rFonts w:ascii="Arial" w:hAnsi="Arial" w:cs="Arial" w:eastAsia="Arial"/>
                <w:b w:val="0"/>
                <w:i w:val="0"/>
                <w:color w:val="000000"/>
                <w:sz w:val="19"/>
              </w:rPr>
              <w:t>Başlangıç: ..../..../2026   —   Bitiş: ..../..../20____</w:t>
            </w:r>
          </w:p>
        </w:tc>
      </w:tr>
    </w:tbl>
    <w:p/>
    <w:p>
      <w:pPr>
        <w:spacing w:before="200" w:after="60"/>
        <w:pBdr>
          <w:bottom w:val="single" w:sz="6" w:space="2" w:color="1B3A5C"/>
        </w:pBdr>
      </w:pPr>
      <w:r>
        <w:rPr>
          <w:rFonts w:ascii="Arial" w:hAnsi="Arial" w:cs="Arial" w:eastAsia="Arial"/>
          <w:b/>
          <w:i w:val="0"/>
          <w:color w:val="1B3A5C"/>
          <w:sz w:val="24"/>
        </w:rPr>
        <w:t>MADDE 1 — YETERLİLİK ŞARTI</w:t>
      </w:r>
    </w:p>
    <w:p>
      <w:pPr>
        <w:pStyle w:val="ListBullet"/>
        <w:spacing w:before="0" w:after="20"/>
        <w:ind w:left="397"/>
      </w:pPr>
      <w:r>
        <w:rPr>
          <w:rFonts w:ascii="Arial" w:hAnsi="Arial" w:cs="Arial" w:eastAsia="Arial"/>
          <w:b w:val="0"/>
          <w:i w:val="0"/>
          <w:color w:val="000000"/>
          <w:sz w:val="20"/>
        </w:rPr>
        <w:t>HİZMET VEREN, halk sağlığı alanında haşere mücadelesi yapmaya yetkili, Sağlık Bakanlığı/İl Sağlık Müdürlüğünce RUHSATLANDIRILMIŞ bir firmadır</w:t>
      </w:r>
    </w:p>
    <w:p>
      <w:pPr>
        <w:pStyle w:val="ListBullet"/>
        <w:spacing w:before="0" w:after="20"/>
        <w:ind w:left="397"/>
      </w:pPr>
      <w:r>
        <w:rPr>
          <w:rFonts w:ascii="Arial" w:hAnsi="Arial" w:cs="Arial" w:eastAsia="Arial"/>
          <w:b w:val="0"/>
          <w:i w:val="0"/>
          <w:color w:val="000000"/>
          <w:sz w:val="20"/>
        </w:rPr>
        <w:t>Ruhsat belgesi ve sorumlu müdür belgesi bu sözleşmenin ekidir (Ek-1)</w:t>
      </w:r>
    </w:p>
    <w:p>
      <w:pPr>
        <w:pStyle w:val="ListBullet"/>
        <w:spacing w:before="0" w:after="20"/>
        <w:ind w:left="397"/>
      </w:pPr>
      <w:r>
        <w:rPr>
          <w:rFonts w:ascii="Arial" w:hAnsi="Arial" w:cs="Arial" w:eastAsia="Arial"/>
          <w:b w:val="0"/>
          <w:i w:val="0"/>
          <w:color w:val="000000"/>
          <w:sz w:val="20"/>
        </w:rPr>
        <w:t>Uygulayıcı personelin sertifikaları HİZMET ALAN'a sunulur</w:t>
      </w:r>
    </w:p>
    <w:p>
      <w:pPr>
        <w:spacing w:before="200" w:after="60"/>
        <w:pBdr>
          <w:bottom w:val="single" w:sz="6" w:space="2" w:color="1B3A5C"/>
        </w:pBdr>
      </w:pPr>
      <w:r>
        <w:rPr>
          <w:rFonts w:ascii="Arial" w:hAnsi="Arial" w:cs="Arial" w:eastAsia="Arial"/>
          <w:b/>
          <w:i w:val="0"/>
          <w:color w:val="1B3A5C"/>
          <w:sz w:val="24"/>
        </w:rPr>
        <w:t>MADDE 2 — HİZMET KAPSAMI</w:t>
      </w:r>
    </w:p>
    <w:p>
      <w:pPr>
        <w:pStyle w:val="ListBullet"/>
        <w:spacing w:before="0" w:after="20"/>
        <w:ind w:left="397"/>
      </w:pPr>
      <w:r>
        <w:rPr>
          <w:rFonts w:ascii="Arial" w:hAnsi="Arial" w:cs="Arial" w:eastAsia="Arial"/>
          <w:b w:val="0"/>
          <w:i w:val="0"/>
          <w:color w:val="000000"/>
          <w:sz w:val="20"/>
        </w:rPr>
        <w:t>Tesis iç ve dış alanlarında haşere kontrol istasyonlarının kurulması ve numaralandırılması</w:t>
      </w:r>
    </w:p>
    <w:p>
      <w:pPr>
        <w:pStyle w:val="ListBullet"/>
        <w:spacing w:before="0" w:after="20"/>
        <w:ind w:left="397"/>
      </w:pPr>
      <w:r>
        <w:rPr>
          <w:rFonts w:ascii="Arial" w:hAnsi="Arial" w:cs="Arial" w:eastAsia="Arial"/>
          <w:b w:val="0"/>
          <w:i w:val="0"/>
          <w:color w:val="000000"/>
          <w:sz w:val="20"/>
        </w:rPr>
        <w:t>İstasyon yerleşim krokisinin hazırlanması ve HİZMET ALAN'a teslimi</w:t>
      </w:r>
    </w:p>
    <w:p>
      <w:pPr>
        <w:pStyle w:val="ListBullet"/>
        <w:spacing w:before="0" w:after="20"/>
        <w:ind w:left="397"/>
      </w:pPr>
      <w:r>
        <w:rPr>
          <w:rFonts w:ascii="Arial" w:hAnsi="Arial" w:cs="Arial" w:eastAsia="Arial"/>
          <w:b w:val="0"/>
          <w:i w:val="0"/>
          <w:color w:val="000000"/>
          <w:sz w:val="20"/>
        </w:rPr>
        <w:t>Periyodik kontrol ve yem/tuzak değişimi</w:t>
      </w:r>
    </w:p>
    <w:p>
      <w:pPr>
        <w:pStyle w:val="ListBullet"/>
        <w:spacing w:before="0" w:after="20"/>
        <w:ind w:left="397"/>
      </w:pPr>
      <w:r>
        <w:rPr>
          <w:rFonts w:ascii="Arial" w:hAnsi="Arial" w:cs="Arial" w:eastAsia="Arial"/>
          <w:b w:val="0"/>
          <w:i w:val="0"/>
          <w:color w:val="000000"/>
          <w:sz w:val="20"/>
        </w:rPr>
        <w:t>Zararlı aktivitesi tespitinde derhal müdahale ve düzeltici faaliyet önerisi</w:t>
      </w:r>
    </w:p>
    <w:p>
      <w:pPr>
        <w:pStyle w:val="ListBullet"/>
        <w:spacing w:before="0" w:after="20"/>
        <w:ind w:left="397"/>
      </w:pPr>
      <w:r>
        <w:rPr>
          <w:rFonts w:ascii="Arial" w:hAnsi="Arial" w:cs="Arial" w:eastAsia="Arial"/>
          <w:b w:val="0"/>
          <w:i w:val="0"/>
          <w:color w:val="000000"/>
          <w:sz w:val="20"/>
        </w:rPr>
        <w:t>Yapısal risk noktalarının raporlanması (kapı altı, gider, hava girişi vb.)</w:t>
      </w:r>
    </w:p>
    <w:p>
      <w:pPr>
        <w:pStyle w:val="ListBullet"/>
        <w:spacing w:before="0" w:after="20"/>
        <w:ind w:left="397"/>
      </w:pPr>
      <w:r>
        <w:rPr>
          <w:rFonts w:ascii="Arial" w:hAnsi="Arial" w:cs="Arial" w:eastAsia="Arial"/>
          <w:b w:val="0"/>
          <w:i w:val="0"/>
          <w:color w:val="000000"/>
          <w:sz w:val="20"/>
        </w:rPr>
        <w:t>Yıllık program gözden geçirmesi</w:t>
      </w:r>
    </w:p>
    <w:p>
      <w:pPr>
        <w:spacing w:before="200" w:after="60"/>
        <w:pBdr>
          <w:bottom w:val="single" w:sz="6" w:space="2" w:color="1B3A5C"/>
        </w:pBdr>
      </w:pPr>
      <w:r>
        <w:rPr>
          <w:rFonts w:ascii="Arial" w:hAnsi="Arial" w:cs="Arial" w:eastAsia="Arial"/>
          <w:b/>
          <w:i w:val="0"/>
          <w:color w:val="1B3A5C"/>
          <w:sz w:val="24"/>
        </w:rPr>
        <w:t>MADDE 3 — PERİYOT VE KAYIT</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13"/>
        <w:gridCol w:w="3213"/>
        <w:gridCol w:w="3213"/>
      </w:tblGrid>
      <w:tr>
        <w:tc>
          <w:tcPr>
            <w:tcW w:type="dxa" w:w="3969"/>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Faaliyet</w:t>
            </w:r>
          </w:p>
        </w:tc>
        <w:tc>
          <w:tcPr>
            <w:tcW w:type="dxa" w:w="2835"/>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Periyot</w:t>
            </w:r>
          </w:p>
        </w:tc>
        <w:tc>
          <w:tcPr>
            <w:tcW w:type="dxa" w:w="2835"/>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Kayıt</w:t>
            </w:r>
          </w:p>
        </w:tc>
      </w:tr>
      <w:tr>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İstasyon kontrolü ve yem değişimi</w:t>
            </w:r>
          </w:p>
        </w:tc>
        <w:tc>
          <w:tcPr>
            <w:tcW w:type="dxa" w:w="2835"/>
            <w:tcMar>
              <w:top w:w="90" w:type="dxa"/>
              <w:start w:w="100" w:type="dxa"/>
              <w:bottom w:w="90" w:type="dxa"/>
              <w:end w:w="100" w:type="dxa"/>
            </w:tcMar>
          </w:tcPr>
          <w:p>
            <w:pPr>
              <w:spacing w:before="40" w:after="40"/>
            </w:pPr>
            <w:r/>
            <w:r>
              <w:rPr>
                <w:rFonts w:ascii="Arial" w:hAnsi="Arial" w:cs="Arial" w:eastAsia="Arial"/>
                <w:b w:val="0"/>
                <w:i w:val="0"/>
                <w:color w:val="000000"/>
                <w:sz w:val="18"/>
              </w:rPr>
              <w:t>Aylık</w:t>
            </w:r>
          </w:p>
        </w:tc>
        <w:tc>
          <w:tcPr>
            <w:tcW w:type="dxa" w:w="2835"/>
            <w:tcMar>
              <w:top w:w="90" w:type="dxa"/>
              <w:start w:w="100" w:type="dxa"/>
              <w:bottom w:w="90" w:type="dxa"/>
              <w:end w:w="100" w:type="dxa"/>
            </w:tcMar>
          </w:tcPr>
          <w:p>
            <w:pPr>
              <w:spacing w:before="40" w:after="40"/>
            </w:pPr>
            <w:r/>
            <w:r>
              <w:rPr>
                <w:rFonts w:ascii="Arial" w:hAnsi="Arial" w:cs="Arial" w:eastAsia="Arial"/>
                <w:b w:val="0"/>
                <w:i w:val="0"/>
                <w:color w:val="000000"/>
                <w:sz w:val="18"/>
              </w:rPr>
              <w:t>FRM-TE-15</w:t>
            </w:r>
          </w:p>
        </w:tc>
      </w:tr>
      <w:tr>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Uygulama raporu teslimi</w:t>
            </w:r>
          </w:p>
        </w:tc>
        <w:tc>
          <w:tcPr>
            <w:tcW w:type="dxa" w:w="2835"/>
            <w:tcMar>
              <w:top w:w="90" w:type="dxa"/>
              <w:start w:w="100" w:type="dxa"/>
              <w:bottom w:w="90" w:type="dxa"/>
              <w:end w:w="100" w:type="dxa"/>
            </w:tcMar>
          </w:tcPr>
          <w:p>
            <w:pPr>
              <w:spacing w:before="40" w:after="40"/>
            </w:pPr>
            <w:r/>
            <w:r>
              <w:rPr>
                <w:rFonts w:ascii="Arial" w:hAnsi="Arial" w:cs="Arial" w:eastAsia="Arial"/>
                <w:b w:val="0"/>
                <w:i w:val="0"/>
                <w:color w:val="000000"/>
                <w:sz w:val="18"/>
              </w:rPr>
              <w:t>Her ziyarette</w:t>
            </w:r>
          </w:p>
        </w:tc>
        <w:tc>
          <w:tcPr>
            <w:tcW w:type="dxa" w:w="2835"/>
            <w:tcMar>
              <w:top w:w="90" w:type="dxa"/>
              <w:start w:w="100" w:type="dxa"/>
              <w:bottom w:w="90" w:type="dxa"/>
              <w:end w:w="100" w:type="dxa"/>
            </w:tcMar>
          </w:tcPr>
          <w:p>
            <w:pPr>
              <w:spacing w:before="40" w:after="40"/>
            </w:pPr>
            <w:r/>
            <w:r>
              <w:rPr>
                <w:rFonts w:ascii="Arial" w:hAnsi="Arial" w:cs="Arial" w:eastAsia="Arial"/>
                <w:b w:val="0"/>
                <w:i w:val="0"/>
                <w:color w:val="000000"/>
                <w:sz w:val="18"/>
              </w:rPr>
              <w:t>Yazılı rapor + kroki</w:t>
            </w:r>
          </w:p>
        </w:tc>
      </w:tr>
      <w:tr>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Program gözden geçirme</w:t>
            </w:r>
          </w:p>
        </w:tc>
        <w:tc>
          <w:tcPr>
            <w:tcW w:type="dxa" w:w="2835"/>
            <w:tcMar>
              <w:top w:w="90" w:type="dxa"/>
              <w:start w:w="100" w:type="dxa"/>
              <w:bottom w:w="90" w:type="dxa"/>
              <w:end w:w="100" w:type="dxa"/>
            </w:tcMar>
          </w:tcPr>
          <w:p>
            <w:pPr>
              <w:spacing w:before="40" w:after="40"/>
            </w:pPr>
            <w:r/>
            <w:r>
              <w:rPr>
                <w:rFonts w:ascii="Arial" w:hAnsi="Arial" w:cs="Arial" w:eastAsia="Arial"/>
                <w:b w:val="0"/>
                <w:i w:val="0"/>
                <w:color w:val="000000"/>
                <w:sz w:val="18"/>
              </w:rPr>
              <w:t>6 ayda bir</w:t>
            </w:r>
          </w:p>
        </w:tc>
        <w:tc>
          <w:tcPr>
            <w:tcW w:type="dxa" w:w="2835"/>
            <w:tcMar>
              <w:top w:w="90" w:type="dxa"/>
              <w:start w:w="100" w:type="dxa"/>
              <w:bottom w:w="90" w:type="dxa"/>
              <w:end w:w="100" w:type="dxa"/>
            </w:tcMar>
          </w:tcPr>
          <w:p>
            <w:pPr>
              <w:spacing w:before="40" w:after="40"/>
            </w:pPr>
            <w:r/>
            <w:r>
              <w:rPr>
                <w:rFonts w:ascii="Arial" w:hAnsi="Arial" w:cs="Arial" w:eastAsia="Arial"/>
                <w:b w:val="0"/>
                <w:i w:val="0"/>
                <w:color w:val="000000"/>
                <w:sz w:val="18"/>
              </w:rPr>
              <w:t>Yazılı değerlendirme</w:t>
            </w:r>
          </w:p>
        </w:tc>
      </w:tr>
      <w:tr>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Acil müdahale</w:t>
            </w:r>
          </w:p>
        </w:tc>
        <w:tc>
          <w:tcPr>
            <w:tcW w:type="dxa" w:w="2835"/>
            <w:tcMar>
              <w:top w:w="90" w:type="dxa"/>
              <w:start w:w="100" w:type="dxa"/>
              <w:bottom w:w="90" w:type="dxa"/>
              <w:end w:w="100" w:type="dxa"/>
            </w:tcMar>
          </w:tcPr>
          <w:p>
            <w:pPr>
              <w:spacing w:before="40" w:after="40"/>
            </w:pPr>
            <w:r/>
            <w:r>
              <w:rPr>
                <w:rFonts w:ascii="Arial" w:hAnsi="Arial" w:cs="Arial" w:eastAsia="Arial"/>
                <w:b w:val="0"/>
                <w:i w:val="0"/>
                <w:color w:val="000000"/>
                <w:sz w:val="18"/>
              </w:rPr>
              <w:t>Bildirimden itibaren 48 saat</w:t>
            </w:r>
          </w:p>
        </w:tc>
        <w:tc>
          <w:tcPr>
            <w:tcW w:type="dxa" w:w="2835"/>
            <w:tcMar>
              <w:top w:w="90" w:type="dxa"/>
              <w:start w:w="100" w:type="dxa"/>
              <w:bottom w:w="90" w:type="dxa"/>
              <w:end w:w="100" w:type="dxa"/>
            </w:tcMar>
          </w:tcPr>
          <w:p>
            <w:pPr>
              <w:spacing w:before="40" w:after="40"/>
            </w:pPr>
            <w:r/>
            <w:r>
              <w:rPr>
                <w:rFonts w:ascii="Arial" w:hAnsi="Arial" w:cs="Arial" w:eastAsia="Arial"/>
                <w:b w:val="0"/>
                <w:i w:val="0"/>
                <w:color w:val="000000"/>
                <w:sz w:val="18"/>
              </w:rPr>
              <w:t>Müdahale raporu</w:t>
            </w:r>
          </w:p>
        </w:tc>
      </w:tr>
    </w:tbl>
    <w:p/>
    <w:p>
      <w:pPr>
        <w:spacing w:before="200" w:after="60"/>
        <w:pBdr>
          <w:bottom w:val="single" w:sz="6" w:space="2" w:color="1B3A5C"/>
        </w:pBdr>
      </w:pPr>
      <w:r>
        <w:rPr>
          <w:rFonts w:ascii="Arial" w:hAnsi="Arial" w:cs="Arial" w:eastAsia="Arial"/>
          <w:b/>
          <w:i w:val="0"/>
          <w:color w:val="1B3A5C"/>
          <w:sz w:val="24"/>
        </w:rPr>
        <w:t>MADDE 4 — KULLANILACAK KİMYASALLAR</w:t>
      </w:r>
    </w:p>
    <w:p>
      <w:pPr>
        <w:pStyle w:val="ListBullet"/>
        <w:spacing w:before="0" w:after="20"/>
        <w:ind w:left="397"/>
      </w:pPr>
      <w:r>
        <w:rPr>
          <w:rFonts w:ascii="Arial" w:hAnsi="Arial" w:cs="Arial" w:eastAsia="Arial"/>
          <w:b w:val="0"/>
          <w:i w:val="0"/>
          <w:color w:val="000000"/>
          <w:sz w:val="20"/>
        </w:rPr>
        <w:t>Kullanılacak tüm ilaçlar RUHSATLI ve kullanım amacına uygun olmalıdır</w:t>
      </w:r>
    </w:p>
    <w:p>
      <w:pPr>
        <w:pStyle w:val="ListBullet"/>
        <w:spacing w:before="0" w:after="20"/>
        <w:ind w:left="397"/>
      </w:pPr>
      <w:r>
        <w:rPr>
          <w:rFonts w:ascii="Arial" w:hAnsi="Arial" w:cs="Arial" w:eastAsia="Arial"/>
          <w:b w:val="0"/>
          <w:i w:val="0"/>
          <w:color w:val="000000"/>
          <w:sz w:val="20"/>
        </w:rPr>
        <w:t>Kullanılan her ürün için ruhsat belgesi ve güvenlik bilgi formu (MSDS) HİZMET ALAN'a teslim edilir</w:t>
      </w:r>
    </w:p>
    <w:p>
      <w:pPr>
        <w:pStyle w:val="ListBullet"/>
        <w:spacing w:before="0" w:after="20"/>
        <w:ind w:left="397"/>
      </w:pPr>
      <w:r>
        <w:rPr>
          <w:rFonts w:ascii="Arial" w:hAnsi="Arial" w:cs="Arial" w:eastAsia="Arial"/>
          <w:b w:val="0"/>
          <w:i w:val="0"/>
          <w:color w:val="000000"/>
          <w:sz w:val="20"/>
        </w:rPr>
        <w:t>Kenevir bileşeni veya ürünleriyle TEMAS EDEBİLECEK alanlarda kimyasal kullanımı HİZMET ALAN'ın yazılı onayına tabidir</w:t>
      </w:r>
    </w:p>
    <w:p>
      <w:pPr>
        <w:pStyle w:val="ListBullet"/>
        <w:spacing w:before="0" w:after="20"/>
        <w:ind w:left="397"/>
      </w:pPr>
      <w:r>
        <w:rPr>
          <w:rFonts w:ascii="Arial" w:hAnsi="Arial" w:cs="Arial" w:eastAsia="Arial"/>
          <w:b w:val="0"/>
          <w:i w:val="0"/>
          <w:color w:val="000000"/>
          <w:sz w:val="20"/>
        </w:rPr>
        <w:t>Uygulama sonrası bekleme süresi ve gerekli temizlik işlemi yazılı bildirilir</w:t>
      </w:r>
    </w:p>
    <w:p>
      <w:pPr>
        <w:pStyle w:val="ListBullet"/>
        <w:spacing w:before="0" w:after="20"/>
        <w:ind w:left="397"/>
      </w:pPr>
      <w:r>
        <w:rPr>
          <w:rFonts w:ascii="Arial" w:hAnsi="Arial" w:cs="Arial" w:eastAsia="Arial"/>
          <w:b w:val="0"/>
          <w:i w:val="0"/>
          <w:color w:val="000000"/>
          <w:sz w:val="20"/>
        </w:rPr>
        <w:t>Ürünle temas eden yüzeylere uygulanacak ürünler bu kullanıma UYGUN olmalıdır</w:t>
      </w:r>
    </w:p>
    <w:p>
      <w:pPr>
        <w:spacing w:before="80" w:after="80"/>
        <w:shd w:val="clear" w:color="auto" w:fill="FFEBEE"/>
        <w:pBdr>
          <w:left w:val="single" w:sz="18" w:space="0" w:color="CC0000"/>
        </w:pBdr>
        <w:ind w:left="160" w:right="160" w:firstLine="0"/>
      </w:pPr>
      <w:r>
        <w:rPr>
          <w:rFonts w:ascii="Arial" w:hAnsi="Arial" w:cs="Arial" w:eastAsia="Arial"/>
          <w:b/>
          <w:i/>
          <w:color w:val="CC0000"/>
          <w:sz w:val="18"/>
        </w:rPr>
        <w:t xml:space="preserve">⚠  </w:t>
      </w:r>
      <w:r>
        <w:rPr>
          <w:rFonts w:ascii="Arial" w:hAnsi="Arial" w:cs="Arial" w:eastAsia="Arial"/>
          <w:b w:val="0"/>
          <w:i/>
          <w:color w:val="000000"/>
          <w:sz w:val="18"/>
        </w:rPr>
        <w:t>Üretim, kalite kontrol ve depolama alanlarında uygulama yapılmadan önce üretim durdurulur ve ürünler korumaya alınır. Uygulama sonrası alan SOP-TE-01'e göre temizlenir.</w:t>
      </w:r>
    </w:p>
    <w:p>
      <w:pPr>
        <w:spacing w:before="200" w:after="60"/>
        <w:pBdr>
          <w:bottom w:val="single" w:sz="6" w:space="2" w:color="1B3A5C"/>
        </w:pBdr>
      </w:pPr>
      <w:r>
        <w:rPr>
          <w:rFonts w:ascii="Arial" w:hAnsi="Arial" w:cs="Arial" w:eastAsia="Arial"/>
          <w:b/>
          <w:i w:val="0"/>
          <w:color w:val="1B3A5C"/>
          <w:sz w:val="24"/>
        </w:rPr>
        <w:t>MADDE 5 — HİJYEN VE ERİŞİM KURALLARI</w:t>
      </w:r>
    </w:p>
    <w:p>
      <w:pPr>
        <w:pStyle w:val="ListBullet"/>
        <w:spacing w:before="0" w:after="20"/>
        <w:ind w:left="397"/>
      </w:pPr>
      <w:r>
        <w:rPr>
          <w:rFonts w:ascii="Arial" w:hAnsi="Arial" w:cs="Arial" w:eastAsia="Arial"/>
          <w:b w:val="0"/>
          <w:i w:val="0"/>
          <w:color w:val="000000"/>
          <w:sz w:val="20"/>
        </w:rPr>
        <w:t>Uygulayıcı personel, HİZMET ALAN'ın kişisel hijyen ve koruyucu kıyafet kurallarına uyar (SOP-PG-01, TAL-03)</w:t>
      </w:r>
    </w:p>
    <w:p>
      <w:pPr>
        <w:pStyle w:val="ListBullet"/>
        <w:spacing w:before="0" w:after="20"/>
        <w:ind w:left="397"/>
      </w:pPr>
      <w:r>
        <w:rPr>
          <w:rFonts w:ascii="Arial" w:hAnsi="Arial" w:cs="Arial" w:eastAsia="Arial"/>
          <w:b w:val="0"/>
          <w:i w:val="0"/>
          <w:color w:val="000000"/>
          <w:sz w:val="20"/>
        </w:rPr>
        <w:t>Girişler ziyaretçi/yüklenici prosedürüne göre kayıt altına alınır (SOP-PG-04, FRM-PG-08)</w:t>
      </w:r>
    </w:p>
    <w:p>
      <w:pPr>
        <w:pStyle w:val="ListBullet"/>
        <w:spacing w:before="0" w:after="20"/>
        <w:ind w:left="397"/>
      </w:pPr>
      <w:r>
        <w:rPr>
          <w:rFonts w:ascii="Arial" w:hAnsi="Arial" w:cs="Arial" w:eastAsia="Arial"/>
          <w:b w:val="0"/>
          <w:i w:val="0"/>
          <w:color w:val="000000"/>
          <w:sz w:val="20"/>
        </w:rPr>
        <w:t>Uygulayıcı personel refakatsiz olarak üretim ve depolama alanlarında bulunamaz</w:t>
      </w:r>
    </w:p>
    <w:p>
      <w:pPr>
        <w:pStyle w:val="ListBullet"/>
        <w:spacing w:before="0" w:after="20"/>
        <w:ind w:left="397"/>
      </w:pPr>
      <w:r>
        <w:rPr>
          <w:rFonts w:ascii="Arial" w:hAnsi="Arial" w:cs="Arial" w:eastAsia="Arial"/>
          <w:b w:val="0"/>
          <w:i w:val="0"/>
          <w:color w:val="000000"/>
          <w:sz w:val="20"/>
        </w:rPr>
        <w:t>THC içeren maddelerin bulunduğu kilitli alanlara giriş yalnızca Mesul Müdür yazılı onayı ile mümkündür</w:t>
      </w:r>
    </w:p>
    <w:p>
      <w:pPr>
        <w:spacing w:before="200" w:after="60"/>
        <w:pBdr>
          <w:bottom w:val="single" w:sz="6" w:space="2" w:color="1B3A5C"/>
        </w:pBdr>
      </w:pPr>
      <w:r>
        <w:rPr>
          <w:rFonts w:ascii="Arial" w:hAnsi="Arial" w:cs="Arial" w:eastAsia="Arial"/>
          <w:b/>
          <w:i w:val="0"/>
          <w:color w:val="1B3A5C"/>
          <w:sz w:val="24"/>
        </w:rPr>
        <w:t>MADDE 6 — TARAFLARIN SORUMLULUKLARI</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13"/>
        <w:gridCol w:w="3213"/>
        <w:gridCol w:w="3213"/>
      </w:tblGrid>
      <w:tr>
        <w:tc>
          <w:tcPr>
            <w:tcW w:type="dxa" w:w="4762"/>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Sorumluluk</w:t>
            </w:r>
          </w:p>
        </w:tc>
        <w:tc>
          <w:tcPr>
            <w:tcW w:type="dxa" w:w="2438"/>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HİZMET ALAN</w:t>
            </w:r>
          </w:p>
        </w:tc>
        <w:tc>
          <w:tcPr>
            <w:tcW w:type="dxa" w:w="2438"/>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HİZMET VEREN</w:t>
            </w:r>
          </w:p>
        </w:tc>
      </w:tr>
      <w:tr>
        <w:tc>
          <w:tcPr>
            <w:tcW w:type="dxa" w:w="4762"/>
            <w:tcMar>
              <w:top w:w="90" w:type="dxa"/>
              <w:start w:w="100" w:type="dxa"/>
              <w:bottom w:w="90" w:type="dxa"/>
              <w:end w:w="100" w:type="dxa"/>
            </w:tcMar>
          </w:tcPr>
          <w:p>
            <w:pPr>
              <w:spacing w:before="40" w:after="40"/>
            </w:pPr>
            <w:r/>
            <w:r>
              <w:rPr>
                <w:rFonts w:ascii="Arial" w:hAnsi="Arial" w:cs="Arial" w:eastAsia="Arial"/>
                <w:b w:val="0"/>
                <w:i w:val="0"/>
                <w:color w:val="000000"/>
                <w:sz w:val="18"/>
              </w:rPr>
              <w:t>Yapısal önlemlerin alınması (fırça, ızgara, tel kafes)</w:t>
            </w:r>
          </w:p>
        </w:tc>
        <w:tc>
          <w:tcPr>
            <w:tcW w:type="dxa" w:w="2438"/>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c>
          <w:tcPr>
            <w:tcW w:type="dxa" w:w="2438"/>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r>
      <w:tr>
        <w:tc>
          <w:tcPr>
            <w:tcW w:type="dxa" w:w="4762"/>
            <w:tcMar>
              <w:top w:w="90" w:type="dxa"/>
              <w:start w:w="100" w:type="dxa"/>
              <w:bottom w:w="90" w:type="dxa"/>
              <w:end w:w="100" w:type="dxa"/>
            </w:tcMar>
          </w:tcPr>
          <w:p>
            <w:pPr>
              <w:spacing w:before="40" w:after="40"/>
            </w:pPr>
            <w:r/>
            <w:r>
              <w:rPr>
                <w:rFonts w:ascii="Arial" w:hAnsi="Arial" w:cs="Arial" w:eastAsia="Arial"/>
                <w:b w:val="0"/>
                <w:i w:val="0"/>
                <w:color w:val="000000"/>
                <w:sz w:val="18"/>
              </w:rPr>
              <w:t>İstasyon kurulumu ve krokisi</w:t>
            </w:r>
          </w:p>
        </w:tc>
        <w:tc>
          <w:tcPr>
            <w:tcW w:type="dxa" w:w="2438"/>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c>
          <w:tcPr>
            <w:tcW w:type="dxa" w:w="2438"/>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r>
      <w:tr>
        <w:tc>
          <w:tcPr>
            <w:tcW w:type="dxa" w:w="4762"/>
            <w:tcMar>
              <w:top w:w="90" w:type="dxa"/>
              <w:start w:w="100" w:type="dxa"/>
              <w:bottom w:w="90" w:type="dxa"/>
              <w:end w:w="100" w:type="dxa"/>
            </w:tcMar>
          </w:tcPr>
          <w:p>
            <w:pPr>
              <w:spacing w:before="40" w:after="40"/>
            </w:pPr>
            <w:r/>
            <w:r>
              <w:rPr>
                <w:rFonts w:ascii="Arial" w:hAnsi="Arial" w:cs="Arial" w:eastAsia="Arial"/>
                <w:b w:val="0"/>
                <w:i w:val="0"/>
                <w:color w:val="000000"/>
                <w:sz w:val="18"/>
              </w:rPr>
              <w:t>Periyodik kontrol ve kayıt</w:t>
            </w:r>
          </w:p>
        </w:tc>
        <w:tc>
          <w:tcPr>
            <w:tcW w:type="dxa" w:w="2438"/>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c>
          <w:tcPr>
            <w:tcW w:type="dxa" w:w="2438"/>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r>
      <w:tr>
        <w:tc>
          <w:tcPr>
            <w:tcW w:type="dxa" w:w="4762"/>
            <w:tcMar>
              <w:top w:w="90" w:type="dxa"/>
              <w:start w:w="100" w:type="dxa"/>
              <w:bottom w:w="90" w:type="dxa"/>
              <w:end w:w="100" w:type="dxa"/>
            </w:tcMar>
          </w:tcPr>
          <w:p>
            <w:pPr>
              <w:spacing w:before="40" w:after="40"/>
            </w:pPr>
            <w:r/>
            <w:r>
              <w:rPr>
                <w:rFonts w:ascii="Arial" w:hAnsi="Arial" w:cs="Arial" w:eastAsia="Arial"/>
                <w:b w:val="0"/>
                <w:i w:val="0"/>
                <w:color w:val="000000"/>
                <w:sz w:val="18"/>
              </w:rPr>
              <w:t>Ruhsatlı kimyasal kullanımı ve MSDS temini</w:t>
            </w:r>
          </w:p>
        </w:tc>
        <w:tc>
          <w:tcPr>
            <w:tcW w:type="dxa" w:w="2438"/>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c>
          <w:tcPr>
            <w:tcW w:type="dxa" w:w="2438"/>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r>
      <w:tr>
        <w:tc>
          <w:tcPr>
            <w:tcW w:type="dxa" w:w="4762"/>
            <w:tcMar>
              <w:top w:w="90" w:type="dxa"/>
              <w:start w:w="100" w:type="dxa"/>
              <w:bottom w:w="90" w:type="dxa"/>
              <w:end w:w="100" w:type="dxa"/>
            </w:tcMar>
          </w:tcPr>
          <w:p>
            <w:pPr>
              <w:spacing w:before="40" w:after="40"/>
            </w:pPr>
            <w:r/>
            <w:r>
              <w:rPr>
                <w:rFonts w:ascii="Arial" w:hAnsi="Arial" w:cs="Arial" w:eastAsia="Arial"/>
                <w:b w:val="0"/>
                <w:i w:val="0"/>
                <w:color w:val="000000"/>
                <w:sz w:val="18"/>
              </w:rPr>
              <w:t>Uygulama öncesi ürün koruma ve üretim durdurma</w:t>
            </w:r>
          </w:p>
        </w:tc>
        <w:tc>
          <w:tcPr>
            <w:tcW w:type="dxa" w:w="2438"/>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c>
          <w:tcPr>
            <w:tcW w:type="dxa" w:w="2438"/>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r>
      <w:tr>
        <w:tc>
          <w:tcPr>
            <w:tcW w:type="dxa" w:w="4762"/>
            <w:tcMar>
              <w:top w:w="90" w:type="dxa"/>
              <w:start w:w="100" w:type="dxa"/>
              <w:bottom w:w="90" w:type="dxa"/>
              <w:end w:w="100" w:type="dxa"/>
            </w:tcMar>
          </w:tcPr>
          <w:p>
            <w:pPr>
              <w:spacing w:before="40" w:after="40"/>
            </w:pPr>
            <w:r/>
            <w:r>
              <w:rPr>
                <w:rFonts w:ascii="Arial" w:hAnsi="Arial" w:cs="Arial" w:eastAsia="Arial"/>
                <w:b w:val="0"/>
                <w:i w:val="0"/>
                <w:color w:val="000000"/>
                <w:sz w:val="18"/>
              </w:rPr>
              <w:t>Uygulama sonrası alan temizliği</w:t>
            </w:r>
          </w:p>
        </w:tc>
        <w:tc>
          <w:tcPr>
            <w:tcW w:type="dxa" w:w="2438"/>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c>
          <w:tcPr>
            <w:tcW w:type="dxa" w:w="2438"/>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r>
      <w:tr>
        <w:tc>
          <w:tcPr>
            <w:tcW w:type="dxa" w:w="4762"/>
            <w:tcMar>
              <w:top w:w="90" w:type="dxa"/>
              <w:start w:w="100" w:type="dxa"/>
              <w:bottom w:w="90" w:type="dxa"/>
              <w:end w:w="100" w:type="dxa"/>
            </w:tcMar>
          </w:tcPr>
          <w:p>
            <w:pPr>
              <w:spacing w:before="40" w:after="40"/>
            </w:pPr>
            <w:r/>
            <w:r>
              <w:rPr>
                <w:rFonts w:ascii="Arial" w:hAnsi="Arial" w:cs="Arial" w:eastAsia="Arial"/>
                <w:b w:val="0"/>
                <w:i w:val="0"/>
                <w:color w:val="000000"/>
                <w:sz w:val="18"/>
              </w:rPr>
              <w:t>Zararlı tespitinde CAPA açılması</w:t>
            </w:r>
          </w:p>
        </w:tc>
        <w:tc>
          <w:tcPr>
            <w:tcW w:type="dxa" w:w="2438"/>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c>
          <w:tcPr>
            <w:tcW w:type="dxa" w:w="2438"/>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r>
      <w:tr>
        <w:tc>
          <w:tcPr>
            <w:tcW w:type="dxa" w:w="4762"/>
            <w:tcMar>
              <w:top w:w="90" w:type="dxa"/>
              <w:start w:w="100" w:type="dxa"/>
              <w:bottom w:w="90" w:type="dxa"/>
              <w:end w:w="100" w:type="dxa"/>
            </w:tcMar>
          </w:tcPr>
          <w:p>
            <w:pPr>
              <w:spacing w:before="40" w:after="40"/>
            </w:pPr>
            <w:r/>
            <w:r>
              <w:rPr>
                <w:rFonts w:ascii="Arial" w:hAnsi="Arial" w:cs="Arial" w:eastAsia="Arial"/>
                <w:b w:val="0"/>
                <w:i w:val="0"/>
                <w:color w:val="000000"/>
                <w:sz w:val="18"/>
              </w:rPr>
              <w:t>Program etkinliğinin değerlendirilmesi</w:t>
            </w:r>
          </w:p>
        </w:tc>
        <w:tc>
          <w:tcPr>
            <w:tcW w:type="dxa" w:w="2438"/>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c>
          <w:tcPr>
            <w:tcW w:type="dxa" w:w="2438"/>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r>
    </w:tbl>
    <w:p/>
    <w:p>
      <w:pPr>
        <w:spacing w:before="200" w:after="60"/>
        <w:pBdr>
          <w:bottom w:val="single" w:sz="6" w:space="2" w:color="1B3A5C"/>
        </w:pBdr>
      </w:pPr>
      <w:r>
        <w:rPr>
          <w:rFonts w:ascii="Arial" w:hAnsi="Arial" w:cs="Arial" w:eastAsia="Arial"/>
          <w:b/>
          <w:i w:val="0"/>
          <w:color w:val="1B3A5C"/>
          <w:sz w:val="24"/>
        </w:rPr>
        <w:t>GENEL HÜKÜMLER</w:t>
      </w:r>
    </w:p>
    <w:p>
      <w:pPr>
        <w:spacing w:before="140" w:after="40"/>
      </w:pPr>
      <w:r>
        <w:rPr>
          <w:rFonts w:ascii="Arial" w:hAnsi="Arial" w:cs="Arial" w:eastAsia="Arial"/>
          <w:b/>
          <w:i w:val="0"/>
          <w:color w:val="2E7D6B"/>
          <w:sz w:val="21"/>
        </w:rPr>
        <w:t>Kayıt, Saklama ve İbraz</w:t>
      </w:r>
    </w:p>
    <w:p>
      <w:pPr>
        <w:pStyle w:val="ListBullet"/>
        <w:spacing w:before="0" w:after="20"/>
        <w:ind w:left="397"/>
      </w:pPr>
      <w:r>
        <w:rPr>
          <w:rFonts w:ascii="Arial" w:hAnsi="Arial" w:cs="Arial" w:eastAsia="Arial"/>
          <w:b w:val="0"/>
          <w:i w:val="0"/>
          <w:color w:val="000000"/>
          <w:sz w:val="20"/>
        </w:rPr>
        <w:t>HİZMET VEREN, verdiği hizmete ilişkin tüm kayıtları en az 5 (beş) yıl saklar</w:t>
      </w:r>
    </w:p>
    <w:p>
      <w:pPr>
        <w:pStyle w:val="ListBullet"/>
        <w:spacing w:before="0" w:after="20"/>
        <w:ind w:left="397"/>
      </w:pPr>
      <w:r>
        <w:rPr>
          <w:rFonts w:ascii="Arial" w:hAnsi="Arial" w:cs="Arial" w:eastAsia="Arial"/>
          <w:b w:val="0"/>
          <w:i w:val="0"/>
          <w:color w:val="000000"/>
          <w:sz w:val="20"/>
        </w:rPr>
        <w:t>HİZMET ALAN'ın talebi hâlinde kayıtları gecikmeksizin ibraz eder</w:t>
      </w:r>
    </w:p>
    <w:p>
      <w:pPr>
        <w:pStyle w:val="ListBullet"/>
        <w:spacing w:before="0" w:after="20"/>
        <w:ind w:left="397"/>
      </w:pPr>
      <w:r>
        <w:rPr>
          <w:rFonts w:ascii="Arial" w:hAnsi="Arial" w:cs="Arial" w:eastAsia="Arial"/>
          <w:b w:val="0"/>
          <w:i w:val="0"/>
          <w:color w:val="000000"/>
          <w:sz w:val="20"/>
        </w:rPr>
        <w:t>Türkiye İlaç ve Tıbbi Cihaz Kurumu denetiminde talep edilmesi hâlinde kayıtlar Kuruma sunulur</w:t>
      </w:r>
    </w:p>
    <w:p>
      <w:pPr>
        <w:spacing w:before="140" w:after="40"/>
      </w:pPr>
      <w:r>
        <w:rPr>
          <w:rFonts w:ascii="Arial" w:hAnsi="Arial" w:cs="Arial" w:eastAsia="Arial"/>
          <w:b/>
          <w:i w:val="0"/>
          <w:color w:val="2E7D6B"/>
          <w:sz w:val="21"/>
        </w:rPr>
        <w:t>Denetim Hakkı</w:t>
      </w:r>
    </w:p>
    <w:p>
      <w:pPr>
        <w:pStyle w:val="ListBullet"/>
        <w:spacing w:before="0" w:after="20"/>
        <w:ind w:left="397"/>
      </w:pPr>
      <w:r>
        <w:rPr>
          <w:rFonts w:ascii="Arial" w:hAnsi="Arial" w:cs="Arial" w:eastAsia="Arial"/>
          <w:b w:val="0"/>
          <w:i w:val="0"/>
          <w:color w:val="000000"/>
          <w:sz w:val="20"/>
        </w:rPr>
        <w:t>HİZMET ALAN, HİZMET VEREN'i önceden bildirimde bulunarak yerinde denetleme hakkına sahiptir</w:t>
      </w:r>
    </w:p>
    <w:p>
      <w:pPr>
        <w:pStyle w:val="ListBullet"/>
        <w:spacing w:before="0" w:after="20"/>
        <w:ind w:left="397"/>
      </w:pPr>
      <w:r>
        <w:rPr>
          <w:rFonts w:ascii="Arial" w:hAnsi="Arial" w:cs="Arial" w:eastAsia="Arial"/>
          <w:b w:val="0"/>
          <w:i w:val="0"/>
          <w:color w:val="000000"/>
          <w:sz w:val="20"/>
        </w:rPr>
        <w:t>HİZMET VEREN denetime izin vermeyi ve talep edilen belgeleri sunmayı kabul eder</w:t>
      </w:r>
    </w:p>
    <w:p>
      <w:pPr>
        <w:pStyle w:val="ListBullet"/>
        <w:spacing w:before="0" w:after="20"/>
        <w:ind w:left="397"/>
      </w:pPr>
      <w:r>
        <w:rPr>
          <w:rFonts w:ascii="Arial" w:hAnsi="Arial" w:cs="Arial" w:eastAsia="Arial"/>
          <w:b w:val="0"/>
          <w:i w:val="0"/>
          <w:color w:val="000000"/>
          <w:sz w:val="20"/>
        </w:rPr>
        <w:t>Denetimde tespit edilen uygunsuzluklar için düzeltici faaliyet planı sunulur</w:t>
      </w:r>
    </w:p>
    <w:p>
      <w:pPr>
        <w:spacing w:before="140" w:after="40"/>
      </w:pPr>
      <w:r>
        <w:rPr>
          <w:rFonts w:ascii="Arial" w:hAnsi="Arial" w:cs="Arial" w:eastAsia="Arial"/>
          <w:b/>
          <w:i w:val="0"/>
          <w:color w:val="2E7D6B"/>
          <w:sz w:val="21"/>
        </w:rPr>
        <w:t>Değişiklik Bildirimi</w:t>
      </w:r>
    </w:p>
    <w:p>
      <w:pPr>
        <w:pStyle w:val="ListBullet"/>
        <w:spacing w:before="0" w:after="20"/>
        <w:ind w:left="397"/>
      </w:pPr>
      <w:r>
        <w:rPr>
          <w:rFonts w:ascii="Arial" w:hAnsi="Arial" w:cs="Arial" w:eastAsia="Arial"/>
          <w:b w:val="0"/>
          <w:i w:val="0"/>
          <w:color w:val="000000"/>
          <w:sz w:val="20"/>
        </w:rPr>
        <w:t>HİZMET VEREN; yeterlilik belgesi, akreditasyon, lisans veya ruhsatında meydana gelen her türlü değişikliği, askıya alınmayı veya iptali DERHAL yazılı olarak HİZMET ALAN'a bildirir</w:t>
      </w:r>
    </w:p>
    <w:p>
      <w:pPr>
        <w:pStyle w:val="ListBullet"/>
        <w:spacing w:before="0" w:after="20"/>
        <w:ind w:left="397"/>
      </w:pPr>
      <w:r>
        <w:rPr>
          <w:rFonts w:ascii="Arial" w:hAnsi="Arial" w:cs="Arial" w:eastAsia="Arial"/>
          <w:b w:val="0"/>
          <w:i w:val="0"/>
          <w:color w:val="000000"/>
          <w:sz w:val="20"/>
        </w:rPr>
        <w:t>Adres, yetkili kişi ve hizmet kapsamı değişiklikleri önceden bildirilir</w:t>
      </w:r>
    </w:p>
    <w:p>
      <w:pPr>
        <w:spacing w:before="140" w:after="40"/>
      </w:pPr>
      <w:r>
        <w:rPr>
          <w:rFonts w:ascii="Arial" w:hAnsi="Arial" w:cs="Arial" w:eastAsia="Arial"/>
          <w:b/>
          <w:i w:val="0"/>
          <w:color w:val="2E7D6B"/>
          <w:sz w:val="21"/>
        </w:rPr>
        <w:t>Gizlilik</w:t>
      </w:r>
    </w:p>
    <w:p>
      <w:pPr>
        <w:pStyle w:val="ListBullet"/>
        <w:spacing w:before="0" w:after="20"/>
        <w:ind w:left="397"/>
      </w:pPr>
      <w:r>
        <w:rPr>
          <w:rFonts w:ascii="Arial" w:hAnsi="Arial" w:cs="Arial" w:eastAsia="Arial"/>
          <w:b w:val="0"/>
          <w:i w:val="0"/>
          <w:color w:val="000000"/>
          <w:sz w:val="20"/>
        </w:rPr>
        <w:t>Taraflar, sözleşme kapsamında öğrendikleri ticari, teknik ve kişisel verileri gizli tutar</w:t>
      </w:r>
    </w:p>
    <w:p>
      <w:pPr>
        <w:pStyle w:val="ListBullet"/>
        <w:spacing w:before="0" w:after="20"/>
        <w:ind w:left="397"/>
      </w:pPr>
      <w:r>
        <w:rPr>
          <w:rFonts w:ascii="Arial" w:hAnsi="Arial" w:cs="Arial" w:eastAsia="Arial"/>
          <w:b w:val="0"/>
          <w:i w:val="0"/>
          <w:color w:val="000000"/>
          <w:sz w:val="20"/>
        </w:rPr>
        <w:t>Gizlilik yükümlülüğü sözleşme sona erdikten sonra da devam eder</w:t>
      </w:r>
    </w:p>
    <w:p>
      <w:pPr>
        <w:pStyle w:val="ListBullet"/>
        <w:spacing w:before="0" w:after="20"/>
        <w:ind w:left="397"/>
      </w:pPr>
      <w:r>
        <w:rPr>
          <w:rFonts w:ascii="Arial" w:hAnsi="Arial" w:cs="Arial" w:eastAsia="Arial"/>
          <w:b w:val="0"/>
          <w:i w:val="0"/>
          <w:color w:val="000000"/>
          <w:sz w:val="20"/>
        </w:rPr>
        <w:t>Kişisel veriler 6698 sayılı Kanun hükümlerine uygun işlenir</w:t>
      </w:r>
    </w:p>
    <w:p>
      <w:pPr>
        <w:spacing w:before="140" w:after="40"/>
      </w:pPr>
      <w:r>
        <w:rPr>
          <w:rFonts w:ascii="Arial" w:hAnsi="Arial" w:cs="Arial" w:eastAsia="Arial"/>
          <w:b/>
          <w:i w:val="0"/>
          <w:color w:val="2E7D6B"/>
          <w:sz w:val="21"/>
        </w:rPr>
        <w:t>Alt Yüklenici</w:t>
      </w:r>
    </w:p>
    <w:p>
      <w:pPr>
        <w:spacing w:after="60"/>
      </w:pPr>
      <w:r>
        <w:rPr>
          <w:rFonts w:ascii="Arial" w:hAnsi="Arial" w:cs="Arial" w:eastAsia="Arial"/>
          <w:b w:val="0"/>
          <w:i w:val="0"/>
          <w:color w:val="000000"/>
          <w:sz w:val="20"/>
        </w:rPr>
        <w:t>HİZMET VEREN, hizmetin tamamını veya bir kısmını HİZMET ALAN'ın yazılı onayı olmaksızın alt yükleniciye devredemez. Onay verilmesi hâlinde alt yüklenicinin faaliyetlerinden HİZMET VEREN sorumludur.</w:t>
      </w:r>
    </w:p>
    <w:p>
      <w:pPr>
        <w:spacing w:before="140" w:after="40"/>
      </w:pPr>
      <w:r>
        <w:rPr>
          <w:rFonts w:ascii="Arial" w:hAnsi="Arial" w:cs="Arial" w:eastAsia="Arial"/>
          <w:b/>
          <w:i w:val="0"/>
          <w:color w:val="2E7D6B"/>
          <w:sz w:val="21"/>
        </w:rPr>
        <w:t>Süre, Yenileme ve Fesih</w:t>
      </w:r>
    </w:p>
    <w:p>
      <w:pPr>
        <w:pStyle w:val="ListBullet"/>
        <w:spacing w:before="0" w:after="20"/>
        <w:ind w:left="397"/>
      </w:pPr>
      <w:r>
        <w:rPr>
          <w:rFonts w:ascii="Arial" w:hAnsi="Arial" w:cs="Arial" w:eastAsia="Arial"/>
          <w:b w:val="0"/>
          <w:i w:val="0"/>
          <w:color w:val="000000"/>
          <w:sz w:val="20"/>
        </w:rPr>
        <w:t>Sözleşme, yukarıda belirtilen süre boyunca geçerlidir</w:t>
      </w:r>
    </w:p>
    <w:p>
      <w:pPr>
        <w:pStyle w:val="ListBullet"/>
        <w:spacing w:before="0" w:after="20"/>
        <w:ind w:left="397"/>
      </w:pPr>
      <w:r>
        <w:rPr>
          <w:rFonts w:ascii="Arial" w:hAnsi="Arial" w:cs="Arial" w:eastAsia="Arial"/>
          <w:b w:val="0"/>
          <w:i w:val="0"/>
          <w:color w:val="000000"/>
          <w:sz w:val="20"/>
        </w:rPr>
        <w:t>Süre bitiminde hizmete devam edilecekse sözleşme GÜNCELLENEREK yeniden yürürlüğe konulur; kendiliğinden uzamaz</w:t>
      </w:r>
    </w:p>
    <w:p>
      <w:pPr>
        <w:pStyle w:val="ListBullet"/>
        <w:spacing w:before="0" w:after="20"/>
        <w:ind w:left="397"/>
      </w:pPr>
      <w:r>
        <w:rPr>
          <w:rFonts w:ascii="Arial" w:hAnsi="Arial" w:cs="Arial" w:eastAsia="Arial"/>
          <w:b w:val="0"/>
          <w:i w:val="0"/>
          <w:color w:val="000000"/>
          <w:sz w:val="20"/>
        </w:rPr>
        <w:t>Yenileme süreci süre bitiminden 60 gün önce başlatılır</w:t>
      </w:r>
    </w:p>
    <w:p>
      <w:pPr>
        <w:pStyle w:val="ListBullet"/>
        <w:spacing w:before="0" w:after="20"/>
        <w:ind w:left="397"/>
      </w:pPr>
      <w:r>
        <w:rPr>
          <w:rFonts w:ascii="Arial" w:hAnsi="Arial" w:cs="Arial" w:eastAsia="Arial"/>
          <w:b w:val="0"/>
          <w:i w:val="0"/>
          <w:color w:val="000000"/>
          <w:sz w:val="20"/>
        </w:rPr>
        <w:t>Taraflar 30 gün önceden yazılı bildirimle sözleşmeyi feshedebilir</w:t>
      </w:r>
    </w:p>
    <w:p>
      <w:pPr>
        <w:pStyle w:val="ListBullet"/>
        <w:spacing w:before="0" w:after="20"/>
        <w:ind w:left="397"/>
      </w:pPr>
      <w:r>
        <w:rPr>
          <w:rFonts w:ascii="Arial" w:hAnsi="Arial" w:cs="Arial" w:eastAsia="Arial"/>
          <w:b w:val="0"/>
          <w:i w:val="0"/>
          <w:color w:val="000000"/>
          <w:sz w:val="20"/>
        </w:rPr>
        <w:t>Yeterlilik belgesinin iptali hâlinde sözleşme kendiliğinden sona erer</w:t>
      </w:r>
    </w:p>
    <w:p>
      <w:pPr>
        <w:spacing w:before="140" w:after="40"/>
      </w:pPr>
      <w:r>
        <w:rPr>
          <w:rFonts w:ascii="Arial" w:hAnsi="Arial" w:cs="Arial" w:eastAsia="Arial"/>
          <w:b/>
          <w:i w:val="0"/>
          <w:color w:val="2E7D6B"/>
          <w:sz w:val="21"/>
        </w:rPr>
        <w:t>Uyuşmazlık</w:t>
      </w:r>
    </w:p>
    <w:p>
      <w:pPr>
        <w:spacing w:after="60"/>
      </w:pPr>
      <w:r>
        <w:rPr>
          <w:rFonts w:ascii="Arial" w:hAnsi="Arial" w:cs="Arial" w:eastAsia="Arial"/>
          <w:b w:val="0"/>
          <w:i w:val="0"/>
          <w:color w:val="000000"/>
          <w:sz w:val="20"/>
        </w:rPr>
        <w:t>Bu sözleşmeden doğacak uyuşmazlıklarda Burdur Mahkemeleri ve İcra Daireleri yetkilidir.</w:t>
      </w:r>
    </w:p>
    <w:p>
      <w:pPr>
        <w:spacing w:before="140" w:after="40"/>
      </w:pPr>
      <w:r>
        <w:rPr>
          <w:rFonts w:ascii="Arial" w:hAnsi="Arial" w:cs="Arial" w:eastAsia="Arial"/>
          <w:b/>
          <w:i w:val="0"/>
          <w:color w:val="2E7D6B"/>
          <w:sz w:val="21"/>
        </w:rPr>
        <w:t>Yürürlük</w:t>
      </w:r>
    </w:p>
    <w:p>
      <w:pPr>
        <w:spacing w:after="60"/>
      </w:pPr>
      <w:r>
        <w:rPr>
          <w:rFonts w:ascii="Arial" w:hAnsi="Arial" w:cs="Arial" w:eastAsia="Arial"/>
          <w:b w:val="0"/>
          <w:i w:val="0"/>
          <w:color w:val="000000"/>
          <w:sz w:val="20"/>
        </w:rPr>
        <w:t>Bu sözleşme, taraflarca okunarak imzalandığı tarihte yürürlüğe girer ve iki nüsha olarak düzenlenip her iki tarafça muhafaza edilir.</w:t>
      </w:r>
    </w:p>
    <w:p>
      <w:pPr>
        <w:spacing w:before="80" w:after="80"/>
        <w:shd w:val="clear" w:color="auto" w:fill="FFEBEE"/>
        <w:pBdr>
          <w:left w:val="single" w:sz="18" w:space="0" w:color="CC0000"/>
        </w:pBdr>
        <w:ind w:left="160" w:right="160" w:firstLine="0"/>
      </w:pPr>
      <w:r>
        <w:rPr>
          <w:rFonts w:ascii="Arial" w:hAnsi="Arial" w:cs="Arial" w:eastAsia="Arial"/>
          <w:b/>
          <w:i/>
          <w:color w:val="CC0000"/>
          <w:sz w:val="18"/>
        </w:rPr>
        <w:t xml:space="preserve">⚠  </w:t>
      </w:r>
      <w:r>
        <w:rPr>
          <w:rFonts w:ascii="Arial" w:hAnsi="Arial" w:cs="Arial" w:eastAsia="Arial"/>
          <w:b w:val="0"/>
          <w:i/>
          <w:color w:val="000000"/>
          <w:sz w:val="18"/>
        </w:rPr>
        <w:t>Bu belge bir SÖZLEŞME ÖRNEĞİDİR. SOP-KG-09 ve SÖZ-01 asgari içerik şablonuna göre hazırlanmıştır. İmzalanmadan önce hukuk müşavirine kontrol ettirilmesi önerilir.</w:t>
      </w:r>
    </w:p>
    <w:p>
      <w:pPr>
        <w:spacing w:before="200" w:after="60"/>
        <w:pBdr>
          <w:bottom w:val="single" w:sz="6" w:space="2" w:color="1B3A5C"/>
        </w:pBdr>
      </w:pPr>
      <w:r>
        <w:rPr>
          <w:rFonts w:ascii="Arial" w:hAnsi="Arial" w:cs="Arial" w:eastAsia="Arial"/>
          <w:b/>
          <w:i w:val="0"/>
          <w:color w:val="1B3A5C"/>
          <w:sz w:val="24"/>
        </w:rPr>
        <w:t>EKLER</w:t>
      </w:r>
    </w:p>
    <w:p>
      <w:pPr>
        <w:pStyle w:val="ListBullet"/>
        <w:spacing w:before="0" w:after="20"/>
        <w:ind w:left="397"/>
      </w:pPr>
      <w:r>
        <w:rPr>
          <w:rFonts w:ascii="Arial" w:hAnsi="Arial" w:cs="Arial" w:eastAsia="Arial"/>
          <w:b w:val="0"/>
          <w:i w:val="0"/>
          <w:color w:val="000000"/>
          <w:sz w:val="20"/>
        </w:rPr>
        <w:t>Ek-1: İlaçlama Ruhsatı ve Sorumlu Müdür Belgesi</w:t>
      </w:r>
    </w:p>
    <w:p>
      <w:pPr>
        <w:pStyle w:val="ListBullet"/>
        <w:spacing w:before="0" w:after="20"/>
        <w:ind w:left="397"/>
      </w:pPr>
      <w:r>
        <w:rPr>
          <w:rFonts w:ascii="Arial" w:hAnsi="Arial" w:cs="Arial" w:eastAsia="Arial"/>
          <w:b w:val="0"/>
          <w:i w:val="0"/>
          <w:color w:val="000000"/>
          <w:sz w:val="20"/>
        </w:rPr>
        <w:t>Ek-2: Kullanılacak Kimyasalların Ruhsat ve MSDS Belgeleri</w:t>
      </w:r>
    </w:p>
    <w:p>
      <w:pPr>
        <w:pStyle w:val="ListBullet"/>
        <w:spacing w:before="0" w:after="20"/>
        <w:ind w:left="397"/>
      </w:pPr>
      <w:r>
        <w:rPr>
          <w:rFonts w:ascii="Arial" w:hAnsi="Arial" w:cs="Arial" w:eastAsia="Arial"/>
          <w:b w:val="0"/>
          <w:i w:val="0"/>
          <w:color w:val="000000"/>
          <w:sz w:val="20"/>
        </w:rPr>
        <w:t>Ek-3: İstasyon Yerleşim Krokisi (PLN-HS-01)</w:t>
      </w:r>
    </w:p>
    <w:p>
      <w:pPr>
        <w:spacing w:before="200" w:after="60"/>
        <w:pBdr>
          <w:bottom w:val="single" w:sz="6" w:space="2" w:color="1B3A5C"/>
        </w:pBdr>
      </w:pPr>
      <w:r>
        <w:rPr>
          <w:rFonts w:ascii="Arial" w:hAnsi="Arial" w:cs="Arial" w:eastAsia="Arial"/>
          <w:b/>
          <w:i w:val="0"/>
          <w:color w:val="1B3A5C"/>
          <w:sz w:val="24"/>
        </w:rPr>
        <w:t>ONAY</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19"/>
        <w:gridCol w:w="4819"/>
      </w:tblGrid>
      <w:tr>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HİZMET ALAN</w:t>
            </w:r>
          </w:p>
          <w:p>
            <w:pPr>
              <w:spacing w:before="0" w:after="40"/>
              <w:jc w:val="center"/>
            </w:pPr>
            <w:r>
              <w:rPr>
                <w:rFonts w:ascii="Arial" w:hAnsi="Arial" w:cs="Arial" w:eastAsia="Arial"/>
                <w:b/>
                <w:i w:val="0"/>
                <w:color w:val="000000"/>
                <w:sz w:val="18"/>
              </w:rPr>
              <w:t>İnsitu Yeşil Teknolojiler A.Ş.</w:t>
            </w:r>
          </w:p>
          <w:p>
            <w:pPr>
              <w:spacing w:before="0" w:after="40"/>
              <w:jc w:val="center"/>
            </w:pPr>
            <w:r>
              <w:rPr>
                <w:rFonts w:ascii="Arial" w:hAnsi="Arial" w:cs="Arial" w:eastAsia="Arial"/>
                <w:b/>
                <w:i w:val="0"/>
                <w:color w:val="000000"/>
                <w:sz w:val="18"/>
              </w:rPr>
              <w:t>Mesul Müdür — Salih ÖZKAN</w:t>
            </w:r>
          </w:p>
        </w:tc>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HİZMET VEREN</w:t>
            </w:r>
          </w:p>
          <w:p>
            <w:pPr>
              <w:spacing w:before="0" w:after="40"/>
              <w:jc w:val="center"/>
            </w:pPr>
            <w:r>
              <w:rPr>
                <w:rFonts w:ascii="Arial" w:hAnsi="Arial" w:cs="Arial" w:eastAsia="Arial"/>
                <w:b/>
                <w:i w:val="0"/>
                <w:color w:val="000000"/>
                <w:sz w:val="18"/>
              </w:rPr>
              <w:t>____________________________</w:t>
            </w:r>
          </w:p>
          <w:p>
            <w:pPr>
              <w:spacing w:before="0" w:after="40"/>
              <w:jc w:val="center"/>
            </w:pPr>
            <w:r>
              <w:rPr>
                <w:rFonts w:ascii="Arial" w:hAnsi="Arial" w:cs="Arial" w:eastAsia="Arial"/>
                <w:b/>
                <w:i w:val="0"/>
                <w:color w:val="000000"/>
                <w:sz w:val="18"/>
              </w:rPr>
              <w:t>Yetkili Ad-Soyad / Kaşe</w:t>
            </w:r>
          </w:p>
        </w:tc>
      </w:tr>
      <w:tr>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r>
      <w:tr>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r>
    </w:tbl>
    <w:p>
      <w:r>
        <w:br w:type="page"/>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3213"/>
        <w:gridCol w:w="3213"/>
        <w:gridCol w:w="3213"/>
      </w:tblGrid>
      <w:tr>
        <w:tc>
          <w:tcPr>
            <w:tcW w:type="dxa" w:w="2041"/>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7"/>
              </w:rPr>
              <w:t>İnsitu Yeşil</w:t>
            </w:r>
          </w:p>
          <w:p>
            <w:pPr>
              <w:spacing w:before="0" w:after="40"/>
              <w:jc w:val="center"/>
            </w:pPr>
            <w:r>
              <w:rPr>
                <w:rFonts w:ascii="Arial" w:hAnsi="Arial" w:cs="Arial" w:eastAsia="Arial"/>
                <w:b/>
                <w:i w:val="0"/>
                <w:color w:val="FFFFFF"/>
                <w:sz w:val="17"/>
              </w:rPr>
              <w:t>Teknolojiler A.Ş.</w:t>
            </w:r>
          </w:p>
        </w:tc>
        <w:tc>
          <w:tcPr>
            <w:tcW w:type="dxa" w:w="5272"/>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8"/>
              </w:rPr>
              <w:t>SÖZLEŞME ÖRNEĞİ</w:t>
            </w:r>
          </w:p>
          <w:p>
            <w:pPr>
              <w:spacing w:before="20" w:after="0"/>
              <w:jc w:val="center"/>
            </w:pPr>
            <w:r>
              <w:rPr>
                <w:rFonts w:ascii="Arial" w:hAnsi="Arial" w:cs="Arial" w:eastAsia="Arial"/>
                <w:b/>
                <w:i w:val="0"/>
                <w:color w:val="FFFFFF"/>
                <w:sz w:val="23"/>
              </w:rPr>
              <w:t>Atık Bertaraf Hizmeti Sözleşmesi</w:t>
            </w:r>
          </w:p>
        </w:tc>
        <w:tc>
          <w:tcPr>
            <w:tcW w:type="dxa" w:w="2324"/>
            <w:tcMar>
              <w:top w:w="90" w:type="dxa"/>
              <w:start w:w="100" w:type="dxa"/>
              <w:bottom w:w="90" w:type="dxa"/>
              <w:end w:w="100" w:type="dxa"/>
            </w:tcMar>
            <w:vAlign w:val="center"/>
            <w:shd w:val="clear" w:color="auto" w:fill="2E7D6B"/>
          </w:tcPr>
          <w:p>
            <w:pPr>
              <w:spacing w:before="40" w:after="40"/>
              <w:jc w:val="center"/>
            </w:pPr>
            <w:r/>
            <w:r>
              <w:rPr>
                <w:rFonts w:ascii="Arial" w:hAnsi="Arial" w:cs="Arial" w:eastAsia="Arial"/>
                <w:b w:val="0"/>
                <w:i w:val="0"/>
                <w:color w:val="FFFFFF"/>
                <w:sz w:val="16"/>
              </w:rPr>
              <w:t>Kod: SÖZ-04</w:t>
            </w:r>
          </w:p>
          <w:p>
            <w:pPr>
              <w:spacing w:before="0" w:after="40"/>
              <w:jc w:val="center"/>
            </w:pPr>
            <w:r>
              <w:rPr>
                <w:rFonts w:ascii="Arial" w:hAnsi="Arial" w:cs="Arial" w:eastAsia="Arial"/>
                <w:b w:val="0"/>
                <w:i w:val="0"/>
                <w:color w:val="FFFFFF"/>
                <w:sz w:val="16"/>
              </w:rPr>
              <w:t>Versiyon: 01</w:t>
            </w:r>
          </w:p>
          <w:p>
            <w:pPr>
              <w:spacing w:before="0" w:after="40"/>
              <w:jc w:val="center"/>
            </w:pPr>
            <w:r>
              <w:rPr>
                <w:rFonts w:ascii="Arial" w:hAnsi="Arial" w:cs="Arial" w:eastAsia="Arial"/>
                <w:b w:val="0"/>
                <w:i w:val="0"/>
                <w:color w:val="FFFFFF"/>
                <w:sz w:val="16"/>
              </w:rPr>
              <w:t>Yürürlük: Temmuz 2026</w:t>
            </w:r>
          </w:p>
        </w:tc>
      </w:tr>
    </w:tbl>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Hazırlayan</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İrem ERÇELİK</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Onaylayan (MM)</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Salih ÖZKAN</w:t>
            </w:r>
          </w:p>
        </w:tc>
      </w:tr>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Birim</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Kalite Güvence</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Revizyon Tarihi</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w:t>
            </w:r>
          </w:p>
        </w:tc>
      </w:tr>
    </w:tbl>
    <w:p/>
    <w:p>
      <w:pPr>
        <w:spacing w:before="200" w:after="60"/>
        <w:pBdr>
          <w:bottom w:val="single" w:sz="6" w:space="2" w:color="1B3A5C"/>
        </w:pBdr>
      </w:pPr>
      <w:r>
        <w:rPr>
          <w:rFonts w:ascii="Arial" w:hAnsi="Arial" w:cs="Arial" w:eastAsia="Arial"/>
          <w:b/>
          <w:i w:val="0"/>
          <w:color w:val="1B3A5C"/>
          <w:sz w:val="24"/>
        </w:rPr>
        <w:t>TARAFLAR</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19"/>
        <w:gridCol w:w="4819"/>
      </w:tblGrid>
      <w:tr>
        <w:tc>
          <w:tcPr>
            <w:tcW w:type="dxa" w:w="2835"/>
            <w:shd w:val="clear" w:color="auto" w:fill="F2F3F4"/>
            <w:tcMar>
              <w:top w:w="60" w:type="dxa"/>
              <w:start w:w="100" w:type="dxa"/>
              <w:bottom w:w="60" w:type="dxa"/>
              <w:end w:w="100" w:type="dxa"/>
            </w:tcMar>
          </w:tcPr>
          <w:p>
            <w:pPr>
              <w:spacing w:before="40" w:after="40"/>
            </w:pPr>
            <w:r/>
            <w:r>
              <w:rPr>
                <w:rFonts w:ascii="Arial" w:hAnsi="Arial" w:cs="Arial" w:eastAsia="Arial"/>
                <w:b/>
                <w:i w:val="0"/>
                <w:color w:val="000000"/>
                <w:sz w:val="19"/>
              </w:rPr>
              <w:t>HİZMET ALAN (İşveren)</w:t>
            </w:r>
          </w:p>
        </w:tc>
        <w:tc>
          <w:tcPr>
            <w:tcW w:type="dxa" w:w="6803"/>
            <w:tcMar>
              <w:top w:w="60" w:type="dxa"/>
              <w:start w:w="100" w:type="dxa"/>
              <w:bottom w:w="60" w:type="dxa"/>
              <w:end w:w="100" w:type="dxa"/>
            </w:tcMar>
          </w:tcPr>
          <w:p>
            <w:pPr>
              <w:spacing w:before="40" w:after="40"/>
            </w:pPr>
            <w:r/>
            <w:r>
              <w:rPr>
                <w:rFonts w:ascii="Arial" w:hAnsi="Arial" w:cs="Arial" w:eastAsia="Arial"/>
                <w:b w:val="0"/>
                <w:i w:val="0"/>
                <w:color w:val="000000"/>
                <w:sz w:val="19"/>
              </w:rPr>
              <w:t>İnsitu Yeşil Teknolojiler Sanayi ve Ticaret A.Ş.</w:t>
            </w:r>
          </w:p>
          <w:p>
            <w:pPr>
              <w:spacing w:before="0" w:after="40"/>
            </w:pPr>
            <w:r>
              <w:rPr>
                <w:rFonts w:ascii="Arial" w:hAnsi="Arial" w:cs="Arial" w:eastAsia="Arial"/>
                <w:b w:val="0"/>
                <w:i w:val="0"/>
                <w:color w:val="000000"/>
                <w:sz w:val="19"/>
              </w:rPr>
              <w:t>Pazar Mah. Mehmet Akif Ersoy Bulvarı No:125, Gölhisar / Burdur</w:t>
            </w:r>
          </w:p>
          <w:p>
            <w:pPr>
              <w:spacing w:before="0" w:after="40"/>
            </w:pPr>
            <w:r>
              <w:rPr>
                <w:rFonts w:ascii="Arial" w:hAnsi="Arial" w:cs="Arial" w:eastAsia="Arial"/>
                <w:b w:val="0"/>
                <w:i w:val="0"/>
                <w:color w:val="000000"/>
                <w:sz w:val="19"/>
              </w:rPr>
              <w:t>KEP: insitu@hs01.kep.tr   ·   Vergi No: ____________</w:t>
            </w:r>
          </w:p>
        </w:tc>
      </w:tr>
      <w:tr>
        <w:tc>
          <w:tcPr>
            <w:tcW w:type="dxa" w:w="2835"/>
            <w:shd w:val="clear" w:color="auto" w:fill="F2F3F4"/>
            <w:tcMar>
              <w:top w:w="60" w:type="dxa"/>
              <w:start w:w="100" w:type="dxa"/>
              <w:bottom w:w="60" w:type="dxa"/>
              <w:end w:w="100" w:type="dxa"/>
            </w:tcMar>
          </w:tcPr>
          <w:p>
            <w:pPr>
              <w:spacing w:before="40" w:after="40"/>
            </w:pPr>
            <w:r/>
            <w:r>
              <w:rPr>
                <w:rFonts w:ascii="Arial" w:hAnsi="Arial" w:cs="Arial" w:eastAsia="Arial"/>
                <w:b/>
                <w:i w:val="0"/>
                <w:color w:val="000000"/>
                <w:sz w:val="19"/>
              </w:rPr>
              <w:t>HİZMET VEREN (Yüklenici)</w:t>
            </w:r>
          </w:p>
        </w:tc>
        <w:tc>
          <w:tcPr>
            <w:tcW w:type="dxa" w:w="6803"/>
            <w:tcMar>
              <w:top w:w="60" w:type="dxa"/>
              <w:start w:w="100" w:type="dxa"/>
              <w:bottom w:w="60" w:type="dxa"/>
              <w:end w:w="100" w:type="dxa"/>
            </w:tcMar>
          </w:tcPr>
          <w:p>
            <w:pPr>
              <w:spacing w:before="40" w:after="40"/>
            </w:pPr>
            <w:r/>
            <w:r>
              <w:rPr>
                <w:rFonts w:ascii="Arial" w:hAnsi="Arial" w:cs="Arial" w:eastAsia="Arial"/>
                <w:b w:val="0"/>
                <w:i w:val="0"/>
                <w:color w:val="000000"/>
                <w:sz w:val="19"/>
              </w:rPr>
              <w:t>Unvan: _______________________________________</w:t>
            </w:r>
          </w:p>
          <w:p>
            <w:pPr>
              <w:spacing w:before="0" w:after="40"/>
            </w:pPr>
            <w:r>
              <w:rPr>
                <w:rFonts w:ascii="Arial" w:hAnsi="Arial" w:cs="Arial" w:eastAsia="Arial"/>
                <w:b w:val="0"/>
                <w:i w:val="0"/>
                <w:color w:val="000000"/>
                <w:sz w:val="19"/>
              </w:rPr>
              <w:t>Adres: _______________________________________</w:t>
            </w:r>
          </w:p>
          <w:p>
            <w:pPr>
              <w:spacing w:before="0" w:after="40"/>
            </w:pPr>
            <w:r>
              <w:rPr>
                <w:rFonts w:ascii="Arial" w:hAnsi="Arial" w:cs="Arial" w:eastAsia="Arial"/>
                <w:b w:val="0"/>
                <w:i w:val="0"/>
                <w:color w:val="000000"/>
                <w:sz w:val="19"/>
              </w:rPr>
              <w:t>Vergi No: ____________   ·   Yetkili: ____________   ·   Tel: ____________</w:t>
            </w:r>
          </w:p>
        </w:tc>
      </w:tr>
      <w:tr>
        <w:tc>
          <w:tcPr>
            <w:tcW w:type="dxa" w:w="2835"/>
            <w:shd w:val="clear" w:color="auto" w:fill="F2F3F4"/>
            <w:tcMar>
              <w:top w:w="60" w:type="dxa"/>
              <w:start w:w="100" w:type="dxa"/>
              <w:bottom w:w="60" w:type="dxa"/>
              <w:end w:w="100" w:type="dxa"/>
            </w:tcMar>
          </w:tcPr>
          <w:p>
            <w:pPr>
              <w:spacing w:before="40" w:after="40"/>
            </w:pPr>
            <w:r/>
            <w:r>
              <w:rPr>
                <w:rFonts w:ascii="Arial" w:hAnsi="Arial" w:cs="Arial" w:eastAsia="Arial"/>
                <w:b/>
                <w:i w:val="0"/>
                <w:color w:val="000000"/>
                <w:sz w:val="19"/>
              </w:rPr>
              <w:t>SÖZLEŞME KONUSU</w:t>
            </w:r>
          </w:p>
        </w:tc>
        <w:tc>
          <w:tcPr>
            <w:tcW w:type="dxa" w:w="6803"/>
            <w:tcMar>
              <w:top w:w="60" w:type="dxa"/>
              <w:start w:w="100" w:type="dxa"/>
              <w:bottom w:w="60" w:type="dxa"/>
              <w:end w:w="100" w:type="dxa"/>
            </w:tcMar>
          </w:tcPr>
          <w:p>
            <w:pPr>
              <w:spacing w:before="40" w:after="40"/>
            </w:pPr>
            <w:r/>
            <w:r>
              <w:rPr>
                <w:rFonts w:ascii="Arial" w:hAnsi="Arial" w:cs="Arial" w:eastAsia="Arial"/>
                <w:b w:val="0"/>
                <w:i w:val="0"/>
                <w:color w:val="000000"/>
                <w:sz w:val="19"/>
              </w:rPr>
              <w:t>Tesiste oluşan tehlikeli atıkların ve KANNABİNOİD İÇEREN atıkların mevzuata uygun şekilde toplanması, taşınması ve bertaraf edilmesi</w:t>
            </w:r>
          </w:p>
        </w:tc>
      </w:tr>
      <w:tr>
        <w:tc>
          <w:tcPr>
            <w:tcW w:type="dxa" w:w="2835"/>
            <w:shd w:val="clear" w:color="auto" w:fill="F2F3F4"/>
            <w:tcMar>
              <w:top w:w="60" w:type="dxa"/>
              <w:start w:w="100" w:type="dxa"/>
              <w:bottom w:w="60" w:type="dxa"/>
              <w:end w:w="100" w:type="dxa"/>
            </w:tcMar>
          </w:tcPr>
          <w:p>
            <w:pPr>
              <w:spacing w:before="40" w:after="40"/>
            </w:pPr>
            <w:r/>
            <w:r>
              <w:rPr>
                <w:rFonts w:ascii="Arial" w:hAnsi="Arial" w:cs="Arial" w:eastAsia="Arial"/>
                <w:b/>
                <w:i w:val="0"/>
                <w:color w:val="000000"/>
                <w:sz w:val="19"/>
              </w:rPr>
              <w:t>Sözleşme No / Tarihi</w:t>
            </w:r>
          </w:p>
        </w:tc>
        <w:tc>
          <w:tcPr>
            <w:tcW w:type="dxa" w:w="6803"/>
            <w:tcMar>
              <w:top w:w="60" w:type="dxa"/>
              <w:start w:w="100" w:type="dxa"/>
              <w:bottom w:w="60" w:type="dxa"/>
              <w:end w:w="100" w:type="dxa"/>
            </w:tcMar>
          </w:tcPr>
          <w:p>
            <w:pPr>
              <w:spacing w:before="40" w:after="40"/>
            </w:pPr>
            <w:r/>
            <w:r>
              <w:rPr>
                <w:rFonts w:ascii="Arial" w:hAnsi="Arial" w:cs="Arial" w:eastAsia="Arial"/>
                <w:b w:val="0"/>
                <w:i w:val="0"/>
                <w:color w:val="000000"/>
                <w:sz w:val="19"/>
              </w:rPr>
              <w:t>SÖZ-____-2026   /   ..../..../2026</w:t>
            </w:r>
          </w:p>
        </w:tc>
      </w:tr>
      <w:tr>
        <w:tc>
          <w:tcPr>
            <w:tcW w:type="dxa" w:w="2835"/>
            <w:shd w:val="clear" w:color="auto" w:fill="F2F3F4"/>
            <w:tcMar>
              <w:top w:w="60" w:type="dxa"/>
              <w:start w:w="100" w:type="dxa"/>
              <w:bottom w:w="60" w:type="dxa"/>
              <w:end w:w="100" w:type="dxa"/>
            </w:tcMar>
          </w:tcPr>
          <w:p>
            <w:pPr>
              <w:spacing w:before="40" w:after="40"/>
            </w:pPr>
            <w:r/>
            <w:r>
              <w:rPr>
                <w:rFonts w:ascii="Arial" w:hAnsi="Arial" w:cs="Arial" w:eastAsia="Arial"/>
                <w:b/>
                <w:i w:val="0"/>
                <w:color w:val="000000"/>
                <w:sz w:val="19"/>
              </w:rPr>
              <w:t>Süre</w:t>
            </w:r>
          </w:p>
        </w:tc>
        <w:tc>
          <w:tcPr>
            <w:tcW w:type="dxa" w:w="6803"/>
            <w:tcMar>
              <w:top w:w="60" w:type="dxa"/>
              <w:start w:w="100" w:type="dxa"/>
              <w:bottom w:w="60" w:type="dxa"/>
              <w:end w:w="100" w:type="dxa"/>
            </w:tcMar>
          </w:tcPr>
          <w:p>
            <w:pPr>
              <w:spacing w:before="40" w:after="40"/>
            </w:pPr>
            <w:r/>
            <w:r>
              <w:rPr>
                <w:rFonts w:ascii="Arial" w:hAnsi="Arial" w:cs="Arial" w:eastAsia="Arial"/>
                <w:b w:val="0"/>
                <w:i w:val="0"/>
                <w:color w:val="000000"/>
                <w:sz w:val="19"/>
              </w:rPr>
              <w:t>Başlangıç: ..../..../2026   —   Bitiş: ..../..../20____</w:t>
            </w:r>
          </w:p>
        </w:tc>
      </w:tr>
    </w:tbl>
    <w:p/>
    <w:p>
      <w:pPr>
        <w:spacing w:before="200" w:after="60"/>
        <w:pBdr>
          <w:bottom w:val="single" w:sz="6" w:space="2" w:color="1B3A5C"/>
        </w:pBdr>
      </w:pPr>
      <w:r>
        <w:rPr>
          <w:rFonts w:ascii="Arial" w:hAnsi="Arial" w:cs="Arial" w:eastAsia="Arial"/>
          <w:b/>
          <w:i w:val="0"/>
          <w:color w:val="1B3A5C"/>
          <w:sz w:val="24"/>
        </w:rPr>
        <w:t>MADDE 1 — YETERLİLİK ŞARTI</w:t>
      </w:r>
    </w:p>
    <w:p>
      <w:pPr>
        <w:pStyle w:val="ListBullet"/>
        <w:spacing w:before="0" w:after="20"/>
        <w:ind w:left="397"/>
      </w:pPr>
      <w:r>
        <w:rPr>
          <w:rFonts w:ascii="Arial" w:hAnsi="Arial" w:cs="Arial" w:eastAsia="Arial"/>
          <w:b w:val="0"/>
          <w:i w:val="0"/>
          <w:color w:val="000000"/>
          <w:sz w:val="20"/>
        </w:rPr>
        <w:t>HİZMET VEREN, Çevre, Şehircilik ve İklim Değişikliği Bakanlığı tarafından LİSANSLANDIRILMIŞ bir atık bertaraf/geri kazanım tesisidir</w:t>
      </w:r>
    </w:p>
    <w:p>
      <w:pPr>
        <w:pStyle w:val="ListBullet"/>
        <w:spacing w:before="0" w:after="20"/>
        <w:ind w:left="397"/>
      </w:pPr>
      <w:r>
        <w:rPr>
          <w:rFonts w:ascii="Arial" w:hAnsi="Arial" w:cs="Arial" w:eastAsia="Arial"/>
          <w:b w:val="0"/>
          <w:i w:val="0"/>
          <w:color w:val="000000"/>
          <w:sz w:val="20"/>
        </w:rPr>
        <w:t>Çevre lisansı ve taşıma lisansı bu sözleşmenin ekidir (Ek-1)</w:t>
      </w:r>
    </w:p>
    <w:p>
      <w:pPr>
        <w:pStyle w:val="ListBullet"/>
        <w:spacing w:before="0" w:after="20"/>
        <w:ind w:left="397"/>
      </w:pPr>
      <w:r>
        <w:rPr>
          <w:rFonts w:ascii="Arial" w:hAnsi="Arial" w:cs="Arial" w:eastAsia="Arial"/>
          <w:b w:val="0"/>
          <w:i w:val="0"/>
          <w:color w:val="000000"/>
          <w:sz w:val="20"/>
        </w:rPr>
        <w:t>Lisans kapsamının, bertaraf edilecek atık kodlarını içerdiği doğrulanmıştır</w:t>
      </w:r>
    </w:p>
    <w:p>
      <w:pPr>
        <w:spacing w:before="200" w:after="60"/>
        <w:pBdr>
          <w:bottom w:val="single" w:sz="6" w:space="2" w:color="1B3A5C"/>
        </w:pBdr>
      </w:pPr>
      <w:r>
        <w:rPr>
          <w:rFonts w:ascii="Arial" w:hAnsi="Arial" w:cs="Arial" w:eastAsia="Arial"/>
          <w:b/>
          <w:i w:val="0"/>
          <w:color w:val="1B3A5C"/>
          <w:sz w:val="24"/>
        </w:rPr>
        <w:t>MADDE 2 — ATIK KAPSAMI</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1928"/>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Atık Türü</w:t>
            </w:r>
          </w:p>
        </w:tc>
        <w:tc>
          <w:tcPr>
            <w:tcW w:type="dxa" w:w="2721"/>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Kaynak</w:t>
            </w:r>
          </w:p>
        </w:tc>
        <w:tc>
          <w:tcPr>
            <w:tcW w:type="dxa" w:w="2494"/>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Bertaraf Yöntemi</w:t>
            </w:r>
          </w:p>
        </w:tc>
        <w:tc>
          <w:tcPr>
            <w:tcW w:type="dxa" w:w="2494"/>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Özel Şart</w:t>
            </w:r>
          </w:p>
        </w:tc>
      </w:tr>
      <w:tr>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Kannabinoid içeren fire</w:t>
            </w:r>
          </w:p>
        </w:tc>
        <w:tc>
          <w:tcPr>
            <w:tcW w:type="dxa" w:w="2721"/>
            <w:tcMar>
              <w:top w:w="90" w:type="dxa"/>
              <w:start w:w="100" w:type="dxa"/>
              <w:bottom w:w="90" w:type="dxa"/>
              <w:end w:w="100" w:type="dxa"/>
            </w:tcMar>
          </w:tcPr>
          <w:p>
            <w:pPr>
              <w:spacing w:before="40" w:after="40"/>
            </w:pPr>
            <w:r/>
            <w:r>
              <w:rPr>
                <w:rFonts w:ascii="Arial" w:hAnsi="Arial" w:cs="Arial" w:eastAsia="Arial"/>
                <w:b w:val="0"/>
                <w:i w:val="0"/>
                <w:color w:val="000000"/>
                <w:sz w:val="18"/>
              </w:rPr>
              <w:t>Posa, filtre keki, kuyruk fraksiyonu, dip kalıntı</w:t>
            </w:r>
          </w:p>
        </w:tc>
        <w:tc>
          <w:tcPr>
            <w:tcW w:type="dxa" w:w="2494"/>
            <w:tcMar>
              <w:top w:w="90" w:type="dxa"/>
              <w:start w:w="100" w:type="dxa"/>
              <w:bottom w:w="90" w:type="dxa"/>
              <w:end w:w="100" w:type="dxa"/>
            </w:tcMar>
          </w:tcPr>
          <w:p>
            <w:pPr>
              <w:spacing w:before="40" w:after="40"/>
            </w:pPr>
            <w:r/>
            <w:r>
              <w:rPr>
                <w:rFonts w:ascii="Arial" w:hAnsi="Arial" w:cs="Arial" w:eastAsia="Arial"/>
                <w:b w:val="0"/>
                <w:i w:val="0"/>
                <w:color w:val="000000"/>
                <w:sz w:val="18"/>
              </w:rPr>
              <w:t>Yakma / mevzuata uygun bertaraf</w:t>
            </w:r>
          </w:p>
        </w:tc>
        <w:tc>
          <w:tcPr>
            <w:tcW w:type="dxa" w:w="2494"/>
            <w:tcMar>
              <w:top w:w="90" w:type="dxa"/>
              <w:start w:w="100" w:type="dxa"/>
              <w:bottom w:w="90" w:type="dxa"/>
              <w:end w:w="100" w:type="dxa"/>
            </w:tcMar>
          </w:tcPr>
          <w:p>
            <w:pPr>
              <w:spacing w:before="40" w:after="40"/>
            </w:pPr>
            <w:r/>
            <w:r>
              <w:rPr>
                <w:rFonts w:ascii="Arial" w:hAnsi="Arial" w:cs="Arial" w:eastAsia="Arial"/>
                <w:b w:val="0"/>
                <w:i w:val="0"/>
                <w:color w:val="000000"/>
                <w:sz w:val="18"/>
              </w:rPr>
              <w:t>TUTANAKLI — tanık huzurunda</w:t>
            </w:r>
          </w:p>
        </w:tc>
      </w:tr>
      <w:tr>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Ret ürün ve süresi dolmuş numune</w:t>
            </w:r>
          </w:p>
        </w:tc>
        <w:tc>
          <w:tcPr>
            <w:tcW w:type="dxa" w:w="2721"/>
            <w:tcMar>
              <w:top w:w="90" w:type="dxa"/>
              <w:start w:w="100" w:type="dxa"/>
              <w:bottom w:w="90" w:type="dxa"/>
              <w:end w:w="100" w:type="dxa"/>
            </w:tcMar>
          </w:tcPr>
          <w:p>
            <w:pPr>
              <w:spacing w:before="40" w:after="40"/>
            </w:pPr>
            <w:r/>
            <w:r>
              <w:rPr>
                <w:rFonts w:ascii="Arial" w:hAnsi="Arial" w:cs="Arial" w:eastAsia="Arial"/>
                <w:b w:val="0"/>
                <w:i w:val="0"/>
                <w:color w:val="000000"/>
                <w:sz w:val="18"/>
              </w:rPr>
              <w:t>KK ret kararı, şahit numune imhası</w:t>
            </w:r>
          </w:p>
        </w:tc>
        <w:tc>
          <w:tcPr>
            <w:tcW w:type="dxa" w:w="2494"/>
            <w:tcMar>
              <w:top w:w="90" w:type="dxa"/>
              <w:start w:w="100" w:type="dxa"/>
              <w:bottom w:w="90" w:type="dxa"/>
              <w:end w:w="100" w:type="dxa"/>
            </w:tcMar>
          </w:tcPr>
          <w:p>
            <w:pPr>
              <w:spacing w:before="40" w:after="40"/>
            </w:pPr>
            <w:r/>
            <w:r>
              <w:rPr>
                <w:rFonts w:ascii="Arial" w:hAnsi="Arial" w:cs="Arial" w:eastAsia="Arial"/>
                <w:b w:val="0"/>
                <w:i w:val="0"/>
                <w:color w:val="000000"/>
                <w:sz w:val="18"/>
              </w:rPr>
              <w:t>Yakma / mevzuata uygun bertaraf</w:t>
            </w:r>
          </w:p>
        </w:tc>
        <w:tc>
          <w:tcPr>
            <w:tcW w:type="dxa" w:w="2494"/>
            <w:tcMar>
              <w:top w:w="90" w:type="dxa"/>
              <w:start w:w="100" w:type="dxa"/>
              <w:bottom w:w="90" w:type="dxa"/>
              <w:end w:w="100" w:type="dxa"/>
            </w:tcMar>
          </w:tcPr>
          <w:p>
            <w:pPr>
              <w:spacing w:before="40" w:after="40"/>
            </w:pPr>
            <w:r/>
            <w:r>
              <w:rPr>
                <w:rFonts w:ascii="Arial" w:hAnsi="Arial" w:cs="Arial" w:eastAsia="Arial"/>
                <w:b w:val="0"/>
                <w:i w:val="0"/>
                <w:color w:val="000000"/>
                <w:sz w:val="18"/>
              </w:rPr>
              <w:t>TUTANAKLI</w:t>
            </w:r>
          </w:p>
        </w:tc>
      </w:tr>
      <w:tr>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Tehlikeli kimyasal atık</w:t>
            </w:r>
          </w:p>
        </w:tc>
        <w:tc>
          <w:tcPr>
            <w:tcW w:type="dxa" w:w="2721"/>
            <w:tcMar>
              <w:top w:w="90" w:type="dxa"/>
              <w:start w:w="100" w:type="dxa"/>
              <w:bottom w:w="90" w:type="dxa"/>
              <w:end w:w="100" w:type="dxa"/>
            </w:tcMar>
          </w:tcPr>
          <w:p>
            <w:pPr>
              <w:spacing w:before="40" w:after="40"/>
            </w:pPr>
            <w:r/>
            <w:r>
              <w:rPr>
                <w:rFonts w:ascii="Arial" w:hAnsi="Arial" w:cs="Arial" w:eastAsia="Arial"/>
                <w:b w:val="0"/>
                <w:i w:val="0"/>
                <w:color w:val="000000"/>
                <w:sz w:val="18"/>
              </w:rPr>
              <w:t>Kullanılmış çözücü, laboratuvar atığı</w:t>
            </w:r>
          </w:p>
        </w:tc>
        <w:tc>
          <w:tcPr>
            <w:tcW w:type="dxa" w:w="2494"/>
            <w:tcMar>
              <w:top w:w="90" w:type="dxa"/>
              <w:start w:w="100" w:type="dxa"/>
              <w:bottom w:w="90" w:type="dxa"/>
              <w:end w:w="100" w:type="dxa"/>
            </w:tcMar>
          </w:tcPr>
          <w:p>
            <w:pPr>
              <w:spacing w:before="40" w:after="40"/>
            </w:pPr>
            <w:r/>
            <w:r>
              <w:rPr>
                <w:rFonts w:ascii="Arial" w:hAnsi="Arial" w:cs="Arial" w:eastAsia="Arial"/>
                <w:b w:val="0"/>
                <w:i w:val="0"/>
                <w:color w:val="000000"/>
                <w:sz w:val="18"/>
              </w:rPr>
              <w:t>Lisanslı bertaraf</w:t>
            </w:r>
          </w:p>
        </w:tc>
        <w:tc>
          <w:tcPr>
            <w:tcW w:type="dxa" w:w="2494"/>
            <w:tcMar>
              <w:top w:w="90" w:type="dxa"/>
              <w:start w:w="100" w:type="dxa"/>
              <w:bottom w:w="90" w:type="dxa"/>
              <w:end w:w="100" w:type="dxa"/>
            </w:tcMar>
          </w:tcPr>
          <w:p>
            <w:pPr>
              <w:spacing w:before="40" w:after="40"/>
            </w:pPr>
            <w:r/>
            <w:r>
              <w:rPr>
                <w:rFonts w:ascii="Arial" w:hAnsi="Arial" w:cs="Arial" w:eastAsia="Arial"/>
                <w:b w:val="0"/>
                <w:i w:val="0"/>
                <w:color w:val="000000"/>
                <w:sz w:val="18"/>
              </w:rPr>
              <w:t>MSDS ile birlikte</w:t>
            </w:r>
          </w:p>
        </w:tc>
      </w:tr>
      <w:tr>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Hatalı basılı etiket</w:t>
            </w:r>
          </w:p>
        </w:tc>
        <w:tc>
          <w:tcPr>
            <w:tcW w:type="dxa" w:w="2721"/>
            <w:tcMar>
              <w:top w:w="90" w:type="dxa"/>
              <w:start w:w="100" w:type="dxa"/>
              <w:bottom w:w="90" w:type="dxa"/>
              <w:end w:w="100" w:type="dxa"/>
            </w:tcMar>
          </w:tcPr>
          <w:p>
            <w:pPr>
              <w:spacing w:before="40" w:after="40"/>
            </w:pPr>
            <w:r/>
            <w:r>
              <w:rPr>
                <w:rFonts w:ascii="Arial" w:hAnsi="Arial" w:cs="Arial" w:eastAsia="Arial"/>
                <w:b w:val="0"/>
                <w:i w:val="0"/>
                <w:color w:val="000000"/>
                <w:sz w:val="18"/>
              </w:rPr>
              <w:t>Ambalajlama hattı</w:t>
            </w:r>
          </w:p>
        </w:tc>
        <w:tc>
          <w:tcPr>
            <w:tcW w:type="dxa" w:w="2494"/>
            <w:tcMar>
              <w:top w:w="90" w:type="dxa"/>
              <w:start w:w="100" w:type="dxa"/>
              <w:bottom w:w="90" w:type="dxa"/>
              <w:end w:w="100" w:type="dxa"/>
            </w:tcMar>
          </w:tcPr>
          <w:p>
            <w:pPr>
              <w:spacing w:before="40" w:after="40"/>
            </w:pPr>
            <w:r/>
            <w:r>
              <w:rPr>
                <w:rFonts w:ascii="Arial" w:hAnsi="Arial" w:cs="Arial" w:eastAsia="Arial"/>
                <w:b w:val="0"/>
                <w:i w:val="0"/>
                <w:color w:val="000000"/>
                <w:sz w:val="18"/>
              </w:rPr>
              <w:t>İmha / parçalama</w:t>
            </w:r>
          </w:p>
        </w:tc>
        <w:tc>
          <w:tcPr>
            <w:tcW w:type="dxa" w:w="2494"/>
            <w:tcMar>
              <w:top w:w="90" w:type="dxa"/>
              <w:start w:w="100" w:type="dxa"/>
              <w:bottom w:w="90" w:type="dxa"/>
              <w:end w:w="100" w:type="dxa"/>
            </w:tcMar>
          </w:tcPr>
          <w:p>
            <w:pPr>
              <w:spacing w:before="40" w:after="40"/>
            </w:pPr>
            <w:r/>
            <w:r>
              <w:rPr>
                <w:rFonts w:ascii="Arial" w:hAnsi="Arial" w:cs="Arial" w:eastAsia="Arial"/>
                <w:b w:val="0"/>
                <w:i w:val="0"/>
                <w:color w:val="000000"/>
                <w:sz w:val="18"/>
              </w:rPr>
              <w:t>TUTANAKLI</w:t>
            </w:r>
          </w:p>
        </w:tc>
      </w:tr>
      <w:tr>
        <w:tc>
          <w:tcPr>
            <w:tcW w:type="dxa" w:w="1928"/>
            <w:tcMar>
              <w:top w:w="90" w:type="dxa"/>
              <w:start w:w="100" w:type="dxa"/>
              <w:bottom w:w="90" w:type="dxa"/>
              <w:end w:w="100" w:type="dxa"/>
            </w:tcMar>
          </w:tcPr>
          <w:p>
            <w:pPr>
              <w:spacing w:before="40" w:after="40"/>
            </w:pPr>
            <w:r/>
            <w:r>
              <w:rPr>
                <w:rFonts w:ascii="Arial" w:hAnsi="Arial" w:cs="Arial" w:eastAsia="Arial"/>
                <w:b w:val="0"/>
                <w:i w:val="0"/>
                <w:color w:val="000000"/>
                <w:sz w:val="18"/>
              </w:rPr>
              <w:t>Kontamine ambalaj</w:t>
            </w:r>
          </w:p>
        </w:tc>
        <w:tc>
          <w:tcPr>
            <w:tcW w:type="dxa" w:w="2721"/>
            <w:tcMar>
              <w:top w:w="90" w:type="dxa"/>
              <w:start w:w="100" w:type="dxa"/>
              <w:bottom w:w="90" w:type="dxa"/>
              <w:end w:w="100" w:type="dxa"/>
            </w:tcMar>
          </w:tcPr>
          <w:p>
            <w:pPr>
              <w:spacing w:before="40" w:after="40"/>
            </w:pPr>
            <w:r/>
            <w:r>
              <w:rPr>
                <w:rFonts w:ascii="Arial" w:hAnsi="Arial" w:cs="Arial" w:eastAsia="Arial"/>
                <w:b w:val="0"/>
                <w:i w:val="0"/>
                <w:color w:val="000000"/>
                <w:sz w:val="18"/>
              </w:rPr>
              <w:t>Boş çözücü bidonu</w:t>
            </w:r>
          </w:p>
        </w:tc>
        <w:tc>
          <w:tcPr>
            <w:tcW w:type="dxa" w:w="2494"/>
            <w:tcMar>
              <w:top w:w="90" w:type="dxa"/>
              <w:start w:w="100" w:type="dxa"/>
              <w:bottom w:w="90" w:type="dxa"/>
              <w:end w:w="100" w:type="dxa"/>
            </w:tcMar>
          </w:tcPr>
          <w:p>
            <w:pPr>
              <w:spacing w:before="40" w:after="40"/>
            </w:pPr>
            <w:r/>
            <w:r>
              <w:rPr>
                <w:rFonts w:ascii="Arial" w:hAnsi="Arial" w:cs="Arial" w:eastAsia="Arial"/>
                <w:b w:val="0"/>
                <w:i w:val="0"/>
                <w:color w:val="000000"/>
                <w:sz w:val="18"/>
              </w:rPr>
              <w:t>Geri kazanım / bertaraf</w:t>
            </w:r>
          </w:p>
        </w:tc>
        <w:tc>
          <w:tcPr>
            <w:tcW w:type="dxa" w:w="2494"/>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r>
    </w:tbl>
    <w:p/>
    <w:p>
      <w:pPr>
        <w:spacing w:before="80" w:after="80"/>
        <w:shd w:val="clear" w:color="auto" w:fill="FFEBEE"/>
        <w:pBdr>
          <w:left w:val="single" w:sz="18" w:space="0" w:color="CC0000"/>
        </w:pBdr>
        <w:ind w:left="160" w:right="160" w:firstLine="0"/>
      </w:pPr>
      <w:r>
        <w:rPr>
          <w:rFonts w:ascii="Arial" w:hAnsi="Arial" w:cs="Arial" w:eastAsia="Arial"/>
          <w:b/>
          <w:i/>
          <w:color w:val="CC0000"/>
          <w:sz w:val="18"/>
        </w:rPr>
        <w:t xml:space="preserve">⚠  </w:t>
      </w:r>
      <w:r>
        <w:rPr>
          <w:rFonts w:ascii="Arial" w:hAnsi="Arial" w:cs="Arial" w:eastAsia="Arial"/>
          <w:b w:val="0"/>
          <w:i/>
          <w:color w:val="000000"/>
          <w:sz w:val="18"/>
        </w:rPr>
        <w:t>KANNABİNOİD İÇEREN ATIK genel atık ile birlikte bertaraf EDİLEMEZ. Bu atıklar kilitli alanda muhafaza edilir, en az iki tanık huzurunda tutanağa bağlanarak teslim edilir ve bertarafı belgelenir (SOP-ÜR-15).</w:t>
      </w:r>
    </w:p>
    <w:p>
      <w:pPr>
        <w:spacing w:before="200" w:after="60"/>
        <w:pBdr>
          <w:bottom w:val="single" w:sz="6" w:space="2" w:color="1B3A5C"/>
        </w:pBdr>
      </w:pPr>
      <w:r>
        <w:rPr>
          <w:rFonts w:ascii="Arial" w:hAnsi="Arial" w:cs="Arial" w:eastAsia="Arial"/>
          <w:b/>
          <w:i w:val="0"/>
          <w:color w:val="1B3A5C"/>
          <w:sz w:val="24"/>
        </w:rPr>
        <w:t>MADDE 3 — TESLİM VE İZLENEBİLİRLİK</w:t>
      </w:r>
    </w:p>
    <w:p>
      <w:pPr>
        <w:pStyle w:val="ListBullet"/>
        <w:spacing w:before="0" w:after="20"/>
        <w:ind w:left="397"/>
      </w:pPr>
      <w:r>
        <w:rPr>
          <w:rFonts w:ascii="Arial" w:hAnsi="Arial" w:cs="Arial" w:eastAsia="Arial"/>
          <w:b w:val="0"/>
          <w:i w:val="0"/>
          <w:color w:val="000000"/>
          <w:sz w:val="20"/>
        </w:rPr>
        <w:t>Her teslimatta HİZMET VEREN tarafından ATIK TESLİM BELGESİ düzenlenir</w:t>
      </w:r>
    </w:p>
    <w:p>
      <w:pPr>
        <w:pStyle w:val="ListBullet"/>
        <w:spacing w:before="0" w:after="20"/>
        <w:ind w:left="397"/>
      </w:pPr>
      <w:r>
        <w:rPr>
          <w:rFonts w:ascii="Arial" w:hAnsi="Arial" w:cs="Arial" w:eastAsia="Arial"/>
          <w:b w:val="0"/>
          <w:i w:val="0"/>
          <w:color w:val="000000"/>
          <w:sz w:val="20"/>
        </w:rPr>
        <w:t>Belgede atık kodu, miktar, tarih, araç plakası, sürücü ve teslim alan bilgisi yer alır</w:t>
      </w:r>
    </w:p>
    <w:p>
      <w:pPr>
        <w:pStyle w:val="ListBullet"/>
        <w:spacing w:before="0" w:after="20"/>
        <w:ind w:left="397"/>
      </w:pPr>
      <w:r>
        <w:rPr>
          <w:rFonts w:ascii="Arial" w:hAnsi="Arial" w:cs="Arial" w:eastAsia="Arial"/>
          <w:b w:val="0"/>
          <w:i w:val="0"/>
          <w:color w:val="000000"/>
          <w:sz w:val="20"/>
        </w:rPr>
        <w:t>Kannabinoid içeren atık teslimi FRM-ÜR-16 İmha Tutanağı ile birlikte yapılır</w:t>
      </w:r>
    </w:p>
    <w:p>
      <w:pPr>
        <w:pStyle w:val="ListBullet"/>
        <w:spacing w:before="0" w:after="20"/>
        <w:ind w:left="397"/>
      </w:pPr>
      <w:r>
        <w:rPr>
          <w:rFonts w:ascii="Arial" w:hAnsi="Arial" w:cs="Arial" w:eastAsia="Arial"/>
          <w:b w:val="0"/>
          <w:i w:val="0"/>
          <w:color w:val="000000"/>
          <w:sz w:val="20"/>
        </w:rPr>
        <w:t>HİZMET VEREN, bertaraf işleminin tamamlandığına dair BERTARAF BELGESİNİ teslimden itibaren ____ gün içinde HİZMET ALAN'a iletir</w:t>
      </w:r>
    </w:p>
    <w:p>
      <w:pPr>
        <w:pStyle w:val="ListBullet"/>
        <w:spacing w:before="0" w:after="20"/>
        <w:ind w:left="397"/>
      </w:pPr>
      <w:r>
        <w:rPr>
          <w:rFonts w:ascii="Arial" w:hAnsi="Arial" w:cs="Arial" w:eastAsia="Arial"/>
          <w:b w:val="0"/>
          <w:i w:val="0"/>
          <w:color w:val="000000"/>
          <w:sz w:val="20"/>
        </w:rPr>
        <w:t>Teslim ve bertaraf belgeleri HİZMET ALAN tarafından en az 5 yıl saklanır</w:t>
      </w:r>
    </w:p>
    <w:p>
      <w:pPr>
        <w:spacing w:before="200" w:after="60"/>
        <w:pBdr>
          <w:bottom w:val="single" w:sz="6" w:space="2" w:color="1B3A5C"/>
        </w:pBdr>
      </w:pPr>
      <w:r>
        <w:rPr>
          <w:rFonts w:ascii="Arial" w:hAnsi="Arial" w:cs="Arial" w:eastAsia="Arial"/>
          <w:b/>
          <w:i w:val="0"/>
          <w:color w:val="1B3A5C"/>
          <w:sz w:val="24"/>
        </w:rPr>
        <w:t>MADDE 4 — TAŞIMA</w:t>
      </w:r>
    </w:p>
    <w:p>
      <w:pPr>
        <w:pStyle w:val="ListBullet"/>
        <w:spacing w:before="0" w:after="20"/>
        <w:ind w:left="397"/>
      </w:pPr>
      <w:r>
        <w:rPr>
          <w:rFonts w:ascii="Arial" w:hAnsi="Arial" w:cs="Arial" w:eastAsia="Arial"/>
          <w:b w:val="0"/>
          <w:i w:val="0"/>
          <w:color w:val="000000"/>
          <w:sz w:val="20"/>
        </w:rPr>
        <w:t>Taşıma, lisanslı araç ve eğitimli personel ile yapılır</w:t>
      </w:r>
    </w:p>
    <w:p>
      <w:pPr>
        <w:pStyle w:val="ListBullet"/>
        <w:spacing w:before="0" w:after="20"/>
        <w:ind w:left="397"/>
      </w:pPr>
      <w:r>
        <w:rPr>
          <w:rFonts w:ascii="Arial" w:hAnsi="Arial" w:cs="Arial" w:eastAsia="Arial"/>
          <w:b w:val="0"/>
          <w:i w:val="0"/>
          <w:color w:val="000000"/>
          <w:sz w:val="20"/>
        </w:rPr>
        <w:t>Atık kapları, içindeki atık maddeye uygun şekilde ETİKETLENMİŞ olarak teslim edilir</w:t>
      </w:r>
    </w:p>
    <w:p>
      <w:pPr>
        <w:pStyle w:val="ListBullet"/>
        <w:spacing w:before="0" w:after="20"/>
        <w:ind w:left="397"/>
      </w:pPr>
      <w:r>
        <w:rPr>
          <w:rFonts w:ascii="Arial" w:hAnsi="Arial" w:cs="Arial" w:eastAsia="Arial"/>
          <w:b w:val="0"/>
          <w:i w:val="0"/>
          <w:color w:val="000000"/>
          <w:sz w:val="20"/>
        </w:rPr>
        <w:t>Taşıma sırasında atık niteliğinde olmayan maddelerle karışma önlenir</w:t>
      </w:r>
    </w:p>
    <w:p>
      <w:pPr>
        <w:pStyle w:val="ListBullet"/>
        <w:spacing w:before="0" w:after="20"/>
        <w:ind w:left="397"/>
      </w:pPr>
      <w:r>
        <w:rPr>
          <w:rFonts w:ascii="Arial" w:hAnsi="Arial" w:cs="Arial" w:eastAsia="Arial"/>
          <w:b w:val="0"/>
          <w:i w:val="0"/>
          <w:color w:val="000000"/>
          <w:sz w:val="20"/>
        </w:rPr>
        <w:t>Yükleme işlemi kamera kaydı altında gerçekleştirilir (SOP-TE-12)</w:t>
      </w:r>
    </w:p>
    <w:p>
      <w:pPr>
        <w:spacing w:before="200" w:after="60"/>
        <w:pBdr>
          <w:bottom w:val="single" w:sz="6" w:space="2" w:color="1B3A5C"/>
        </w:pBdr>
      </w:pPr>
      <w:r>
        <w:rPr>
          <w:rFonts w:ascii="Arial" w:hAnsi="Arial" w:cs="Arial" w:eastAsia="Arial"/>
          <w:b/>
          <w:i w:val="0"/>
          <w:color w:val="1B3A5C"/>
          <w:sz w:val="24"/>
        </w:rPr>
        <w:t>MADDE 5 — TARAFLARIN SORUMLULUKLARI</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13"/>
        <w:gridCol w:w="3213"/>
        <w:gridCol w:w="3213"/>
      </w:tblGrid>
      <w:tr>
        <w:tc>
          <w:tcPr>
            <w:tcW w:type="dxa" w:w="4762"/>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Sorumluluk</w:t>
            </w:r>
          </w:p>
        </w:tc>
        <w:tc>
          <w:tcPr>
            <w:tcW w:type="dxa" w:w="2438"/>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HİZMET ALAN</w:t>
            </w:r>
          </w:p>
        </w:tc>
        <w:tc>
          <w:tcPr>
            <w:tcW w:type="dxa" w:w="2438"/>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HİZMET VEREN</w:t>
            </w:r>
          </w:p>
        </w:tc>
      </w:tr>
      <w:tr>
        <w:tc>
          <w:tcPr>
            <w:tcW w:type="dxa" w:w="4762"/>
            <w:tcMar>
              <w:top w:w="90" w:type="dxa"/>
              <w:start w:w="100" w:type="dxa"/>
              <w:bottom w:w="90" w:type="dxa"/>
              <w:end w:w="100" w:type="dxa"/>
            </w:tcMar>
          </w:tcPr>
          <w:p>
            <w:pPr>
              <w:spacing w:before="40" w:after="40"/>
            </w:pPr>
            <w:r/>
            <w:r>
              <w:rPr>
                <w:rFonts w:ascii="Arial" w:hAnsi="Arial" w:cs="Arial" w:eastAsia="Arial"/>
                <w:b w:val="0"/>
                <w:i w:val="0"/>
                <w:color w:val="000000"/>
                <w:sz w:val="18"/>
              </w:rPr>
              <w:t>Atığın kaynağında ayrıştırılması ve etiketlenmesi</w:t>
            </w:r>
          </w:p>
        </w:tc>
        <w:tc>
          <w:tcPr>
            <w:tcW w:type="dxa" w:w="2438"/>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c>
          <w:tcPr>
            <w:tcW w:type="dxa" w:w="2438"/>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r>
      <w:tr>
        <w:tc>
          <w:tcPr>
            <w:tcW w:type="dxa" w:w="4762"/>
            <w:tcMar>
              <w:top w:w="90" w:type="dxa"/>
              <w:start w:w="100" w:type="dxa"/>
              <w:bottom w:w="90" w:type="dxa"/>
              <w:end w:w="100" w:type="dxa"/>
            </w:tcMar>
          </w:tcPr>
          <w:p>
            <w:pPr>
              <w:spacing w:before="40" w:after="40"/>
            </w:pPr>
            <w:r/>
            <w:r>
              <w:rPr>
                <w:rFonts w:ascii="Arial" w:hAnsi="Arial" w:cs="Arial" w:eastAsia="Arial"/>
                <w:b w:val="0"/>
                <w:i w:val="0"/>
                <w:color w:val="000000"/>
                <w:sz w:val="18"/>
              </w:rPr>
              <w:t>Kannabinoid atığın kilitli alanda muhafazası</w:t>
            </w:r>
          </w:p>
        </w:tc>
        <w:tc>
          <w:tcPr>
            <w:tcW w:type="dxa" w:w="2438"/>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c>
          <w:tcPr>
            <w:tcW w:type="dxa" w:w="2438"/>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r>
      <w:tr>
        <w:tc>
          <w:tcPr>
            <w:tcW w:type="dxa" w:w="4762"/>
            <w:tcMar>
              <w:top w:w="90" w:type="dxa"/>
              <w:start w:w="100" w:type="dxa"/>
              <w:bottom w:w="90" w:type="dxa"/>
              <w:end w:w="100" w:type="dxa"/>
            </w:tcMar>
          </w:tcPr>
          <w:p>
            <w:pPr>
              <w:spacing w:before="40" w:after="40"/>
            </w:pPr>
            <w:r/>
            <w:r>
              <w:rPr>
                <w:rFonts w:ascii="Arial" w:hAnsi="Arial" w:cs="Arial" w:eastAsia="Arial"/>
                <w:b w:val="0"/>
                <w:i w:val="0"/>
                <w:color w:val="000000"/>
                <w:sz w:val="18"/>
              </w:rPr>
              <w:t>İmha tutanağının düzenlenmesi ve tanık temini</w:t>
            </w:r>
          </w:p>
        </w:tc>
        <w:tc>
          <w:tcPr>
            <w:tcW w:type="dxa" w:w="2438"/>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c>
          <w:tcPr>
            <w:tcW w:type="dxa" w:w="2438"/>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r>
      <w:tr>
        <w:tc>
          <w:tcPr>
            <w:tcW w:type="dxa" w:w="4762"/>
            <w:tcMar>
              <w:top w:w="90" w:type="dxa"/>
              <w:start w:w="100" w:type="dxa"/>
              <w:bottom w:w="90" w:type="dxa"/>
              <w:end w:w="100" w:type="dxa"/>
            </w:tcMar>
          </w:tcPr>
          <w:p>
            <w:pPr>
              <w:spacing w:before="40" w:after="40"/>
            </w:pPr>
            <w:r/>
            <w:r>
              <w:rPr>
                <w:rFonts w:ascii="Arial" w:hAnsi="Arial" w:cs="Arial" w:eastAsia="Arial"/>
                <w:b w:val="0"/>
                <w:i w:val="0"/>
                <w:color w:val="000000"/>
                <w:sz w:val="18"/>
              </w:rPr>
              <w:t>Mesul Müdür imha onayı</w:t>
            </w:r>
          </w:p>
        </w:tc>
        <w:tc>
          <w:tcPr>
            <w:tcW w:type="dxa" w:w="2438"/>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c>
          <w:tcPr>
            <w:tcW w:type="dxa" w:w="2438"/>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r>
      <w:tr>
        <w:tc>
          <w:tcPr>
            <w:tcW w:type="dxa" w:w="4762"/>
            <w:tcMar>
              <w:top w:w="90" w:type="dxa"/>
              <w:start w:w="100" w:type="dxa"/>
              <w:bottom w:w="90" w:type="dxa"/>
              <w:end w:w="100" w:type="dxa"/>
            </w:tcMar>
          </w:tcPr>
          <w:p>
            <w:pPr>
              <w:spacing w:before="40" w:after="40"/>
            </w:pPr>
            <w:r/>
            <w:r>
              <w:rPr>
                <w:rFonts w:ascii="Arial" w:hAnsi="Arial" w:cs="Arial" w:eastAsia="Arial"/>
                <w:b w:val="0"/>
                <w:i w:val="0"/>
                <w:color w:val="000000"/>
                <w:sz w:val="18"/>
              </w:rPr>
              <w:t>Lisanslı taşıma ve bertaraf</w:t>
            </w:r>
          </w:p>
        </w:tc>
        <w:tc>
          <w:tcPr>
            <w:tcW w:type="dxa" w:w="2438"/>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c>
          <w:tcPr>
            <w:tcW w:type="dxa" w:w="2438"/>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r>
      <w:tr>
        <w:tc>
          <w:tcPr>
            <w:tcW w:type="dxa" w:w="4762"/>
            <w:tcMar>
              <w:top w:w="90" w:type="dxa"/>
              <w:start w:w="100" w:type="dxa"/>
              <w:bottom w:w="90" w:type="dxa"/>
              <w:end w:w="100" w:type="dxa"/>
            </w:tcMar>
          </w:tcPr>
          <w:p>
            <w:pPr>
              <w:spacing w:before="40" w:after="40"/>
            </w:pPr>
            <w:r/>
            <w:r>
              <w:rPr>
                <w:rFonts w:ascii="Arial" w:hAnsi="Arial" w:cs="Arial" w:eastAsia="Arial"/>
                <w:b w:val="0"/>
                <w:i w:val="0"/>
                <w:color w:val="000000"/>
                <w:sz w:val="18"/>
              </w:rPr>
              <w:t>Atık teslim belgesi düzenlenmesi</w:t>
            </w:r>
          </w:p>
        </w:tc>
        <w:tc>
          <w:tcPr>
            <w:tcW w:type="dxa" w:w="2438"/>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c>
          <w:tcPr>
            <w:tcW w:type="dxa" w:w="2438"/>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r>
      <w:tr>
        <w:tc>
          <w:tcPr>
            <w:tcW w:type="dxa" w:w="4762"/>
            <w:tcMar>
              <w:top w:w="90" w:type="dxa"/>
              <w:start w:w="100" w:type="dxa"/>
              <w:bottom w:w="90" w:type="dxa"/>
              <w:end w:w="100" w:type="dxa"/>
            </w:tcMar>
          </w:tcPr>
          <w:p>
            <w:pPr>
              <w:spacing w:before="40" w:after="40"/>
            </w:pPr>
            <w:r/>
            <w:r>
              <w:rPr>
                <w:rFonts w:ascii="Arial" w:hAnsi="Arial" w:cs="Arial" w:eastAsia="Arial"/>
                <w:b w:val="0"/>
                <w:i w:val="0"/>
                <w:color w:val="000000"/>
                <w:sz w:val="18"/>
              </w:rPr>
              <w:t>Bertaraf belgesinin teslimi</w:t>
            </w:r>
          </w:p>
        </w:tc>
        <w:tc>
          <w:tcPr>
            <w:tcW w:type="dxa" w:w="2438"/>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c>
          <w:tcPr>
            <w:tcW w:type="dxa" w:w="2438"/>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r>
      <w:tr>
        <w:tc>
          <w:tcPr>
            <w:tcW w:type="dxa" w:w="4762"/>
            <w:tcMar>
              <w:top w:w="90" w:type="dxa"/>
              <w:start w:w="100" w:type="dxa"/>
              <w:bottom w:w="90" w:type="dxa"/>
              <w:end w:w="100" w:type="dxa"/>
            </w:tcMar>
          </w:tcPr>
          <w:p>
            <w:pPr>
              <w:spacing w:before="40" w:after="40"/>
            </w:pPr>
            <w:r/>
            <w:r>
              <w:rPr>
                <w:rFonts w:ascii="Arial" w:hAnsi="Arial" w:cs="Arial" w:eastAsia="Arial"/>
                <w:b w:val="0"/>
                <w:i w:val="0"/>
                <w:color w:val="000000"/>
                <w:sz w:val="18"/>
              </w:rPr>
              <w:t>BÜTS'e imha bildirimi</w:t>
            </w:r>
          </w:p>
        </w:tc>
        <w:tc>
          <w:tcPr>
            <w:tcW w:type="dxa" w:w="2438"/>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c>
          <w:tcPr>
            <w:tcW w:type="dxa" w:w="2438"/>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r>
    </w:tbl>
    <w:p/>
    <w:p>
      <w:pPr>
        <w:spacing w:before="200" w:after="60"/>
        <w:pBdr>
          <w:bottom w:val="single" w:sz="6" w:space="2" w:color="1B3A5C"/>
        </w:pBdr>
      </w:pPr>
      <w:r>
        <w:rPr>
          <w:rFonts w:ascii="Arial" w:hAnsi="Arial" w:cs="Arial" w:eastAsia="Arial"/>
          <w:b/>
          <w:i w:val="0"/>
          <w:color w:val="1B3A5C"/>
          <w:sz w:val="24"/>
        </w:rPr>
        <w:t>GENEL HÜKÜMLER</w:t>
      </w:r>
    </w:p>
    <w:p>
      <w:pPr>
        <w:spacing w:before="140" w:after="40"/>
      </w:pPr>
      <w:r>
        <w:rPr>
          <w:rFonts w:ascii="Arial" w:hAnsi="Arial" w:cs="Arial" w:eastAsia="Arial"/>
          <w:b/>
          <w:i w:val="0"/>
          <w:color w:val="2E7D6B"/>
          <w:sz w:val="21"/>
        </w:rPr>
        <w:t>Kayıt, Saklama ve İbraz</w:t>
      </w:r>
    </w:p>
    <w:p>
      <w:pPr>
        <w:pStyle w:val="ListBullet"/>
        <w:spacing w:before="0" w:after="20"/>
        <w:ind w:left="397"/>
      </w:pPr>
      <w:r>
        <w:rPr>
          <w:rFonts w:ascii="Arial" w:hAnsi="Arial" w:cs="Arial" w:eastAsia="Arial"/>
          <w:b w:val="0"/>
          <w:i w:val="0"/>
          <w:color w:val="000000"/>
          <w:sz w:val="20"/>
        </w:rPr>
        <w:t>HİZMET VEREN, verdiği hizmete ilişkin tüm kayıtları en az 5 (beş) yıl saklar</w:t>
      </w:r>
    </w:p>
    <w:p>
      <w:pPr>
        <w:pStyle w:val="ListBullet"/>
        <w:spacing w:before="0" w:after="20"/>
        <w:ind w:left="397"/>
      </w:pPr>
      <w:r>
        <w:rPr>
          <w:rFonts w:ascii="Arial" w:hAnsi="Arial" w:cs="Arial" w:eastAsia="Arial"/>
          <w:b w:val="0"/>
          <w:i w:val="0"/>
          <w:color w:val="000000"/>
          <w:sz w:val="20"/>
        </w:rPr>
        <w:t>HİZMET ALAN'ın talebi hâlinde kayıtları gecikmeksizin ibraz eder</w:t>
      </w:r>
    </w:p>
    <w:p>
      <w:pPr>
        <w:pStyle w:val="ListBullet"/>
        <w:spacing w:before="0" w:after="20"/>
        <w:ind w:left="397"/>
      </w:pPr>
      <w:r>
        <w:rPr>
          <w:rFonts w:ascii="Arial" w:hAnsi="Arial" w:cs="Arial" w:eastAsia="Arial"/>
          <w:b w:val="0"/>
          <w:i w:val="0"/>
          <w:color w:val="000000"/>
          <w:sz w:val="20"/>
        </w:rPr>
        <w:t>Türkiye İlaç ve Tıbbi Cihaz Kurumu denetiminde talep edilmesi hâlinde kayıtlar Kuruma sunulur</w:t>
      </w:r>
    </w:p>
    <w:p>
      <w:pPr>
        <w:spacing w:before="140" w:after="40"/>
      </w:pPr>
      <w:r>
        <w:rPr>
          <w:rFonts w:ascii="Arial" w:hAnsi="Arial" w:cs="Arial" w:eastAsia="Arial"/>
          <w:b/>
          <w:i w:val="0"/>
          <w:color w:val="2E7D6B"/>
          <w:sz w:val="21"/>
        </w:rPr>
        <w:t>Denetim Hakkı</w:t>
      </w:r>
    </w:p>
    <w:p>
      <w:pPr>
        <w:pStyle w:val="ListBullet"/>
        <w:spacing w:before="0" w:after="20"/>
        <w:ind w:left="397"/>
      </w:pPr>
      <w:r>
        <w:rPr>
          <w:rFonts w:ascii="Arial" w:hAnsi="Arial" w:cs="Arial" w:eastAsia="Arial"/>
          <w:b w:val="0"/>
          <w:i w:val="0"/>
          <w:color w:val="000000"/>
          <w:sz w:val="20"/>
        </w:rPr>
        <w:t>HİZMET ALAN, HİZMET VEREN'i önceden bildirimde bulunarak yerinde denetleme hakkına sahiptir</w:t>
      </w:r>
    </w:p>
    <w:p>
      <w:pPr>
        <w:pStyle w:val="ListBullet"/>
        <w:spacing w:before="0" w:after="20"/>
        <w:ind w:left="397"/>
      </w:pPr>
      <w:r>
        <w:rPr>
          <w:rFonts w:ascii="Arial" w:hAnsi="Arial" w:cs="Arial" w:eastAsia="Arial"/>
          <w:b w:val="0"/>
          <w:i w:val="0"/>
          <w:color w:val="000000"/>
          <w:sz w:val="20"/>
        </w:rPr>
        <w:t>HİZMET VEREN denetime izin vermeyi ve talep edilen belgeleri sunmayı kabul eder</w:t>
      </w:r>
    </w:p>
    <w:p>
      <w:pPr>
        <w:pStyle w:val="ListBullet"/>
        <w:spacing w:before="0" w:after="20"/>
        <w:ind w:left="397"/>
      </w:pPr>
      <w:r>
        <w:rPr>
          <w:rFonts w:ascii="Arial" w:hAnsi="Arial" w:cs="Arial" w:eastAsia="Arial"/>
          <w:b w:val="0"/>
          <w:i w:val="0"/>
          <w:color w:val="000000"/>
          <w:sz w:val="20"/>
        </w:rPr>
        <w:t>Denetimde tespit edilen uygunsuzluklar için düzeltici faaliyet planı sunulur</w:t>
      </w:r>
    </w:p>
    <w:p>
      <w:pPr>
        <w:spacing w:before="140" w:after="40"/>
      </w:pPr>
      <w:r>
        <w:rPr>
          <w:rFonts w:ascii="Arial" w:hAnsi="Arial" w:cs="Arial" w:eastAsia="Arial"/>
          <w:b/>
          <w:i w:val="0"/>
          <w:color w:val="2E7D6B"/>
          <w:sz w:val="21"/>
        </w:rPr>
        <w:t>Değişiklik Bildirimi</w:t>
      </w:r>
    </w:p>
    <w:p>
      <w:pPr>
        <w:pStyle w:val="ListBullet"/>
        <w:spacing w:before="0" w:after="20"/>
        <w:ind w:left="397"/>
      </w:pPr>
      <w:r>
        <w:rPr>
          <w:rFonts w:ascii="Arial" w:hAnsi="Arial" w:cs="Arial" w:eastAsia="Arial"/>
          <w:b w:val="0"/>
          <w:i w:val="0"/>
          <w:color w:val="000000"/>
          <w:sz w:val="20"/>
        </w:rPr>
        <w:t>HİZMET VEREN; yeterlilik belgesi, akreditasyon, lisans veya ruhsatında meydana gelen her türlü değişikliği, askıya alınmayı veya iptali DERHAL yazılı olarak HİZMET ALAN'a bildirir</w:t>
      </w:r>
    </w:p>
    <w:p>
      <w:pPr>
        <w:pStyle w:val="ListBullet"/>
        <w:spacing w:before="0" w:after="20"/>
        <w:ind w:left="397"/>
      </w:pPr>
      <w:r>
        <w:rPr>
          <w:rFonts w:ascii="Arial" w:hAnsi="Arial" w:cs="Arial" w:eastAsia="Arial"/>
          <w:b w:val="0"/>
          <w:i w:val="0"/>
          <w:color w:val="000000"/>
          <w:sz w:val="20"/>
        </w:rPr>
        <w:t>Adres, yetkili kişi ve hizmet kapsamı değişiklikleri önceden bildirilir</w:t>
      </w:r>
    </w:p>
    <w:p>
      <w:pPr>
        <w:spacing w:before="140" w:after="40"/>
      </w:pPr>
      <w:r>
        <w:rPr>
          <w:rFonts w:ascii="Arial" w:hAnsi="Arial" w:cs="Arial" w:eastAsia="Arial"/>
          <w:b/>
          <w:i w:val="0"/>
          <w:color w:val="2E7D6B"/>
          <w:sz w:val="21"/>
        </w:rPr>
        <w:t>Gizlilik</w:t>
      </w:r>
    </w:p>
    <w:p>
      <w:pPr>
        <w:pStyle w:val="ListBullet"/>
        <w:spacing w:before="0" w:after="20"/>
        <w:ind w:left="397"/>
      </w:pPr>
      <w:r>
        <w:rPr>
          <w:rFonts w:ascii="Arial" w:hAnsi="Arial" w:cs="Arial" w:eastAsia="Arial"/>
          <w:b w:val="0"/>
          <w:i w:val="0"/>
          <w:color w:val="000000"/>
          <w:sz w:val="20"/>
        </w:rPr>
        <w:t>Taraflar, sözleşme kapsamında öğrendikleri ticari, teknik ve kişisel verileri gizli tutar</w:t>
      </w:r>
    </w:p>
    <w:p>
      <w:pPr>
        <w:pStyle w:val="ListBullet"/>
        <w:spacing w:before="0" w:after="20"/>
        <w:ind w:left="397"/>
      </w:pPr>
      <w:r>
        <w:rPr>
          <w:rFonts w:ascii="Arial" w:hAnsi="Arial" w:cs="Arial" w:eastAsia="Arial"/>
          <w:b w:val="0"/>
          <w:i w:val="0"/>
          <w:color w:val="000000"/>
          <w:sz w:val="20"/>
        </w:rPr>
        <w:t>Gizlilik yükümlülüğü sözleşme sona erdikten sonra da devam eder</w:t>
      </w:r>
    </w:p>
    <w:p>
      <w:pPr>
        <w:pStyle w:val="ListBullet"/>
        <w:spacing w:before="0" w:after="20"/>
        <w:ind w:left="397"/>
      </w:pPr>
      <w:r>
        <w:rPr>
          <w:rFonts w:ascii="Arial" w:hAnsi="Arial" w:cs="Arial" w:eastAsia="Arial"/>
          <w:b w:val="0"/>
          <w:i w:val="0"/>
          <w:color w:val="000000"/>
          <w:sz w:val="20"/>
        </w:rPr>
        <w:t>Kişisel veriler 6698 sayılı Kanun hükümlerine uygun işlenir</w:t>
      </w:r>
    </w:p>
    <w:p>
      <w:pPr>
        <w:spacing w:before="140" w:after="40"/>
      </w:pPr>
      <w:r>
        <w:rPr>
          <w:rFonts w:ascii="Arial" w:hAnsi="Arial" w:cs="Arial" w:eastAsia="Arial"/>
          <w:b/>
          <w:i w:val="0"/>
          <w:color w:val="2E7D6B"/>
          <w:sz w:val="21"/>
        </w:rPr>
        <w:t>Alt Yüklenici</w:t>
      </w:r>
    </w:p>
    <w:p>
      <w:pPr>
        <w:spacing w:after="60"/>
      </w:pPr>
      <w:r>
        <w:rPr>
          <w:rFonts w:ascii="Arial" w:hAnsi="Arial" w:cs="Arial" w:eastAsia="Arial"/>
          <w:b w:val="0"/>
          <w:i w:val="0"/>
          <w:color w:val="000000"/>
          <w:sz w:val="20"/>
        </w:rPr>
        <w:t>HİZMET VEREN, hizmetin tamamını veya bir kısmını HİZMET ALAN'ın yazılı onayı olmaksızın alt yükleniciye devredemez. Onay verilmesi hâlinde alt yüklenicinin faaliyetlerinden HİZMET VEREN sorumludur.</w:t>
      </w:r>
    </w:p>
    <w:p>
      <w:pPr>
        <w:spacing w:before="140" w:after="40"/>
      </w:pPr>
      <w:r>
        <w:rPr>
          <w:rFonts w:ascii="Arial" w:hAnsi="Arial" w:cs="Arial" w:eastAsia="Arial"/>
          <w:b/>
          <w:i w:val="0"/>
          <w:color w:val="2E7D6B"/>
          <w:sz w:val="21"/>
        </w:rPr>
        <w:t>Süre, Yenileme ve Fesih</w:t>
      </w:r>
    </w:p>
    <w:p>
      <w:pPr>
        <w:pStyle w:val="ListBullet"/>
        <w:spacing w:before="0" w:after="20"/>
        <w:ind w:left="397"/>
      </w:pPr>
      <w:r>
        <w:rPr>
          <w:rFonts w:ascii="Arial" w:hAnsi="Arial" w:cs="Arial" w:eastAsia="Arial"/>
          <w:b w:val="0"/>
          <w:i w:val="0"/>
          <w:color w:val="000000"/>
          <w:sz w:val="20"/>
        </w:rPr>
        <w:t>Sözleşme, yukarıda belirtilen süre boyunca geçerlidir</w:t>
      </w:r>
    </w:p>
    <w:p>
      <w:pPr>
        <w:pStyle w:val="ListBullet"/>
        <w:spacing w:before="0" w:after="20"/>
        <w:ind w:left="397"/>
      </w:pPr>
      <w:r>
        <w:rPr>
          <w:rFonts w:ascii="Arial" w:hAnsi="Arial" w:cs="Arial" w:eastAsia="Arial"/>
          <w:b w:val="0"/>
          <w:i w:val="0"/>
          <w:color w:val="000000"/>
          <w:sz w:val="20"/>
        </w:rPr>
        <w:t>Süre bitiminde hizmete devam edilecekse sözleşme GÜNCELLENEREK yeniden yürürlüğe konulur; kendiliğinden uzamaz</w:t>
      </w:r>
    </w:p>
    <w:p>
      <w:pPr>
        <w:pStyle w:val="ListBullet"/>
        <w:spacing w:before="0" w:after="20"/>
        <w:ind w:left="397"/>
      </w:pPr>
      <w:r>
        <w:rPr>
          <w:rFonts w:ascii="Arial" w:hAnsi="Arial" w:cs="Arial" w:eastAsia="Arial"/>
          <w:b w:val="0"/>
          <w:i w:val="0"/>
          <w:color w:val="000000"/>
          <w:sz w:val="20"/>
        </w:rPr>
        <w:t>Yenileme süreci süre bitiminden 60 gün önce başlatılır</w:t>
      </w:r>
    </w:p>
    <w:p>
      <w:pPr>
        <w:pStyle w:val="ListBullet"/>
        <w:spacing w:before="0" w:after="20"/>
        <w:ind w:left="397"/>
      </w:pPr>
      <w:r>
        <w:rPr>
          <w:rFonts w:ascii="Arial" w:hAnsi="Arial" w:cs="Arial" w:eastAsia="Arial"/>
          <w:b w:val="0"/>
          <w:i w:val="0"/>
          <w:color w:val="000000"/>
          <w:sz w:val="20"/>
        </w:rPr>
        <w:t>Taraflar 30 gün önceden yazılı bildirimle sözleşmeyi feshedebilir</w:t>
      </w:r>
    </w:p>
    <w:p>
      <w:pPr>
        <w:pStyle w:val="ListBullet"/>
        <w:spacing w:before="0" w:after="20"/>
        <w:ind w:left="397"/>
      </w:pPr>
      <w:r>
        <w:rPr>
          <w:rFonts w:ascii="Arial" w:hAnsi="Arial" w:cs="Arial" w:eastAsia="Arial"/>
          <w:b w:val="0"/>
          <w:i w:val="0"/>
          <w:color w:val="000000"/>
          <w:sz w:val="20"/>
        </w:rPr>
        <w:t>Yeterlilik belgesinin iptali hâlinde sözleşme kendiliğinden sona erer</w:t>
      </w:r>
    </w:p>
    <w:p>
      <w:pPr>
        <w:spacing w:before="140" w:after="40"/>
      </w:pPr>
      <w:r>
        <w:rPr>
          <w:rFonts w:ascii="Arial" w:hAnsi="Arial" w:cs="Arial" w:eastAsia="Arial"/>
          <w:b/>
          <w:i w:val="0"/>
          <w:color w:val="2E7D6B"/>
          <w:sz w:val="21"/>
        </w:rPr>
        <w:t>Uyuşmazlık</w:t>
      </w:r>
    </w:p>
    <w:p>
      <w:pPr>
        <w:spacing w:after="60"/>
      </w:pPr>
      <w:r>
        <w:rPr>
          <w:rFonts w:ascii="Arial" w:hAnsi="Arial" w:cs="Arial" w:eastAsia="Arial"/>
          <w:b w:val="0"/>
          <w:i w:val="0"/>
          <w:color w:val="000000"/>
          <w:sz w:val="20"/>
        </w:rPr>
        <w:t>Bu sözleşmeden doğacak uyuşmazlıklarda Burdur Mahkemeleri ve İcra Daireleri yetkilidir.</w:t>
      </w:r>
    </w:p>
    <w:p>
      <w:pPr>
        <w:spacing w:before="140" w:after="40"/>
      </w:pPr>
      <w:r>
        <w:rPr>
          <w:rFonts w:ascii="Arial" w:hAnsi="Arial" w:cs="Arial" w:eastAsia="Arial"/>
          <w:b/>
          <w:i w:val="0"/>
          <w:color w:val="2E7D6B"/>
          <w:sz w:val="21"/>
        </w:rPr>
        <w:t>Yürürlük</w:t>
      </w:r>
    </w:p>
    <w:p>
      <w:pPr>
        <w:spacing w:after="60"/>
      </w:pPr>
      <w:r>
        <w:rPr>
          <w:rFonts w:ascii="Arial" w:hAnsi="Arial" w:cs="Arial" w:eastAsia="Arial"/>
          <w:b w:val="0"/>
          <w:i w:val="0"/>
          <w:color w:val="000000"/>
          <w:sz w:val="20"/>
        </w:rPr>
        <w:t>Bu sözleşme, taraflarca okunarak imzalandığı tarihte yürürlüğe girer ve iki nüsha olarak düzenlenip her iki tarafça muhafaza edilir.</w:t>
      </w:r>
    </w:p>
    <w:p>
      <w:pPr>
        <w:spacing w:before="80" w:after="80"/>
        <w:shd w:val="clear" w:color="auto" w:fill="FFEBEE"/>
        <w:pBdr>
          <w:left w:val="single" w:sz="18" w:space="0" w:color="CC0000"/>
        </w:pBdr>
        <w:ind w:left="160" w:right="160" w:firstLine="0"/>
      </w:pPr>
      <w:r>
        <w:rPr>
          <w:rFonts w:ascii="Arial" w:hAnsi="Arial" w:cs="Arial" w:eastAsia="Arial"/>
          <w:b/>
          <w:i/>
          <w:color w:val="CC0000"/>
          <w:sz w:val="18"/>
        </w:rPr>
        <w:t xml:space="preserve">⚠  </w:t>
      </w:r>
      <w:r>
        <w:rPr>
          <w:rFonts w:ascii="Arial" w:hAnsi="Arial" w:cs="Arial" w:eastAsia="Arial"/>
          <w:b w:val="0"/>
          <w:i/>
          <w:color w:val="000000"/>
          <w:sz w:val="18"/>
        </w:rPr>
        <w:t>Bu belge bir SÖZLEŞME ÖRNEĞİDİR. SOP-KG-09 ve SÖZ-01 asgari içerik şablonuna göre hazırlanmıştır. İmzalanmadan önce hukuk müşavirine kontrol ettirilmesi önerilir.</w:t>
      </w:r>
    </w:p>
    <w:p>
      <w:pPr>
        <w:spacing w:before="200" w:after="60"/>
        <w:pBdr>
          <w:bottom w:val="single" w:sz="6" w:space="2" w:color="1B3A5C"/>
        </w:pBdr>
      </w:pPr>
      <w:r>
        <w:rPr>
          <w:rFonts w:ascii="Arial" w:hAnsi="Arial" w:cs="Arial" w:eastAsia="Arial"/>
          <w:b/>
          <w:i w:val="0"/>
          <w:color w:val="1B3A5C"/>
          <w:sz w:val="24"/>
        </w:rPr>
        <w:t>EKLER</w:t>
      </w:r>
    </w:p>
    <w:p>
      <w:pPr>
        <w:pStyle w:val="ListBullet"/>
        <w:spacing w:before="0" w:after="20"/>
        <w:ind w:left="397"/>
      </w:pPr>
      <w:r>
        <w:rPr>
          <w:rFonts w:ascii="Arial" w:hAnsi="Arial" w:cs="Arial" w:eastAsia="Arial"/>
          <w:b w:val="0"/>
          <w:i w:val="0"/>
          <w:color w:val="000000"/>
          <w:sz w:val="20"/>
        </w:rPr>
        <w:t>Ek-1: Çevre Lisansı ve Atık Taşıma Lisansı</w:t>
      </w:r>
    </w:p>
    <w:p>
      <w:pPr>
        <w:pStyle w:val="ListBullet"/>
        <w:spacing w:before="0" w:after="20"/>
        <w:ind w:left="397"/>
      </w:pPr>
      <w:r>
        <w:rPr>
          <w:rFonts w:ascii="Arial" w:hAnsi="Arial" w:cs="Arial" w:eastAsia="Arial"/>
          <w:b w:val="0"/>
          <w:i w:val="0"/>
          <w:color w:val="000000"/>
          <w:sz w:val="20"/>
        </w:rPr>
        <w:t>Ek-2: Bertaraf Edilecek Atık Kodları Listesi</w:t>
      </w:r>
    </w:p>
    <w:p>
      <w:pPr>
        <w:pStyle w:val="ListBullet"/>
        <w:spacing w:before="0" w:after="20"/>
        <w:ind w:left="397"/>
      </w:pPr>
      <w:r>
        <w:rPr>
          <w:rFonts w:ascii="Arial" w:hAnsi="Arial" w:cs="Arial" w:eastAsia="Arial"/>
          <w:b w:val="0"/>
          <w:i w:val="0"/>
          <w:color w:val="000000"/>
          <w:sz w:val="20"/>
        </w:rPr>
        <w:t>Ek-3: Atık Teslim Belgesi Örneği</w:t>
      </w:r>
    </w:p>
    <w:p>
      <w:pPr>
        <w:spacing w:before="200" w:after="60"/>
        <w:pBdr>
          <w:bottom w:val="single" w:sz="6" w:space="2" w:color="1B3A5C"/>
        </w:pBdr>
      </w:pPr>
      <w:r>
        <w:rPr>
          <w:rFonts w:ascii="Arial" w:hAnsi="Arial" w:cs="Arial" w:eastAsia="Arial"/>
          <w:b/>
          <w:i w:val="0"/>
          <w:color w:val="1B3A5C"/>
          <w:sz w:val="24"/>
        </w:rPr>
        <w:t>ONAY</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19"/>
        <w:gridCol w:w="4819"/>
      </w:tblGrid>
      <w:tr>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HİZMET ALAN</w:t>
            </w:r>
          </w:p>
          <w:p>
            <w:pPr>
              <w:spacing w:before="0" w:after="40"/>
              <w:jc w:val="center"/>
            </w:pPr>
            <w:r>
              <w:rPr>
                <w:rFonts w:ascii="Arial" w:hAnsi="Arial" w:cs="Arial" w:eastAsia="Arial"/>
                <w:b/>
                <w:i w:val="0"/>
                <w:color w:val="000000"/>
                <w:sz w:val="18"/>
              </w:rPr>
              <w:t>İnsitu Yeşil Teknolojiler A.Ş.</w:t>
            </w:r>
          </w:p>
          <w:p>
            <w:pPr>
              <w:spacing w:before="0" w:after="40"/>
              <w:jc w:val="center"/>
            </w:pPr>
            <w:r>
              <w:rPr>
                <w:rFonts w:ascii="Arial" w:hAnsi="Arial" w:cs="Arial" w:eastAsia="Arial"/>
                <w:b/>
                <w:i w:val="0"/>
                <w:color w:val="000000"/>
                <w:sz w:val="18"/>
              </w:rPr>
              <w:t>Mesul Müdür — Salih ÖZKAN</w:t>
            </w:r>
          </w:p>
        </w:tc>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HİZMET VEREN</w:t>
            </w:r>
          </w:p>
          <w:p>
            <w:pPr>
              <w:spacing w:before="0" w:after="40"/>
              <w:jc w:val="center"/>
            </w:pPr>
            <w:r>
              <w:rPr>
                <w:rFonts w:ascii="Arial" w:hAnsi="Arial" w:cs="Arial" w:eastAsia="Arial"/>
                <w:b/>
                <w:i w:val="0"/>
                <w:color w:val="000000"/>
                <w:sz w:val="18"/>
              </w:rPr>
              <w:t>____________________________</w:t>
            </w:r>
          </w:p>
          <w:p>
            <w:pPr>
              <w:spacing w:before="0" w:after="40"/>
              <w:jc w:val="center"/>
            </w:pPr>
            <w:r>
              <w:rPr>
                <w:rFonts w:ascii="Arial" w:hAnsi="Arial" w:cs="Arial" w:eastAsia="Arial"/>
                <w:b/>
                <w:i w:val="0"/>
                <w:color w:val="000000"/>
                <w:sz w:val="18"/>
              </w:rPr>
              <w:t>Yetkili Ad-Soyad / Kaşe</w:t>
            </w:r>
          </w:p>
        </w:tc>
      </w:tr>
      <w:tr>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r>
      <w:tr>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r>
    </w:tbl>
    <w:p>
      <w:r>
        <w:br w:type="page"/>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3213"/>
        <w:gridCol w:w="3213"/>
        <w:gridCol w:w="3213"/>
      </w:tblGrid>
      <w:tr>
        <w:tc>
          <w:tcPr>
            <w:tcW w:type="dxa" w:w="2041"/>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7"/>
              </w:rPr>
              <w:t>İnsitu Yeşil</w:t>
            </w:r>
          </w:p>
          <w:p>
            <w:pPr>
              <w:spacing w:before="0" w:after="40"/>
              <w:jc w:val="center"/>
            </w:pPr>
            <w:r>
              <w:rPr>
                <w:rFonts w:ascii="Arial" w:hAnsi="Arial" w:cs="Arial" w:eastAsia="Arial"/>
                <w:b/>
                <w:i w:val="0"/>
                <w:color w:val="FFFFFF"/>
                <w:sz w:val="17"/>
              </w:rPr>
              <w:t>Teknolojiler A.Ş.</w:t>
            </w:r>
          </w:p>
        </w:tc>
        <w:tc>
          <w:tcPr>
            <w:tcW w:type="dxa" w:w="5272"/>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8"/>
              </w:rPr>
              <w:t>SÖZLEŞME ÖRNEĞİ</w:t>
            </w:r>
          </w:p>
          <w:p>
            <w:pPr>
              <w:spacing w:before="20" w:after="0"/>
              <w:jc w:val="center"/>
            </w:pPr>
            <w:r>
              <w:rPr>
                <w:rFonts w:ascii="Arial" w:hAnsi="Arial" w:cs="Arial" w:eastAsia="Arial"/>
                <w:b/>
                <w:i w:val="0"/>
                <w:color w:val="FFFFFF"/>
                <w:sz w:val="23"/>
              </w:rPr>
              <w:t>Kalibrasyon Hizmeti Sözleşmesi</w:t>
            </w:r>
          </w:p>
        </w:tc>
        <w:tc>
          <w:tcPr>
            <w:tcW w:type="dxa" w:w="2324"/>
            <w:tcMar>
              <w:top w:w="90" w:type="dxa"/>
              <w:start w:w="100" w:type="dxa"/>
              <w:bottom w:w="90" w:type="dxa"/>
              <w:end w:w="100" w:type="dxa"/>
            </w:tcMar>
            <w:vAlign w:val="center"/>
            <w:shd w:val="clear" w:color="auto" w:fill="2E7D6B"/>
          </w:tcPr>
          <w:p>
            <w:pPr>
              <w:spacing w:before="40" w:after="40"/>
              <w:jc w:val="center"/>
            </w:pPr>
            <w:r/>
            <w:r>
              <w:rPr>
                <w:rFonts w:ascii="Arial" w:hAnsi="Arial" w:cs="Arial" w:eastAsia="Arial"/>
                <w:b w:val="0"/>
                <w:i w:val="0"/>
                <w:color w:val="FFFFFF"/>
                <w:sz w:val="16"/>
              </w:rPr>
              <w:t>Kod: SÖZ-05</w:t>
            </w:r>
          </w:p>
          <w:p>
            <w:pPr>
              <w:spacing w:before="0" w:after="40"/>
              <w:jc w:val="center"/>
            </w:pPr>
            <w:r>
              <w:rPr>
                <w:rFonts w:ascii="Arial" w:hAnsi="Arial" w:cs="Arial" w:eastAsia="Arial"/>
                <w:b w:val="0"/>
                <w:i w:val="0"/>
                <w:color w:val="FFFFFF"/>
                <w:sz w:val="16"/>
              </w:rPr>
              <w:t>Versiyon: 01</w:t>
            </w:r>
          </w:p>
          <w:p>
            <w:pPr>
              <w:spacing w:before="0" w:after="40"/>
              <w:jc w:val="center"/>
            </w:pPr>
            <w:r>
              <w:rPr>
                <w:rFonts w:ascii="Arial" w:hAnsi="Arial" w:cs="Arial" w:eastAsia="Arial"/>
                <w:b w:val="0"/>
                <w:i w:val="0"/>
                <w:color w:val="FFFFFF"/>
                <w:sz w:val="16"/>
              </w:rPr>
              <w:t>Yürürlük: Temmuz 2026</w:t>
            </w:r>
          </w:p>
        </w:tc>
      </w:tr>
    </w:tbl>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Hazırlayan</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İrem ERÇELİK</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Onaylayan (MM)</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Salih ÖZKAN</w:t>
            </w:r>
          </w:p>
        </w:tc>
      </w:tr>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Birim</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Kalite Güvence</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Revizyon Tarihi</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w:t>
            </w:r>
          </w:p>
        </w:tc>
      </w:tr>
    </w:tbl>
    <w:p/>
    <w:p>
      <w:pPr>
        <w:spacing w:before="200" w:after="60"/>
        <w:pBdr>
          <w:bottom w:val="single" w:sz="6" w:space="2" w:color="1B3A5C"/>
        </w:pBdr>
      </w:pPr>
      <w:r>
        <w:rPr>
          <w:rFonts w:ascii="Arial" w:hAnsi="Arial" w:cs="Arial" w:eastAsia="Arial"/>
          <w:b/>
          <w:i w:val="0"/>
          <w:color w:val="1B3A5C"/>
          <w:sz w:val="24"/>
        </w:rPr>
        <w:t>TARAFLAR</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19"/>
        <w:gridCol w:w="4819"/>
      </w:tblGrid>
      <w:tr>
        <w:tc>
          <w:tcPr>
            <w:tcW w:type="dxa" w:w="2835"/>
            <w:shd w:val="clear" w:color="auto" w:fill="F2F3F4"/>
            <w:tcMar>
              <w:top w:w="60" w:type="dxa"/>
              <w:start w:w="100" w:type="dxa"/>
              <w:bottom w:w="60" w:type="dxa"/>
              <w:end w:w="100" w:type="dxa"/>
            </w:tcMar>
          </w:tcPr>
          <w:p>
            <w:pPr>
              <w:spacing w:before="40" w:after="40"/>
            </w:pPr>
            <w:r/>
            <w:r>
              <w:rPr>
                <w:rFonts w:ascii="Arial" w:hAnsi="Arial" w:cs="Arial" w:eastAsia="Arial"/>
                <w:b/>
                <w:i w:val="0"/>
                <w:color w:val="000000"/>
                <w:sz w:val="19"/>
              </w:rPr>
              <w:t>HİZMET ALAN (İşveren)</w:t>
            </w:r>
          </w:p>
        </w:tc>
        <w:tc>
          <w:tcPr>
            <w:tcW w:type="dxa" w:w="6803"/>
            <w:tcMar>
              <w:top w:w="60" w:type="dxa"/>
              <w:start w:w="100" w:type="dxa"/>
              <w:bottom w:w="60" w:type="dxa"/>
              <w:end w:w="100" w:type="dxa"/>
            </w:tcMar>
          </w:tcPr>
          <w:p>
            <w:pPr>
              <w:spacing w:before="40" w:after="40"/>
            </w:pPr>
            <w:r/>
            <w:r>
              <w:rPr>
                <w:rFonts w:ascii="Arial" w:hAnsi="Arial" w:cs="Arial" w:eastAsia="Arial"/>
                <w:b w:val="0"/>
                <w:i w:val="0"/>
                <w:color w:val="000000"/>
                <w:sz w:val="19"/>
              </w:rPr>
              <w:t>İnsitu Yeşil Teknolojiler Sanayi ve Ticaret A.Ş.</w:t>
            </w:r>
          </w:p>
          <w:p>
            <w:pPr>
              <w:spacing w:before="0" w:after="40"/>
            </w:pPr>
            <w:r>
              <w:rPr>
                <w:rFonts w:ascii="Arial" w:hAnsi="Arial" w:cs="Arial" w:eastAsia="Arial"/>
                <w:b w:val="0"/>
                <w:i w:val="0"/>
                <w:color w:val="000000"/>
                <w:sz w:val="19"/>
              </w:rPr>
              <w:t>Pazar Mah. Mehmet Akif Ersoy Bulvarı No:125, Gölhisar / Burdur</w:t>
            </w:r>
          </w:p>
          <w:p>
            <w:pPr>
              <w:spacing w:before="0" w:after="40"/>
            </w:pPr>
            <w:r>
              <w:rPr>
                <w:rFonts w:ascii="Arial" w:hAnsi="Arial" w:cs="Arial" w:eastAsia="Arial"/>
                <w:b w:val="0"/>
                <w:i w:val="0"/>
                <w:color w:val="000000"/>
                <w:sz w:val="19"/>
              </w:rPr>
              <w:t>KEP: insitu@hs01.kep.tr   ·   Vergi No: ____________</w:t>
            </w:r>
          </w:p>
        </w:tc>
      </w:tr>
      <w:tr>
        <w:tc>
          <w:tcPr>
            <w:tcW w:type="dxa" w:w="2835"/>
            <w:shd w:val="clear" w:color="auto" w:fill="F2F3F4"/>
            <w:tcMar>
              <w:top w:w="60" w:type="dxa"/>
              <w:start w:w="100" w:type="dxa"/>
              <w:bottom w:w="60" w:type="dxa"/>
              <w:end w:w="100" w:type="dxa"/>
            </w:tcMar>
          </w:tcPr>
          <w:p>
            <w:pPr>
              <w:spacing w:before="40" w:after="40"/>
            </w:pPr>
            <w:r/>
            <w:r>
              <w:rPr>
                <w:rFonts w:ascii="Arial" w:hAnsi="Arial" w:cs="Arial" w:eastAsia="Arial"/>
                <w:b/>
                <w:i w:val="0"/>
                <w:color w:val="000000"/>
                <w:sz w:val="19"/>
              </w:rPr>
              <w:t>HİZMET VEREN (Yüklenici)</w:t>
            </w:r>
          </w:p>
        </w:tc>
        <w:tc>
          <w:tcPr>
            <w:tcW w:type="dxa" w:w="6803"/>
            <w:tcMar>
              <w:top w:w="60" w:type="dxa"/>
              <w:start w:w="100" w:type="dxa"/>
              <w:bottom w:w="60" w:type="dxa"/>
              <w:end w:w="100" w:type="dxa"/>
            </w:tcMar>
          </w:tcPr>
          <w:p>
            <w:pPr>
              <w:spacing w:before="40" w:after="40"/>
            </w:pPr>
            <w:r/>
            <w:r>
              <w:rPr>
                <w:rFonts w:ascii="Arial" w:hAnsi="Arial" w:cs="Arial" w:eastAsia="Arial"/>
                <w:b w:val="0"/>
                <w:i w:val="0"/>
                <w:color w:val="000000"/>
                <w:sz w:val="19"/>
              </w:rPr>
              <w:t>Unvan: _______________________________________</w:t>
            </w:r>
          </w:p>
          <w:p>
            <w:pPr>
              <w:spacing w:before="0" w:after="40"/>
            </w:pPr>
            <w:r>
              <w:rPr>
                <w:rFonts w:ascii="Arial" w:hAnsi="Arial" w:cs="Arial" w:eastAsia="Arial"/>
                <w:b w:val="0"/>
                <w:i w:val="0"/>
                <w:color w:val="000000"/>
                <w:sz w:val="19"/>
              </w:rPr>
              <w:t>Adres: _______________________________________</w:t>
            </w:r>
          </w:p>
          <w:p>
            <w:pPr>
              <w:spacing w:before="0" w:after="40"/>
            </w:pPr>
            <w:r>
              <w:rPr>
                <w:rFonts w:ascii="Arial" w:hAnsi="Arial" w:cs="Arial" w:eastAsia="Arial"/>
                <w:b w:val="0"/>
                <w:i w:val="0"/>
                <w:color w:val="000000"/>
                <w:sz w:val="19"/>
              </w:rPr>
              <w:t>Vergi No: ____________   ·   Yetkili: ____________   ·   Tel: ____________</w:t>
            </w:r>
          </w:p>
        </w:tc>
      </w:tr>
      <w:tr>
        <w:tc>
          <w:tcPr>
            <w:tcW w:type="dxa" w:w="2835"/>
            <w:shd w:val="clear" w:color="auto" w:fill="F2F3F4"/>
            <w:tcMar>
              <w:top w:w="60" w:type="dxa"/>
              <w:start w:w="100" w:type="dxa"/>
              <w:bottom w:w="60" w:type="dxa"/>
              <w:end w:w="100" w:type="dxa"/>
            </w:tcMar>
          </w:tcPr>
          <w:p>
            <w:pPr>
              <w:spacing w:before="40" w:after="40"/>
            </w:pPr>
            <w:r/>
            <w:r>
              <w:rPr>
                <w:rFonts w:ascii="Arial" w:hAnsi="Arial" w:cs="Arial" w:eastAsia="Arial"/>
                <w:b/>
                <w:i w:val="0"/>
                <w:color w:val="000000"/>
                <w:sz w:val="19"/>
              </w:rPr>
              <w:t>SÖZLEŞME KONUSU</w:t>
            </w:r>
          </w:p>
        </w:tc>
        <w:tc>
          <w:tcPr>
            <w:tcW w:type="dxa" w:w="6803"/>
            <w:tcMar>
              <w:top w:w="60" w:type="dxa"/>
              <w:start w:w="100" w:type="dxa"/>
              <w:bottom w:w="60" w:type="dxa"/>
              <w:end w:w="100" w:type="dxa"/>
            </w:tcMar>
          </w:tcPr>
          <w:p>
            <w:pPr>
              <w:spacing w:before="40" w:after="40"/>
            </w:pPr>
            <w:r/>
            <w:r>
              <w:rPr>
                <w:rFonts w:ascii="Arial" w:hAnsi="Arial" w:cs="Arial" w:eastAsia="Arial"/>
                <w:b w:val="0"/>
                <w:i w:val="0"/>
                <w:color w:val="000000"/>
                <w:sz w:val="19"/>
              </w:rPr>
              <w:t>Üretim ve kalite kontrol süreçlerinde kullanılan ölçüm, tartım, kayıt ve kontrol ekipmanlarının periyodik kalibrasyonunun yapılması</w:t>
            </w:r>
          </w:p>
        </w:tc>
      </w:tr>
      <w:tr>
        <w:tc>
          <w:tcPr>
            <w:tcW w:type="dxa" w:w="2835"/>
            <w:shd w:val="clear" w:color="auto" w:fill="F2F3F4"/>
            <w:tcMar>
              <w:top w:w="60" w:type="dxa"/>
              <w:start w:w="100" w:type="dxa"/>
              <w:bottom w:w="60" w:type="dxa"/>
              <w:end w:w="100" w:type="dxa"/>
            </w:tcMar>
          </w:tcPr>
          <w:p>
            <w:pPr>
              <w:spacing w:before="40" w:after="40"/>
            </w:pPr>
            <w:r/>
            <w:r>
              <w:rPr>
                <w:rFonts w:ascii="Arial" w:hAnsi="Arial" w:cs="Arial" w:eastAsia="Arial"/>
                <w:b/>
                <w:i w:val="0"/>
                <w:color w:val="000000"/>
                <w:sz w:val="19"/>
              </w:rPr>
              <w:t>Sözleşme No / Tarihi</w:t>
            </w:r>
          </w:p>
        </w:tc>
        <w:tc>
          <w:tcPr>
            <w:tcW w:type="dxa" w:w="6803"/>
            <w:tcMar>
              <w:top w:w="60" w:type="dxa"/>
              <w:start w:w="100" w:type="dxa"/>
              <w:bottom w:w="60" w:type="dxa"/>
              <w:end w:w="100" w:type="dxa"/>
            </w:tcMar>
          </w:tcPr>
          <w:p>
            <w:pPr>
              <w:spacing w:before="40" w:after="40"/>
            </w:pPr>
            <w:r/>
            <w:r>
              <w:rPr>
                <w:rFonts w:ascii="Arial" w:hAnsi="Arial" w:cs="Arial" w:eastAsia="Arial"/>
                <w:b w:val="0"/>
                <w:i w:val="0"/>
                <w:color w:val="000000"/>
                <w:sz w:val="19"/>
              </w:rPr>
              <w:t>SÖZ-____-2026   /   ..../..../2026</w:t>
            </w:r>
          </w:p>
        </w:tc>
      </w:tr>
      <w:tr>
        <w:tc>
          <w:tcPr>
            <w:tcW w:type="dxa" w:w="2835"/>
            <w:shd w:val="clear" w:color="auto" w:fill="F2F3F4"/>
            <w:tcMar>
              <w:top w:w="60" w:type="dxa"/>
              <w:start w:w="100" w:type="dxa"/>
              <w:bottom w:w="60" w:type="dxa"/>
              <w:end w:w="100" w:type="dxa"/>
            </w:tcMar>
          </w:tcPr>
          <w:p>
            <w:pPr>
              <w:spacing w:before="40" w:after="40"/>
            </w:pPr>
            <w:r/>
            <w:r>
              <w:rPr>
                <w:rFonts w:ascii="Arial" w:hAnsi="Arial" w:cs="Arial" w:eastAsia="Arial"/>
                <w:b/>
                <w:i w:val="0"/>
                <w:color w:val="000000"/>
                <w:sz w:val="19"/>
              </w:rPr>
              <w:t>Süre</w:t>
            </w:r>
          </w:p>
        </w:tc>
        <w:tc>
          <w:tcPr>
            <w:tcW w:type="dxa" w:w="6803"/>
            <w:tcMar>
              <w:top w:w="60" w:type="dxa"/>
              <w:start w:w="100" w:type="dxa"/>
              <w:bottom w:w="60" w:type="dxa"/>
              <w:end w:w="100" w:type="dxa"/>
            </w:tcMar>
          </w:tcPr>
          <w:p>
            <w:pPr>
              <w:spacing w:before="40" w:after="40"/>
            </w:pPr>
            <w:r/>
            <w:r>
              <w:rPr>
                <w:rFonts w:ascii="Arial" w:hAnsi="Arial" w:cs="Arial" w:eastAsia="Arial"/>
                <w:b w:val="0"/>
                <w:i w:val="0"/>
                <w:color w:val="000000"/>
                <w:sz w:val="19"/>
              </w:rPr>
              <w:t>Başlangıç: ..../..../2026   —   Bitiş: ..../..../20____</w:t>
            </w:r>
          </w:p>
        </w:tc>
      </w:tr>
    </w:tbl>
    <w:p/>
    <w:p>
      <w:pPr>
        <w:spacing w:before="200" w:after="60"/>
        <w:pBdr>
          <w:bottom w:val="single" w:sz="6" w:space="2" w:color="1B3A5C"/>
        </w:pBdr>
      </w:pPr>
      <w:r>
        <w:rPr>
          <w:rFonts w:ascii="Arial" w:hAnsi="Arial" w:cs="Arial" w:eastAsia="Arial"/>
          <w:b/>
          <w:i w:val="0"/>
          <w:color w:val="1B3A5C"/>
          <w:sz w:val="24"/>
        </w:rPr>
        <w:t>MADDE 1 — YETERLİLİK ŞARTI</w:t>
      </w:r>
    </w:p>
    <w:p>
      <w:pPr>
        <w:pStyle w:val="ListBullet"/>
        <w:spacing w:before="0" w:after="20"/>
        <w:ind w:left="397"/>
      </w:pPr>
      <w:r>
        <w:rPr>
          <w:rFonts w:ascii="Arial" w:hAnsi="Arial" w:cs="Arial" w:eastAsia="Arial"/>
          <w:b w:val="0"/>
          <w:i w:val="0"/>
          <w:color w:val="000000"/>
          <w:sz w:val="20"/>
        </w:rPr>
        <w:t>HİZMET VEREN, TÜRKAK tarafından akredite edilmiş bir kalibrasyon laboratuvarı veya yetkin bir kuruluştur</w:t>
      </w:r>
    </w:p>
    <w:p>
      <w:pPr>
        <w:pStyle w:val="ListBullet"/>
        <w:spacing w:before="0" w:after="20"/>
        <w:ind w:left="397"/>
      </w:pPr>
      <w:r>
        <w:rPr>
          <w:rFonts w:ascii="Arial" w:hAnsi="Arial" w:cs="Arial" w:eastAsia="Arial"/>
          <w:b w:val="0"/>
          <w:i w:val="0"/>
          <w:color w:val="000000"/>
          <w:sz w:val="20"/>
        </w:rPr>
        <w:t>Akreditasyon belgesi ve kapsam listesi bu sözleşmenin ekidir (Ek-1)</w:t>
      </w:r>
    </w:p>
    <w:p>
      <w:pPr>
        <w:pStyle w:val="ListBullet"/>
        <w:spacing w:before="0" w:after="20"/>
        <w:ind w:left="397"/>
      </w:pPr>
      <w:r>
        <w:rPr>
          <w:rFonts w:ascii="Arial" w:hAnsi="Arial" w:cs="Arial" w:eastAsia="Arial"/>
          <w:b w:val="0"/>
          <w:i w:val="0"/>
          <w:color w:val="000000"/>
          <w:sz w:val="20"/>
        </w:rPr>
        <w:t>Kalibrasyonlar ULUSLARARASI İZLENEBİLİR referans standartlara dayandırılır</w:t>
      </w:r>
    </w:p>
    <w:p>
      <w:pPr>
        <w:spacing w:before="200" w:after="60"/>
        <w:pBdr>
          <w:bottom w:val="single" w:sz="6" w:space="2" w:color="1B3A5C"/>
        </w:pBdr>
      </w:pPr>
      <w:r>
        <w:rPr>
          <w:rFonts w:ascii="Arial" w:hAnsi="Arial" w:cs="Arial" w:eastAsia="Arial"/>
          <w:b/>
          <w:i w:val="0"/>
          <w:color w:val="1B3A5C"/>
          <w:sz w:val="24"/>
        </w:rPr>
        <w:t>MADDE 2 — KAPSAM VE PERİYOT</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3175"/>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Cihaz</w:t>
            </w:r>
          </w:p>
        </w:tc>
        <w:tc>
          <w:tcPr>
            <w:tcW w:type="dxa" w:w="1020"/>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Adet</w:t>
            </w:r>
          </w:p>
        </w:tc>
        <w:tc>
          <w:tcPr>
            <w:tcW w:type="dxa" w:w="1701"/>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Periyot</w:t>
            </w:r>
          </w:p>
        </w:tc>
        <w:tc>
          <w:tcPr>
            <w:tcW w:type="dxa" w:w="3742"/>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Kalibrasyon Noktaları</w:t>
            </w:r>
          </w:p>
        </w:tc>
      </w:tr>
      <w:tr>
        <w:tc>
          <w:tcPr>
            <w:tcW w:type="dxa" w:w="3175"/>
            <w:tcMar>
              <w:top w:w="90" w:type="dxa"/>
              <w:start w:w="100" w:type="dxa"/>
              <w:bottom w:w="90" w:type="dxa"/>
              <w:end w:w="100" w:type="dxa"/>
            </w:tcMar>
          </w:tcPr>
          <w:p>
            <w:pPr>
              <w:spacing w:before="40" w:after="40"/>
            </w:pPr>
            <w:r/>
            <w:r>
              <w:rPr>
                <w:rFonts w:ascii="Arial" w:hAnsi="Arial" w:cs="Arial" w:eastAsia="Arial"/>
                <w:b w:val="0"/>
                <w:i w:val="0"/>
                <w:color w:val="000000"/>
                <w:sz w:val="18"/>
              </w:rPr>
              <w:t>Analitik terazi</w:t>
            </w:r>
          </w:p>
        </w:tc>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t>Yıllık</w:t>
            </w:r>
          </w:p>
        </w:tc>
        <w:tc>
          <w:tcPr>
            <w:tcW w:type="dxa" w:w="3742"/>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3175"/>
            <w:tcMar>
              <w:top w:w="90" w:type="dxa"/>
              <w:start w:w="100" w:type="dxa"/>
              <w:bottom w:w="90" w:type="dxa"/>
              <w:end w:w="100" w:type="dxa"/>
            </w:tcMar>
          </w:tcPr>
          <w:p>
            <w:pPr>
              <w:spacing w:before="40" w:after="40"/>
            </w:pPr>
            <w:r/>
            <w:r>
              <w:rPr>
                <w:rFonts w:ascii="Arial" w:hAnsi="Arial" w:cs="Arial" w:eastAsia="Arial"/>
                <w:b w:val="0"/>
                <w:i w:val="0"/>
                <w:color w:val="000000"/>
                <w:sz w:val="18"/>
              </w:rPr>
              <w:t>Endüstriyel terazi</w:t>
            </w:r>
          </w:p>
        </w:tc>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t>Yıllık</w:t>
            </w:r>
          </w:p>
        </w:tc>
        <w:tc>
          <w:tcPr>
            <w:tcW w:type="dxa" w:w="3742"/>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3175"/>
            <w:tcMar>
              <w:top w:w="90" w:type="dxa"/>
              <w:start w:w="100" w:type="dxa"/>
              <w:bottom w:w="90" w:type="dxa"/>
              <w:end w:w="100" w:type="dxa"/>
            </w:tcMar>
          </w:tcPr>
          <w:p>
            <w:pPr>
              <w:spacing w:before="40" w:after="40"/>
            </w:pPr>
            <w:r/>
            <w:r>
              <w:rPr>
                <w:rFonts w:ascii="Arial" w:hAnsi="Arial" w:cs="Arial" w:eastAsia="Arial"/>
                <w:b w:val="0"/>
                <w:i w:val="0"/>
                <w:color w:val="000000"/>
                <w:sz w:val="18"/>
              </w:rPr>
              <w:t>Manometre / basınç göstergesi</w:t>
            </w:r>
          </w:p>
        </w:tc>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t>Yıllık</w:t>
            </w:r>
          </w:p>
        </w:tc>
        <w:tc>
          <w:tcPr>
            <w:tcW w:type="dxa" w:w="3742"/>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3175"/>
            <w:tcMar>
              <w:top w:w="90" w:type="dxa"/>
              <w:start w:w="100" w:type="dxa"/>
              <w:bottom w:w="90" w:type="dxa"/>
              <w:end w:w="100" w:type="dxa"/>
            </w:tcMar>
          </w:tcPr>
          <w:p>
            <w:pPr>
              <w:spacing w:before="40" w:after="40"/>
            </w:pPr>
            <w:r/>
            <w:r>
              <w:rPr>
                <w:rFonts w:ascii="Arial" w:hAnsi="Arial" w:cs="Arial" w:eastAsia="Arial"/>
                <w:b w:val="0"/>
                <w:i w:val="0"/>
                <w:color w:val="000000"/>
                <w:sz w:val="18"/>
              </w:rPr>
              <w:t>Sıcaklık probu / termometre</w:t>
            </w:r>
          </w:p>
        </w:tc>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t>Yıllık</w:t>
            </w:r>
          </w:p>
        </w:tc>
        <w:tc>
          <w:tcPr>
            <w:tcW w:type="dxa" w:w="3742"/>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3175"/>
            <w:tcMar>
              <w:top w:w="90" w:type="dxa"/>
              <w:start w:w="100" w:type="dxa"/>
              <w:bottom w:w="90" w:type="dxa"/>
              <w:end w:w="100" w:type="dxa"/>
            </w:tcMar>
          </w:tcPr>
          <w:p>
            <w:pPr>
              <w:spacing w:before="40" w:after="40"/>
            </w:pPr>
            <w:r/>
            <w:r>
              <w:rPr>
                <w:rFonts w:ascii="Arial" w:hAnsi="Arial" w:cs="Arial" w:eastAsia="Arial"/>
                <w:b w:val="0"/>
                <w:i w:val="0"/>
                <w:color w:val="000000"/>
                <w:sz w:val="18"/>
              </w:rPr>
              <w:t>Higrometre / nem sensörü</w:t>
            </w:r>
          </w:p>
        </w:tc>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t>Yıllık</w:t>
            </w:r>
          </w:p>
        </w:tc>
        <w:tc>
          <w:tcPr>
            <w:tcW w:type="dxa" w:w="3742"/>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3175"/>
            <w:tcMar>
              <w:top w:w="90" w:type="dxa"/>
              <w:start w:w="100" w:type="dxa"/>
              <w:bottom w:w="90" w:type="dxa"/>
              <w:end w:w="100" w:type="dxa"/>
            </w:tcMar>
          </w:tcPr>
          <w:p>
            <w:pPr>
              <w:spacing w:before="40" w:after="40"/>
            </w:pPr>
            <w:r/>
            <w:r>
              <w:rPr>
                <w:rFonts w:ascii="Arial" w:hAnsi="Arial" w:cs="Arial" w:eastAsia="Arial"/>
                <w:b w:val="0"/>
                <w:i w:val="0"/>
                <w:color w:val="000000"/>
                <w:sz w:val="18"/>
              </w:rPr>
              <w:t>Vakum göstergesi</w:t>
            </w:r>
          </w:p>
        </w:tc>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t>Yıllık</w:t>
            </w:r>
          </w:p>
        </w:tc>
        <w:tc>
          <w:tcPr>
            <w:tcW w:type="dxa" w:w="3742"/>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3175"/>
            <w:tcMar>
              <w:top w:w="90" w:type="dxa"/>
              <w:start w:w="100" w:type="dxa"/>
              <w:bottom w:w="90" w:type="dxa"/>
              <w:end w:w="100" w:type="dxa"/>
            </w:tcMar>
          </w:tcPr>
          <w:p>
            <w:pPr>
              <w:spacing w:before="40" w:after="40"/>
            </w:pPr>
            <w:r/>
            <w:r>
              <w:rPr>
                <w:rFonts w:ascii="Arial" w:hAnsi="Arial" w:cs="Arial" w:eastAsia="Arial"/>
                <w:b w:val="0"/>
                <w:i w:val="0"/>
                <w:color w:val="000000"/>
                <w:sz w:val="18"/>
              </w:rPr>
              <w:t>Data-logger (sıcaklık-nem)</w:t>
            </w:r>
          </w:p>
        </w:tc>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t>Yıllık</w:t>
            </w:r>
          </w:p>
        </w:tc>
        <w:tc>
          <w:tcPr>
            <w:tcW w:type="dxa" w:w="3742"/>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r>
        <w:tc>
          <w:tcPr>
            <w:tcW w:type="dxa" w:w="3175"/>
            <w:tcMar>
              <w:top w:w="90" w:type="dxa"/>
              <w:start w:w="100" w:type="dxa"/>
              <w:bottom w:w="90" w:type="dxa"/>
              <w:end w:w="100" w:type="dxa"/>
            </w:tcMar>
          </w:tcPr>
          <w:p>
            <w:pPr>
              <w:spacing w:before="40" w:after="40"/>
            </w:pPr>
            <w:r/>
            <w:r>
              <w:rPr>
                <w:rFonts w:ascii="Arial" w:hAnsi="Arial" w:cs="Arial" w:eastAsia="Arial"/>
                <w:b w:val="0"/>
                <w:i w:val="0"/>
                <w:color w:val="000000"/>
                <w:sz w:val="18"/>
              </w:rPr>
              <w:t>Kontrol ağırlığı seti</w:t>
            </w:r>
          </w:p>
        </w:tc>
        <w:tc>
          <w:tcPr>
            <w:tcW w:type="dxa" w:w="1020"/>
            <w:tcMar>
              <w:top w:w="90" w:type="dxa"/>
              <w:start w:w="100" w:type="dxa"/>
              <w:bottom w:w="90" w:type="dxa"/>
              <w:end w:w="100" w:type="dxa"/>
            </w:tcMar>
          </w:tcPr>
          <w:p>
            <w:pPr>
              <w:spacing w:before="40" w:after="40"/>
            </w:pPr>
            <w:r/>
            <w:r>
              <w:rPr>
                <w:rFonts w:ascii="Arial" w:hAnsi="Arial" w:cs="Arial" w:eastAsia="Arial"/>
                <w:b w:val="0"/>
                <w:i w:val="0"/>
                <w:color w:val="000000"/>
                <w:sz w:val="18"/>
              </w:rPr>
            </w:r>
          </w:p>
        </w:tc>
        <w:tc>
          <w:tcPr>
            <w:tcW w:type="dxa" w:w="1701"/>
            <w:tcMar>
              <w:top w:w="90" w:type="dxa"/>
              <w:start w:w="100" w:type="dxa"/>
              <w:bottom w:w="90" w:type="dxa"/>
              <w:end w:w="100" w:type="dxa"/>
            </w:tcMar>
          </w:tcPr>
          <w:p>
            <w:pPr>
              <w:spacing w:before="40" w:after="40"/>
            </w:pPr>
            <w:r/>
            <w:r>
              <w:rPr>
                <w:rFonts w:ascii="Arial" w:hAnsi="Arial" w:cs="Arial" w:eastAsia="Arial"/>
                <w:b w:val="0"/>
                <w:i w:val="0"/>
                <w:color w:val="000000"/>
                <w:sz w:val="18"/>
              </w:rPr>
              <w:t>Yıllık</w:t>
            </w:r>
          </w:p>
        </w:tc>
        <w:tc>
          <w:tcPr>
            <w:tcW w:type="dxa" w:w="3742"/>
            <w:tcMar>
              <w:top w:w="90" w:type="dxa"/>
              <w:start w:w="100" w:type="dxa"/>
              <w:bottom w:w="90" w:type="dxa"/>
              <w:end w:w="100" w:type="dxa"/>
            </w:tcMar>
          </w:tcPr>
          <w:p>
            <w:pPr>
              <w:spacing w:before="40" w:after="40"/>
            </w:pPr>
            <w:r/>
            <w:r>
              <w:rPr>
                <w:rFonts w:ascii="Arial" w:hAnsi="Arial" w:cs="Arial" w:eastAsia="Arial"/>
                <w:b w:val="0"/>
                <w:i w:val="0"/>
                <w:color w:val="000000"/>
                <w:sz w:val="18"/>
              </w:rPr>
            </w:r>
          </w:p>
        </w:tc>
      </w:tr>
    </w:tbl>
    <w:p/>
    <w:p>
      <w:pPr>
        <w:spacing w:before="200" w:after="60"/>
        <w:pBdr>
          <w:bottom w:val="single" w:sz="6" w:space="2" w:color="1B3A5C"/>
        </w:pBdr>
      </w:pPr>
      <w:r>
        <w:rPr>
          <w:rFonts w:ascii="Arial" w:hAnsi="Arial" w:cs="Arial" w:eastAsia="Arial"/>
          <w:b/>
          <w:i w:val="0"/>
          <w:color w:val="1B3A5C"/>
          <w:sz w:val="24"/>
        </w:rPr>
        <w:t>MADDE 3 — KALİBRASYON SERTİFİKASI</w:t>
      </w:r>
    </w:p>
    <w:p>
      <w:pPr>
        <w:spacing w:after="60"/>
      </w:pPr>
      <w:r>
        <w:rPr>
          <w:rFonts w:ascii="Arial" w:hAnsi="Arial" w:cs="Arial" w:eastAsia="Arial"/>
          <w:b w:val="0"/>
          <w:i w:val="0"/>
          <w:color w:val="000000"/>
          <w:sz w:val="20"/>
        </w:rPr>
        <w:t>HİZMET VEREN, her cihaz için aşağıdaki bilgileri içeren kalibrasyon sertifikası düzenler:</w:t>
      </w:r>
    </w:p>
    <w:p>
      <w:pPr>
        <w:pStyle w:val="ListBullet"/>
        <w:spacing w:before="0" w:after="20"/>
        <w:ind w:left="397"/>
      </w:pPr>
      <w:r>
        <w:rPr>
          <w:rFonts w:ascii="Arial" w:hAnsi="Arial" w:cs="Arial" w:eastAsia="Arial"/>
          <w:b w:val="0"/>
          <w:i w:val="0"/>
          <w:color w:val="000000"/>
          <w:sz w:val="20"/>
        </w:rPr>
        <w:t>Cihaz tanımı, marka, model, seri/kimlik numarası</w:t>
      </w:r>
    </w:p>
    <w:p>
      <w:pPr>
        <w:pStyle w:val="ListBullet"/>
        <w:spacing w:before="0" w:after="20"/>
        <w:ind w:left="397"/>
      </w:pPr>
      <w:r>
        <w:rPr>
          <w:rFonts w:ascii="Arial" w:hAnsi="Arial" w:cs="Arial" w:eastAsia="Arial"/>
          <w:b w:val="0"/>
          <w:i w:val="0"/>
          <w:color w:val="000000"/>
          <w:sz w:val="20"/>
        </w:rPr>
        <w:t>Kalibrasyon tarihi ve önerilen sonraki kalibrasyon tarihi</w:t>
      </w:r>
    </w:p>
    <w:p>
      <w:pPr>
        <w:pStyle w:val="ListBullet"/>
        <w:spacing w:before="0" w:after="20"/>
        <w:ind w:left="397"/>
      </w:pPr>
      <w:r>
        <w:rPr>
          <w:rFonts w:ascii="Arial" w:hAnsi="Arial" w:cs="Arial" w:eastAsia="Arial"/>
          <w:b w:val="0"/>
          <w:i w:val="0"/>
          <w:color w:val="000000"/>
          <w:sz w:val="20"/>
        </w:rPr>
        <w:t>Kullanılan referans standart ve izlenebilirlik bilgisi</w:t>
      </w:r>
    </w:p>
    <w:p>
      <w:pPr>
        <w:pStyle w:val="ListBullet"/>
        <w:spacing w:before="0" w:after="20"/>
        <w:ind w:left="397"/>
      </w:pPr>
      <w:r>
        <w:rPr>
          <w:rFonts w:ascii="Arial" w:hAnsi="Arial" w:cs="Arial" w:eastAsia="Arial"/>
          <w:b w:val="0"/>
          <w:i w:val="0"/>
          <w:color w:val="000000"/>
          <w:sz w:val="20"/>
        </w:rPr>
        <w:t>Ölçüm noktaları, bulunan değerler ve sapmalar</w:t>
      </w:r>
    </w:p>
    <w:p>
      <w:pPr>
        <w:pStyle w:val="ListBullet"/>
        <w:spacing w:before="0" w:after="20"/>
        <w:ind w:left="397"/>
      </w:pPr>
      <w:r>
        <w:rPr>
          <w:rFonts w:ascii="Arial" w:hAnsi="Arial" w:cs="Arial" w:eastAsia="Arial"/>
          <w:b w:val="0"/>
          <w:i w:val="0"/>
          <w:color w:val="000000"/>
          <w:sz w:val="20"/>
        </w:rPr>
        <w:t>Ölçüm belirsizliği</w:t>
      </w:r>
    </w:p>
    <w:p>
      <w:pPr>
        <w:pStyle w:val="ListBullet"/>
        <w:spacing w:before="0" w:after="20"/>
        <w:ind w:left="397"/>
      </w:pPr>
      <w:r>
        <w:rPr>
          <w:rFonts w:ascii="Arial" w:hAnsi="Arial" w:cs="Arial" w:eastAsia="Arial"/>
          <w:b w:val="0"/>
          <w:i w:val="0"/>
          <w:color w:val="000000"/>
          <w:sz w:val="20"/>
        </w:rPr>
        <w:t>Uygunluk beyanı (kabul kriterine göre UYGUN / UYGUN DEĞİL)</w:t>
      </w:r>
    </w:p>
    <w:p>
      <w:pPr>
        <w:pStyle w:val="ListBullet"/>
        <w:spacing w:before="0" w:after="20"/>
        <w:ind w:left="397"/>
      </w:pPr>
      <w:r>
        <w:rPr>
          <w:rFonts w:ascii="Arial" w:hAnsi="Arial" w:cs="Arial" w:eastAsia="Arial"/>
          <w:b w:val="0"/>
          <w:i w:val="0"/>
          <w:color w:val="000000"/>
          <w:sz w:val="20"/>
        </w:rPr>
        <w:t>Akreditasyon numarası ve yetkili imzası</w:t>
      </w:r>
    </w:p>
    <w:p>
      <w:pPr>
        <w:spacing w:before="200" w:after="60"/>
        <w:pBdr>
          <w:bottom w:val="single" w:sz="6" w:space="2" w:color="1B3A5C"/>
        </w:pBdr>
      </w:pPr>
      <w:r>
        <w:rPr>
          <w:rFonts w:ascii="Arial" w:hAnsi="Arial" w:cs="Arial" w:eastAsia="Arial"/>
          <w:b/>
          <w:i w:val="0"/>
          <w:color w:val="1B3A5C"/>
          <w:sz w:val="24"/>
        </w:rPr>
        <w:t>MADDE 4 — ETİKETLEME</w:t>
      </w:r>
    </w:p>
    <w:p>
      <w:pPr>
        <w:spacing w:after="60"/>
      </w:pPr>
      <w:r>
        <w:rPr>
          <w:rFonts w:ascii="Arial" w:hAnsi="Arial" w:cs="Arial" w:eastAsia="Arial"/>
          <w:b w:val="0"/>
          <w:i w:val="0"/>
          <w:color w:val="000000"/>
          <w:sz w:val="20"/>
        </w:rPr>
        <w:t>HİZMET VEREN, kalibre ettiği her cihaz üzerine EN AZ kalibrasyon tarihi ve BİR SONRAKİ KALİBRASYON TARİHİNİ gösteren, okunabilir ve silinmez bir etiket yapıştırır (SOP-TE-02 md. 5.4, ETK-07).</w:t>
      </w:r>
    </w:p>
    <w:p>
      <w:pPr>
        <w:spacing w:before="80" w:after="80"/>
        <w:shd w:val="clear" w:color="auto" w:fill="FFEBEE"/>
        <w:pBdr>
          <w:left w:val="single" w:sz="18" w:space="0" w:color="CC0000"/>
        </w:pBdr>
        <w:ind w:left="160" w:right="160" w:firstLine="0"/>
      </w:pPr>
      <w:r>
        <w:rPr>
          <w:rFonts w:ascii="Arial" w:hAnsi="Arial" w:cs="Arial" w:eastAsia="Arial"/>
          <w:b/>
          <w:i/>
          <w:color w:val="CC0000"/>
          <w:sz w:val="18"/>
        </w:rPr>
        <w:t xml:space="preserve">⚠  </w:t>
      </w:r>
      <w:r>
        <w:rPr>
          <w:rFonts w:ascii="Arial" w:hAnsi="Arial" w:cs="Arial" w:eastAsia="Arial"/>
          <w:b w:val="0"/>
          <w:i/>
          <w:color w:val="000000"/>
          <w:sz w:val="18"/>
        </w:rPr>
        <w:t>Kalibrasyon etiketi bulunmayan cihaz üretimde ve analizde kullanılamaz. Etiketleme yükümlülüğü sözleşmenin esaslı unsurudur.</w:t>
      </w:r>
    </w:p>
    <w:p>
      <w:pPr>
        <w:spacing w:before="200" w:after="60"/>
        <w:pBdr>
          <w:bottom w:val="single" w:sz="6" w:space="2" w:color="1B3A5C"/>
        </w:pBdr>
      </w:pPr>
      <w:r>
        <w:rPr>
          <w:rFonts w:ascii="Arial" w:hAnsi="Arial" w:cs="Arial" w:eastAsia="Arial"/>
          <w:b/>
          <w:i w:val="0"/>
          <w:color w:val="1B3A5C"/>
          <w:sz w:val="24"/>
        </w:rPr>
        <w:t>MADDE 5 — UYGUN BULUNMAYAN CİHAZ</w:t>
      </w:r>
    </w:p>
    <w:p>
      <w:pPr>
        <w:pStyle w:val="ListBullet"/>
        <w:spacing w:before="0" w:after="20"/>
        <w:ind w:left="397"/>
      </w:pPr>
      <w:r>
        <w:rPr>
          <w:rFonts w:ascii="Arial" w:hAnsi="Arial" w:cs="Arial" w:eastAsia="Arial"/>
          <w:b w:val="0"/>
          <w:i w:val="0"/>
          <w:color w:val="000000"/>
          <w:sz w:val="20"/>
        </w:rPr>
        <w:t>Kalibrasyon sonucunda uygun bulunmayan cihaz derhal HİZMET ALAN'a bildirilir</w:t>
      </w:r>
    </w:p>
    <w:p>
      <w:pPr>
        <w:pStyle w:val="ListBullet"/>
        <w:spacing w:before="0" w:after="20"/>
        <w:ind w:left="397"/>
      </w:pPr>
      <w:r>
        <w:rPr>
          <w:rFonts w:ascii="Arial" w:hAnsi="Arial" w:cs="Arial" w:eastAsia="Arial"/>
          <w:b w:val="0"/>
          <w:i w:val="0"/>
          <w:color w:val="000000"/>
          <w:sz w:val="20"/>
        </w:rPr>
        <w:t>Cihaz "KULLANMAYIN — KALİBRASYON GEÇERSİZ" etiketiyle işaretlenir (ETK-08)</w:t>
      </w:r>
    </w:p>
    <w:p>
      <w:pPr>
        <w:pStyle w:val="ListBullet"/>
        <w:spacing w:before="0" w:after="20"/>
        <w:ind w:left="397"/>
      </w:pPr>
      <w:r>
        <w:rPr>
          <w:rFonts w:ascii="Arial" w:hAnsi="Arial" w:cs="Arial" w:eastAsia="Arial"/>
          <w:b w:val="0"/>
          <w:i w:val="0"/>
          <w:color w:val="000000"/>
          <w:sz w:val="20"/>
        </w:rPr>
        <w:t>HİZMET ALAN, o cihazla yapılmış önceki ölçümleri geriye dönük değerlendirir ve sapma kaydı açar (SOP-KG-04)</w:t>
      </w:r>
    </w:p>
    <w:p>
      <w:pPr>
        <w:pStyle w:val="ListBullet"/>
        <w:spacing w:before="0" w:after="20"/>
        <w:ind w:left="397"/>
      </w:pPr>
      <w:r>
        <w:rPr>
          <w:rFonts w:ascii="Arial" w:hAnsi="Arial" w:cs="Arial" w:eastAsia="Arial"/>
          <w:b w:val="0"/>
          <w:i w:val="0"/>
          <w:color w:val="000000"/>
          <w:sz w:val="20"/>
        </w:rPr>
        <w:t>Ayarlama (adjustment) yapılması hâlinde ayar öncesi ve sonrası değerler sertifikada gösterilir</w:t>
      </w:r>
    </w:p>
    <w:p>
      <w:pPr>
        <w:spacing w:before="200" w:after="60"/>
        <w:pBdr>
          <w:bottom w:val="single" w:sz="6" w:space="2" w:color="1B3A5C"/>
        </w:pBdr>
      </w:pPr>
      <w:r>
        <w:rPr>
          <w:rFonts w:ascii="Arial" w:hAnsi="Arial" w:cs="Arial" w:eastAsia="Arial"/>
          <w:b/>
          <w:i w:val="0"/>
          <w:color w:val="1B3A5C"/>
          <w:sz w:val="24"/>
        </w:rPr>
        <w:t>MADDE 6 — PLANLAMA</w:t>
      </w:r>
    </w:p>
    <w:p>
      <w:pPr>
        <w:pStyle w:val="ListBullet"/>
        <w:spacing w:before="0" w:after="20"/>
        <w:ind w:left="397"/>
      </w:pPr>
      <w:r>
        <w:rPr>
          <w:rFonts w:ascii="Arial" w:hAnsi="Arial" w:cs="Arial" w:eastAsia="Arial"/>
          <w:b w:val="0"/>
          <w:i w:val="0"/>
          <w:color w:val="000000"/>
          <w:sz w:val="20"/>
        </w:rPr>
        <w:t>Yıllık kalibrasyon takvimi taraflarca birlikte belirlenir (FRM-TE-05)</w:t>
      </w:r>
    </w:p>
    <w:p>
      <w:pPr>
        <w:pStyle w:val="ListBullet"/>
        <w:spacing w:before="0" w:after="20"/>
        <w:ind w:left="397"/>
      </w:pPr>
      <w:r>
        <w:rPr>
          <w:rFonts w:ascii="Arial" w:hAnsi="Arial" w:cs="Arial" w:eastAsia="Arial"/>
          <w:b w:val="0"/>
          <w:i w:val="0"/>
          <w:color w:val="000000"/>
          <w:sz w:val="20"/>
        </w:rPr>
        <w:t>Kalibrasyon, üretimi aksatmayacak şekilde planlanır</w:t>
      </w:r>
    </w:p>
    <w:p>
      <w:pPr>
        <w:pStyle w:val="ListBullet"/>
        <w:spacing w:before="0" w:after="20"/>
        <w:ind w:left="397"/>
      </w:pPr>
      <w:r>
        <w:rPr>
          <w:rFonts w:ascii="Arial" w:hAnsi="Arial" w:cs="Arial" w:eastAsia="Arial"/>
          <w:b w:val="0"/>
          <w:i w:val="0"/>
          <w:color w:val="000000"/>
          <w:sz w:val="20"/>
        </w:rPr>
        <w:t>HİZMET VEREN, planlanan tarihten 15 gün önce randevu teyidi verir</w:t>
      </w:r>
    </w:p>
    <w:p>
      <w:pPr>
        <w:pStyle w:val="ListBullet"/>
        <w:spacing w:before="0" w:after="20"/>
        <w:ind w:left="397"/>
      </w:pPr>
      <w:r>
        <w:rPr>
          <w:rFonts w:ascii="Arial" w:hAnsi="Arial" w:cs="Arial" w:eastAsia="Arial"/>
          <w:b w:val="0"/>
          <w:i w:val="0"/>
          <w:color w:val="000000"/>
          <w:sz w:val="20"/>
        </w:rPr>
        <w:t>Yerinde kalibrasyon yapılamayan cihazlar için geçici cihaz temini ☐ dâhildir  ☐ dâhil değildir</w:t>
      </w:r>
    </w:p>
    <w:p>
      <w:pPr>
        <w:spacing w:before="200" w:after="60"/>
        <w:pBdr>
          <w:bottom w:val="single" w:sz="6" w:space="2" w:color="1B3A5C"/>
        </w:pBdr>
      </w:pPr>
      <w:r>
        <w:rPr>
          <w:rFonts w:ascii="Arial" w:hAnsi="Arial" w:cs="Arial" w:eastAsia="Arial"/>
          <w:b/>
          <w:i w:val="0"/>
          <w:color w:val="1B3A5C"/>
          <w:sz w:val="24"/>
        </w:rPr>
        <w:t>GENEL HÜKÜMLER</w:t>
      </w:r>
    </w:p>
    <w:p>
      <w:pPr>
        <w:spacing w:before="140" w:after="40"/>
      </w:pPr>
      <w:r>
        <w:rPr>
          <w:rFonts w:ascii="Arial" w:hAnsi="Arial" w:cs="Arial" w:eastAsia="Arial"/>
          <w:b/>
          <w:i w:val="0"/>
          <w:color w:val="2E7D6B"/>
          <w:sz w:val="21"/>
        </w:rPr>
        <w:t>Kayıt, Saklama ve İbraz</w:t>
      </w:r>
    </w:p>
    <w:p>
      <w:pPr>
        <w:pStyle w:val="ListBullet"/>
        <w:spacing w:before="0" w:after="20"/>
        <w:ind w:left="397"/>
      </w:pPr>
      <w:r>
        <w:rPr>
          <w:rFonts w:ascii="Arial" w:hAnsi="Arial" w:cs="Arial" w:eastAsia="Arial"/>
          <w:b w:val="0"/>
          <w:i w:val="0"/>
          <w:color w:val="000000"/>
          <w:sz w:val="20"/>
        </w:rPr>
        <w:t>HİZMET VEREN, verdiği hizmete ilişkin tüm kayıtları en az 5 (beş) yıl saklar</w:t>
      </w:r>
    </w:p>
    <w:p>
      <w:pPr>
        <w:pStyle w:val="ListBullet"/>
        <w:spacing w:before="0" w:after="20"/>
        <w:ind w:left="397"/>
      </w:pPr>
      <w:r>
        <w:rPr>
          <w:rFonts w:ascii="Arial" w:hAnsi="Arial" w:cs="Arial" w:eastAsia="Arial"/>
          <w:b w:val="0"/>
          <w:i w:val="0"/>
          <w:color w:val="000000"/>
          <w:sz w:val="20"/>
        </w:rPr>
        <w:t>HİZMET ALAN'ın talebi hâlinde kayıtları gecikmeksizin ibraz eder</w:t>
      </w:r>
    </w:p>
    <w:p>
      <w:pPr>
        <w:pStyle w:val="ListBullet"/>
        <w:spacing w:before="0" w:after="20"/>
        <w:ind w:left="397"/>
      </w:pPr>
      <w:r>
        <w:rPr>
          <w:rFonts w:ascii="Arial" w:hAnsi="Arial" w:cs="Arial" w:eastAsia="Arial"/>
          <w:b w:val="0"/>
          <w:i w:val="0"/>
          <w:color w:val="000000"/>
          <w:sz w:val="20"/>
        </w:rPr>
        <w:t>Türkiye İlaç ve Tıbbi Cihaz Kurumu denetiminde talep edilmesi hâlinde kayıtlar Kuruma sunulur</w:t>
      </w:r>
    </w:p>
    <w:p>
      <w:pPr>
        <w:spacing w:before="140" w:after="40"/>
      </w:pPr>
      <w:r>
        <w:rPr>
          <w:rFonts w:ascii="Arial" w:hAnsi="Arial" w:cs="Arial" w:eastAsia="Arial"/>
          <w:b/>
          <w:i w:val="0"/>
          <w:color w:val="2E7D6B"/>
          <w:sz w:val="21"/>
        </w:rPr>
        <w:t>Denetim Hakkı</w:t>
      </w:r>
    </w:p>
    <w:p>
      <w:pPr>
        <w:pStyle w:val="ListBullet"/>
        <w:spacing w:before="0" w:after="20"/>
        <w:ind w:left="397"/>
      </w:pPr>
      <w:r>
        <w:rPr>
          <w:rFonts w:ascii="Arial" w:hAnsi="Arial" w:cs="Arial" w:eastAsia="Arial"/>
          <w:b w:val="0"/>
          <w:i w:val="0"/>
          <w:color w:val="000000"/>
          <w:sz w:val="20"/>
        </w:rPr>
        <w:t>HİZMET ALAN, HİZMET VEREN'i önceden bildirimde bulunarak yerinde denetleme hakkına sahiptir</w:t>
      </w:r>
    </w:p>
    <w:p>
      <w:pPr>
        <w:pStyle w:val="ListBullet"/>
        <w:spacing w:before="0" w:after="20"/>
        <w:ind w:left="397"/>
      </w:pPr>
      <w:r>
        <w:rPr>
          <w:rFonts w:ascii="Arial" w:hAnsi="Arial" w:cs="Arial" w:eastAsia="Arial"/>
          <w:b w:val="0"/>
          <w:i w:val="0"/>
          <w:color w:val="000000"/>
          <w:sz w:val="20"/>
        </w:rPr>
        <w:t>HİZMET VEREN denetime izin vermeyi ve talep edilen belgeleri sunmayı kabul eder</w:t>
      </w:r>
    </w:p>
    <w:p>
      <w:pPr>
        <w:pStyle w:val="ListBullet"/>
        <w:spacing w:before="0" w:after="20"/>
        <w:ind w:left="397"/>
      </w:pPr>
      <w:r>
        <w:rPr>
          <w:rFonts w:ascii="Arial" w:hAnsi="Arial" w:cs="Arial" w:eastAsia="Arial"/>
          <w:b w:val="0"/>
          <w:i w:val="0"/>
          <w:color w:val="000000"/>
          <w:sz w:val="20"/>
        </w:rPr>
        <w:t>Denetimde tespit edilen uygunsuzluklar için düzeltici faaliyet planı sunulur</w:t>
      </w:r>
    </w:p>
    <w:p>
      <w:pPr>
        <w:spacing w:before="140" w:after="40"/>
      </w:pPr>
      <w:r>
        <w:rPr>
          <w:rFonts w:ascii="Arial" w:hAnsi="Arial" w:cs="Arial" w:eastAsia="Arial"/>
          <w:b/>
          <w:i w:val="0"/>
          <w:color w:val="2E7D6B"/>
          <w:sz w:val="21"/>
        </w:rPr>
        <w:t>Değişiklik Bildirimi</w:t>
      </w:r>
    </w:p>
    <w:p>
      <w:pPr>
        <w:pStyle w:val="ListBullet"/>
        <w:spacing w:before="0" w:after="20"/>
        <w:ind w:left="397"/>
      </w:pPr>
      <w:r>
        <w:rPr>
          <w:rFonts w:ascii="Arial" w:hAnsi="Arial" w:cs="Arial" w:eastAsia="Arial"/>
          <w:b w:val="0"/>
          <w:i w:val="0"/>
          <w:color w:val="000000"/>
          <w:sz w:val="20"/>
        </w:rPr>
        <w:t>HİZMET VEREN; yeterlilik belgesi, akreditasyon, lisans veya ruhsatında meydana gelen her türlü değişikliği, askıya alınmayı veya iptali DERHAL yazılı olarak HİZMET ALAN'a bildirir</w:t>
      </w:r>
    </w:p>
    <w:p>
      <w:pPr>
        <w:pStyle w:val="ListBullet"/>
        <w:spacing w:before="0" w:after="20"/>
        <w:ind w:left="397"/>
      </w:pPr>
      <w:r>
        <w:rPr>
          <w:rFonts w:ascii="Arial" w:hAnsi="Arial" w:cs="Arial" w:eastAsia="Arial"/>
          <w:b w:val="0"/>
          <w:i w:val="0"/>
          <w:color w:val="000000"/>
          <w:sz w:val="20"/>
        </w:rPr>
        <w:t>Adres, yetkili kişi ve hizmet kapsamı değişiklikleri önceden bildirilir</w:t>
      </w:r>
    </w:p>
    <w:p>
      <w:pPr>
        <w:spacing w:before="140" w:after="40"/>
      </w:pPr>
      <w:r>
        <w:rPr>
          <w:rFonts w:ascii="Arial" w:hAnsi="Arial" w:cs="Arial" w:eastAsia="Arial"/>
          <w:b/>
          <w:i w:val="0"/>
          <w:color w:val="2E7D6B"/>
          <w:sz w:val="21"/>
        </w:rPr>
        <w:t>Gizlilik</w:t>
      </w:r>
    </w:p>
    <w:p>
      <w:pPr>
        <w:pStyle w:val="ListBullet"/>
        <w:spacing w:before="0" w:after="20"/>
        <w:ind w:left="397"/>
      </w:pPr>
      <w:r>
        <w:rPr>
          <w:rFonts w:ascii="Arial" w:hAnsi="Arial" w:cs="Arial" w:eastAsia="Arial"/>
          <w:b w:val="0"/>
          <w:i w:val="0"/>
          <w:color w:val="000000"/>
          <w:sz w:val="20"/>
        </w:rPr>
        <w:t>Taraflar, sözleşme kapsamında öğrendikleri ticari, teknik ve kişisel verileri gizli tutar</w:t>
      </w:r>
    </w:p>
    <w:p>
      <w:pPr>
        <w:pStyle w:val="ListBullet"/>
        <w:spacing w:before="0" w:after="20"/>
        <w:ind w:left="397"/>
      </w:pPr>
      <w:r>
        <w:rPr>
          <w:rFonts w:ascii="Arial" w:hAnsi="Arial" w:cs="Arial" w:eastAsia="Arial"/>
          <w:b w:val="0"/>
          <w:i w:val="0"/>
          <w:color w:val="000000"/>
          <w:sz w:val="20"/>
        </w:rPr>
        <w:t>Gizlilik yükümlülüğü sözleşme sona erdikten sonra da devam eder</w:t>
      </w:r>
    </w:p>
    <w:p>
      <w:pPr>
        <w:pStyle w:val="ListBullet"/>
        <w:spacing w:before="0" w:after="20"/>
        <w:ind w:left="397"/>
      </w:pPr>
      <w:r>
        <w:rPr>
          <w:rFonts w:ascii="Arial" w:hAnsi="Arial" w:cs="Arial" w:eastAsia="Arial"/>
          <w:b w:val="0"/>
          <w:i w:val="0"/>
          <w:color w:val="000000"/>
          <w:sz w:val="20"/>
        </w:rPr>
        <w:t>Kişisel veriler 6698 sayılı Kanun hükümlerine uygun işlenir</w:t>
      </w:r>
    </w:p>
    <w:p>
      <w:pPr>
        <w:spacing w:before="140" w:after="40"/>
      </w:pPr>
      <w:r>
        <w:rPr>
          <w:rFonts w:ascii="Arial" w:hAnsi="Arial" w:cs="Arial" w:eastAsia="Arial"/>
          <w:b/>
          <w:i w:val="0"/>
          <w:color w:val="2E7D6B"/>
          <w:sz w:val="21"/>
        </w:rPr>
        <w:t>Alt Yüklenici</w:t>
      </w:r>
    </w:p>
    <w:p>
      <w:pPr>
        <w:spacing w:after="60"/>
      </w:pPr>
      <w:r>
        <w:rPr>
          <w:rFonts w:ascii="Arial" w:hAnsi="Arial" w:cs="Arial" w:eastAsia="Arial"/>
          <w:b w:val="0"/>
          <w:i w:val="0"/>
          <w:color w:val="000000"/>
          <w:sz w:val="20"/>
        </w:rPr>
        <w:t>HİZMET VEREN, hizmetin tamamını veya bir kısmını HİZMET ALAN'ın yazılı onayı olmaksızın alt yükleniciye devredemez. Onay verilmesi hâlinde alt yüklenicinin faaliyetlerinden HİZMET VEREN sorumludur.</w:t>
      </w:r>
    </w:p>
    <w:p>
      <w:pPr>
        <w:spacing w:before="140" w:after="40"/>
      </w:pPr>
      <w:r>
        <w:rPr>
          <w:rFonts w:ascii="Arial" w:hAnsi="Arial" w:cs="Arial" w:eastAsia="Arial"/>
          <w:b/>
          <w:i w:val="0"/>
          <w:color w:val="2E7D6B"/>
          <w:sz w:val="21"/>
        </w:rPr>
        <w:t>Süre, Yenileme ve Fesih</w:t>
      </w:r>
    </w:p>
    <w:p>
      <w:pPr>
        <w:pStyle w:val="ListBullet"/>
        <w:spacing w:before="0" w:after="20"/>
        <w:ind w:left="397"/>
      </w:pPr>
      <w:r>
        <w:rPr>
          <w:rFonts w:ascii="Arial" w:hAnsi="Arial" w:cs="Arial" w:eastAsia="Arial"/>
          <w:b w:val="0"/>
          <w:i w:val="0"/>
          <w:color w:val="000000"/>
          <w:sz w:val="20"/>
        </w:rPr>
        <w:t>Sözleşme, yukarıda belirtilen süre boyunca geçerlidir</w:t>
      </w:r>
    </w:p>
    <w:p>
      <w:pPr>
        <w:pStyle w:val="ListBullet"/>
        <w:spacing w:before="0" w:after="20"/>
        <w:ind w:left="397"/>
      </w:pPr>
      <w:r>
        <w:rPr>
          <w:rFonts w:ascii="Arial" w:hAnsi="Arial" w:cs="Arial" w:eastAsia="Arial"/>
          <w:b w:val="0"/>
          <w:i w:val="0"/>
          <w:color w:val="000000"/>
          <w:sz w:val="20"/>
        </w:rPr>
        <w:t>Süre bitiminde hizmete devam edilecekse sözleşme GÜNCELLENEREK yeniden yürürlüğe konulur; kendiliğinden uzamaz</w:t>
      </w:r>
    </w:p>
    <w:p>
      <w:pPr>
        <w:pStyle w:val="ListBullet"/>
        <w:spacing w:before="0" w:after="20"/>
        <w:ind w:left="397"/>
      </w:pPr>
      <w:r>
        <w:rPr>
          <w:rFonts w:ascii="Arial" w:hAnsi="Arial" w:cs="Arial" w:eastAsia="Arial"/>
          <w:b w:val="0"/>
          <w:i w:val="0"/>
          <w:color w:val="000000"/>
          <w:sz w:val="20"/>
        </w:rPr>
        <w:t>Yenileme süreci süre bitiminden 60 gün önce başlatılır</w:t>
      </w:r>
    </w:p>
    <w:p>
      <w:pPr>
        <w:pStyle w:val="ListBullet"/>
        <w:spacing w:before="0" w:after="20"/>
        <w:ind w:left="397"/>
      </w:pPr>
      <w:r>
        <w:rPr>
          <w:rFonts w:ascii="Arial" w:hAnsi="Arial" w:cs="Arial" w:eastAsia="Arial"/>
          <w:b w:val="0"/>
          <w:i w:val="0"/>
          <w:color w:val="000000"/>
          <w:sz w:val="20"/>
        </w:rPr>
        <w:t>Taraflar 30 gün önceden yazılı bildirimle sözleşmeyi feshedebilir</w:t>
      </w:r>
    </w:p>
    <w:p>
      <w:pPr>
        <w:pStyle w:val="ListBullet"/>
        <w:spacing w:before="0" w:after="20"/>
        <w:ind w:left="397"/>
      </w:pPr>
      <w:r>
        <w:rPr>
          <w:rFonts w:ascii="Arial" w:hAnsi="Arial" w:cs="Arial" w:eastAsia="Arial"/>
          <w:b w:val="0"/>
          <w:i w:val="0"/>
          <w:color w:val="000000"/>
          <w:sz w:val="20"/>
        </w:rPr>
        <w:t>Yeterlilik belgesinin iptali hâlinde sözleşme kendiliğinden sona erer</w:t>
      </w:r>
    </w:p>
    <w:p>
      <w:pPr>
        <w:spacing w:before="140" w:after="40"/>
      </w:pPr>
      <w:r>
        <w:rPr>
          <w:rFonts w:ascii="Arial" w:hAnsi="Arial" w:cs="Arial" w:eastAsia="Arial"/>
          <w:b/>
          <w:i w:val="0"/>
          <w:color w:val="2E7D6B"/>
          <w:sz w:val="21"/>
        </w:rPr>
        <w:t>Uyuşmazlık</w:t>
      </w:r>
    </w:p>
    <w:p>
      <w:pPr>
        <w:spacing w:after="60"/>
      </w:pPr>
      <w:r>
        <w:rPr>
          <w:rFonts w:ascii="Arial" w:hAnsi="Arial" w:cs="Arial" w:eastAsia="Arial"/>
          <w:b w:val="0"/>
          <w:i w:val="0"/>
          <w:color w:val="000000"/>
          <w:sz w:val="20"/>
        </w:rPr>
        <w:t>Bu sözleşmeden doğacak uyuşmazlıklarda Burdur Mahkemeleri ve İcra Daireleri yetkilidir.</w:t>
      </w:r>
    </w:p>
    <w:p>
      <w:pPr>
        <w:spacing w:before="140" w:after="40"/>
      </w:pPr>
      <w:r>
        <w:rPr>
          <w:rFonts w:ascii="Arial" w:hAnsi="Arial" w:cs="Arial" w:eastAsia="Arial"/>
          <w:b/>
          <w:i w:val="0"/>
          <w:color w:val="2E7D6B"/>
          <w:sz w:val="21"/>
        </w:rPr>
        <w:t>Yürürlük</w:t>
      </w:r>
    </w:p>
    <w:p>
      <w:pPr>
        <w:spacing w:after="60"/>
      </w:pPr>
      <w:r>
        <w:rPr>
          <w:rFonts w:ascii="Arial" w:hAnsi="Arial" w:cs="Arial" w:eastAsia="Arial"/>
          <w:b w:val="0"/>
          <w:i w:val="0"/>
          <w:color w:val="000000"/>
          <w:sz w:val="20"/>
        </w:rPr>
        <w:t>Bu sözleşme, taraflarca okunarak imzalandığı tarihte yürürlüğe girer ve iki nüsha olarak düzenlenip her iki tarafça muhafaza edilir.</w:t>
      </w:r>
    </w:p>
    <w:p>
      <w:pPr>
        <w:spacing w:before="80" w:after="80"/>
        <w:shd w:val="clear" w:color="auto" w:fill="FFEBEE"/>
        <w:pBdr>
          <w:left w:val="single" w:sz="18" w:space="0" w:color="CC0000"/>
        </w:pBdr>
        <w:ind w:left="160" w:right="160" w:firstLine="0"/>
      </w:pPr>
      <w:r>
        <w:rPr>
          <w:rFonts w:ascii="Arial" w:hAnsi="Arial" w:cs="Arial" w:eastAsia="Arial"/>
          <w:b/>
          <w:i/>
          <w:color w:val="CC0000"/>
          <w:sz w:val="18"/>
        </w:rPr>
        <w:t xml:space="preserve">⚠  </w:t>
      </w:r>
      <w:r>
        <w:rPr>
          <w:rFonts w:ascii="Arial" w:hAnsi="Arial" w:cs="Arial" w:eastAsia="Arial"/>
          <w:b w:val="0"/>
          <w:i/>
          <w:color w:val="000000"/>
          <w:sz w:val="18"/>
        </w:rPr>
        <w:t>Bu belge bir SÖZLEŞME ÖRNEĞİDİR. SOP-KG-09 ve SÖZ-01 asgari içerik şablonuna göre hazırlanmıştır. İmzalanmadan önce hukuk müşavirine kontrol ettirilmesi önerilir.</w:t>
      </w:r>
    </w:p>
    <w:p>
      <w:pPr>
        <w:spacing w:before="200" w:after="60"/>
        <w:pBdr>
          <w:bottom w:val="single" w:sz="6" w:space="2" w:color="1B3A5C"/>
        </w:pBdr>
      </w:pPr>
      <w:r>
        <w:rPr>
          <w:rFonts w:ascii="Arial" w:hAnsi="Arial" w:cs="Arial" w:eastAsia="Arial"/>
          <w:b/>
          <w:i w:val="0"/>
          <w:color w:val="1B3A5C"/>
          <w:sz w:val="24"/>
        </w:rPr>
        <w:t>EKLER</w:t>
      </w:r>
    </w:p>
    <w:p>
      <w:pPr>
        <w:pStyle w:val="ListBullet"/>
        <w:spacing w:before="0" w:after="20"/>
        <w:ind w:left="397"/>
      </w:pPr>
      <w:r>
        <w:rPr>
          <w:rFonts w:ascii="Arial" w:hAnsi="Arial" w:cs="Arial" w:eastAsia="Arial"/>
          <w:b w:val="0"/>
          <w:i w:val="0"/>
          <w:color w:val="000000"/>
          <w:sz w:val="20"/>
        </w:rPr>
        <w:t>Ek-1: TÜRKAK Akreditasyon Belgesi ve Kapsam Listesi</w:t>
      </w:r>
    </w:p>
    <w:p>
      <w:pPr>
        <w:pStyle w:val="ListBullet"/>
        <w:spacing w:before="0" w:after="20"/>
        <w:ind w:left="397"/>
      </w:pPr>
      <w:r>
        <w:rPr>
          <w:rFonts w:ascii="Arial" w:hAnsi="Arial" w:cs="Arial" w:eastAsia="Arial"/>
          <w:b w:val="0"/>
          <w:i w:val="0"/>
          <w:color w:val="000000"/>
          <w:sz w:val="20"/>
        </w:rPr>
        <w:t>Ek-2: Kalibrasyona Tabi Cihaz Envanteri (FRM-TE-05)</w:t>
      </w:r>
    </w:p>
    <w:p>
      <w:pPr>
        <w:pStyle w:val="ListBullet"/>
        <w:spacing w:before="0" w:after="20"/>
        <w:ind w:left="397"/>
      </w:pPr>
      <w:r>
        <w:rPr>
          <w:rFonts w:ascii="Arial" w:hAnsi="Arial" w:cs="Arial" w:eastAsia="Arial"/>
          <w:b w:val="0"/>
          <w:i w:val="0"/>
          <w:color w:val="000000"/>
          <w:sz w:val="20"/>
        </w:rPr>
        <w:t>Ek-3: Fiyat Listesi</w:t>
      </w:r>
    </w:p>
    <w:p>
      <w:pPr>
        <w:spacing w:before="200" w:after="60"/>
        <w:pBdr>
          <w:bottom w:val="single" w:sz="6" w:space="2" w:color="1B3A5C"/>
        </w:pBdr>
      </w:pPr>
      <w:r>
        <w:rPr>
          <w:rFonts w:ascii="Arial" w:hAnsi="Arial" w:cs="Arial" w:eastAsia="Arial"/>
          <w:b/>
          <w:i w:val="0"/>
          <w:color w:val="1B3A5C"/>
          <w:sz w:val="24"/>
        </w:rPr>
        <w:t>ONAY</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19"/>
        <w:gridCol w:w="4819"/>
      </w:tblGrid>
      <w:tr>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HİZMET ALAN</w:t>
            </w:r>
          </w:p>
          <w:p>
            <w:pPr>
              <w:spacing w:before="0" w:after="40"/>
              <w:jc w:val="center"/>
            </w:pPr>
            <w:r>
              <w:rPr>
                <w:rFonts w:ascii="Arial" w:hAnsi="Arial" w:cs="Arial" w:eastAsia="Arial"/>
                <w:b/>
                <w:i w:val="0"/>
                <w:color w:val="000000"/>
                <w:sz w:val="18"/>
              </w:rPr>
              <w:t>İnsitu Yeşil Teknolojiler A.Ş.</w:t>
            </w:r>
          </w:p>
          <w:p>
            <w:pPr>
              <w:spacing w:before="0" w:after="40"/>
              <w:jc w:val="center"/>
            </w:pPr>
            <w:r>
              <w:rPr>
                <w:rFonts w:ascii="Arial" w:hAnsi="Arial" w:cs="Arial" w:eastAsia="Arial"/>
                <w:b/>
                <w:i w:val="0"/>
                <w:color w:val="000000"/>
                <w:sz w:val="18"/>
              </w:rPr>
              <w:t>Mesul Müdür — Salih ÖZKAN</w:t>
            </w:r>
          </w:p>
        </w:tc>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HİZMET VEREN</w:t>
            </w:r>
          </w:p>
          <w:p>
            <w:pPr>
              <w:spacing w:before="0" w:after="40"/>
              <w:jc w:val="center"/>
            </w:pPr>
            <w:r>
              <w:rPr>
                <w:rFonts w:ascii="Arial" w:hAnsi="Arial" w:cs="Arial" w:eastAsia="Arial"/>
                <w:b/>
                <w:i w:val="0"/>
                <w:color w:val="000000"/>
                <w:sz w:val="18"/>
              </w:rPr>
              <w:t>____________________________</w:t>
            </w:r>
          </w:p>
          <w:p>
            <w:pPr>
              <w:spacing w:before="0" w:after="40"/>
              <w:jc w:val="center"/>
            </w:pPr>
            <w:r>
              <w:rPr>
                <w:rFonts w:ascii="Arial" w:hAnsi="Arial" w:cs="Arial" w:eastAsia="Arial"/>
                <w:b/>
                <w:i w:val="0"/>
                <w:color w:val="000000"/>
                <w:sz w:val="18"/>
              </w:rPr>
              <w:t>Yetkili Ad-Soyad / Kaşe</w:t>
            </w:r>
          </w:p>
        </w:tc>
      </w:tr>
      <w:tr>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r>
      <w:tr>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r>
    </w:tbl>
    <w:p>
      <w:r>
        <w:br w:type="page"/>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3213"/>
        <w:gridCol w:w="3213"/>
        <w:gridCol w:w="3213"/>
      </w:tblGrid>
      <w:tr>
        <w:tc>
          <w:tcPr>
            <w:tcW w:type="dxa" w:w="2041"/>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7"/>
              </w:rPr>
              <w:t>İnsitu Yeşil</w:t>
            </w:r>
          </w:p>
          <w:p>
            <w:pPr>
              <w:spacing w:before="0" w:after="40"/>
              <w:jc w:val="center"/>
            </w:pPr>
            <w:r>
              <w:rPr>
                <w:rFonts w:ascii="Arial" w:hAnsi="Arial" w:cs="Arial" w:eastAsia="Arial"/>
                <w:b/>
                <w:i w:val="0"/>
                <w:color w:val="FFFFFF"/>
                <w:sz w:val="17"/>
              </w:rPr>
              <w:t>Teknolojiler A.Ş.</w:t>
            </w:r>
          </w:p>
        </w:tc>
        <w:tc>
          <w:tcPr>
            <w:tcW w:type="dxa" w:w="5272"/>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8"/>
              </w:rPr>
              <w:t>SÖZLEŞME ÖRNEĞİ</w:t>
            </w:r>
          </w:p>
          <w:p>
            <w:pPr>
              <w:spacing w:before="20" w:after="0"/>
              <w:jc w:val="center"/>
            </w:pPr>
            <w:r>
              <w:rPr>
                <w:rFonts w:ascii="Arial" w:hAnsi="Arial" w:cs="Arial" w:eastAsia="Arial"/>
                <w:b/>
                <w:i w:val="0"/>
                <w:color w:val="FFFFFF"/>
                <w:sz w:val="23"/>
              </w:rPr>
              <w:t>Bağımsız İç Denetim Hizmeti Sözleşmesi</w:t>
            </w:r>
          </w:p>
        </w:tc>
        <w:tc>
          <w:tcPr>
            <w:tcW w:type="dxa" w:w="2324"/>
            <w:tcMar>
              <w:top w:w="90" w:type="dxa"/>
              <w:start w:w="100" w:type="dxa"/>
              <w:bottom w:w="90" w:type="dxa"/>
              <w:end w:w="100" w:type="dxa"/>
            </w:tcMar>
            <w:vAlign w:val="center"/>
            <w:shd w:val="clear" w:color="auto" w:fill="2E7D6B"/>
          </w:tcPr>
          <w:p>
            <w:pPr>
              <w:spacing w:before="40" w:after="40"/>
              <w:jc w:val="center"/>
            </w:pPr>
            <w:r/>
            <w:r>
              <w:rPr>
                <w:rFonts w:ascii="Arial" w:hAnsi="Arial" w:cs="Arial" w:eastAsia="Arial"/>
                <w:b w:val="0"/>
                <w:i w:val="0"/>
                <w:color w:val="FFFFFF"/>
                <w:sz w:val="16"/>
              </w:rPr>
              <w:t>Kod: SÖZ-06</w:t>
            </w:r>
          </w:p>
          <w:p>
            <w:pPr>
              <w:spacing w:before="0" w:after="40"/>
              <w:jc w:val="center"/>
            </w:pPr>
            <w:r>
              <w:rPr>
                <w:rFonts w:ascii="Arial" w:hAnsi="Arial" w:cs="Arial" w:eastAsia="Arial"/>
                <w:b w:val="0"/>
                <w:i w:val="0"/>
                <w:color w:val="FFFFFF"/>
                <w:sz w:val="16"/>
              </w:rPr>
              <w:t>Versiyon: 01</w:t>
            </w:r>
          </w:p>
          <w:p>
            <w:pPr>
              <w:spacing w:before="0" w:after="40"/>
              <w:jc w:val="center"/>
            </w:pPr>
            <w:r>
              <w:rPr>
                <w:rFonts w:ascii="Arial" w:hAnsi="Arial" w:cs="Arial" w:eastAsia="Arial"/>
                <w:b w:val="0"/>
                <w:i w:val="0"/>
                <w:color w:val="FFFFFF"/>
                <w:sz w:val="16"/>
              </w:rPr>
              <w:t>Yürürlük: Temmuz 2026</w:t>
            </w:r>
          </w:p>
        </w:tc>
      </w:tr>
    </w:tbl>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Hazırlayan</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İrem ERÇELİK</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Onaylayan (MM)</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Salih ÖZKAN</w:t>
            </w:r>
          </w:p>
        </w:tc>
      </w:tr>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Birim</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Kalite Güvence</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Revizyon Tarihi</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w:t>
            </w:r>
          </w:p>
        </w:tc>
      </w:tr>
    </w:tbl>
    <w:p/>
    <w:p>
      <w:pPr>
        <w:spacing w:before="200" w:after="60"/>
        <w:pBdr>
          <w:bottom w:val="single" w:sz="6" w:space="2" w:color="1B3A5C"/>
        </w:pBdr>
      </w:pPr>
      <w:r>
        <w:rPr>
          <w:rFonts w:ascii="Arial" w:hAnsi="Arial" w:cs="Arial" w:eastAsia="Arial"/>
          <w:b/>
          <w:i w:val="0"/>
          <w:color w:val="1B3A5C"/>
          <w:sz w:val="24"/>
        </w:rPr>
        <w:t>TARAFLAR</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19"/>
        <w:gridCol w:w="4819"/>
      </w:tblGrid>
      <w:tr>
        <w:tc>
          <w:tcPr>
            <w:tcW w:type="dxa" w:w="2835"/>
            <w:shd w:val="clear" w:color="auto" w:fill="F2F3F4"/>
            <w:tcMar>
              <w:top w:w="60" w:type="dxa"/>
              <w:start w:w="100" w:type="dxa"/>
              <w:bottom w:w="60" w:type="dxa"/>
              <w:end w:w="100" w:type="dxa"/>
            </w:tcMar>
          </w:tcPr>
          <w:p>
            <w:pPr>
              <w:spacing w:before="40" w:after="40"/>
            </w:pPr>
            <w:r/>
            <w:r>
              <w:rPr>
                <w:rFonts w:ascii="Arial" w:hAnsi="Arial" w:cs="Arial" w:eastAsia="Arial"/>
                <w:b/>
                <w:i w:val="0"/>
                <w:color w:val="000000"/>
                <w:sz w:val="19"/>
              </w:rPr>
              <w:t>HİZMET ALAN (İşveren)</w:t>
            </w:r>
          </w:p>
        </w:tc>
        <w:tc>
          <w:tcPr>
            <w:tcW w:type="dxa" w:w="6803"/>
            <w:tcMar>
              <w:top w:w="60" w:type="dxa"/>
              <w:start w:w="100" w:type="dxa"/>
              <w:bottom w:w="60" w:type="dxa"/>
              <w:end w:w="100" w:type="dxa"/>
            </w:tcMar>
          </w:tcPr>
          <w:p>
            <w:pPr>
              <w:spacing w:before="40" w:after="40"/>
            </w:pPr>
            <w:r/>
            <w:r>
              <w:rPr>
                <w:rFonts w:ascii="Arial" w:hAnsi="Arial" w:cs="Arial" w:eastAsia="Arial"/>
                <w:b w:val="0"/>
                <w:i w:val="0"/>
                <w:color w:val="000000"/>
                <w:sz w:val="19"/>
              </w:rPr>
              <w:t>İnsitu Yeşil Teknolojiler Sanayi ve Ticaret A.Ş.</w:t>
            </w:r>
          </w:p>
          <w:p>
            <w:pPr>
              <w:spacing w:before="0" w:after="40"/>
            </w:pPr>
            <w:r>
              <w:rPr>
                <w:rFonts w:ascii="Arial" w:hAnsi="Arial" w:cs="Arial" w:eastAsia="Arial"/>
                <w:b w:val="0"/>
                <w:i w:val="0"/>
                <w:color w:val="000000"/>
                <w:sz w:val="19"/>
              </w:rPr>
              <w:t>Pazar Mah. Mehmet Akif Ersoy Bulvarı No:125, Gölhisar / Burdur</w:t>
            </w:r>
          </w:p>
          <w:p>
            <w:pPr>
              <w:spacing w:before="0" w:after="40"/>
            </w:pPr>
            <w:r>
              <w:rPr>
                <w:rFonts w:ascii="Arial" w:hAnsi="Arial" w:cs="Arial" w:eastAsia="Arial"/>
                <w:b w:val="0"/>
                <w:i w:val="0"/>
                <w:color w:val="000000"/>
                <w:sz w:val="19"/>
              </w:rPr>
              <w:t>KEP: insitu@hs01.kep.tr   ·   Vergi No: ____________</w:t>
            </w:r>
          </w:p>
        </w:tc>
      </w:tr>
      <w:tr>
        <w:tc>
          <w:tcPr>
            <w:tcW w:type="dxa" w:w="2835"/>
            <w:shd w:val="clear" w:color="auto" w:fill="F2F3F4"/>
            <w:tcMar>
              <w:top w:w="60" w:type="dxa"/>
              <w:start w:w="100" w:type="dxa"/>
              <w:bottom w:w="60" w:type="dxa"/>
              <w:end w:w="100" w:type="dxa"/>
            </w:tcMar>
          </w:tcPr>
          <w:p>
            <w:pPr>
              <w:spacing w:before="40" w:after="40"/>
            </w:pPr>
            <w:r/>
            <w:r>
              <w:rPr>
                <w:rFonts w:ascii="Arial" w:hAnsi="Arial" w:cs="Arial" w:eastAsia="Arial"/>
                <w:b/>
                <w:i w:val="0"/>
                <w:color w:val="000000"/>
                <w:sz w:val="19"/>
              </w:rPr>
              <w:t>HİZMET VEREN (Yüklenici)</w:t>
            </w:r>
          </w:p>
        </w:tc>
        <w:tc>
          <w:tcPr>
            <w:tcW w:type="dxa" w:w="6803"/>
            <w:tcMar>
              <w:top w:w="60" w:type="dxa"/>
              <w:start w:w="100" w:type="dxa"/>
              <w:bottom w:w="60" w:type="dxa"/>
              <w:end w:w="100" w:type="dxa"/>
            </w:tcMar>
          </w:tcPr>
          <w:p>
            <w:pPr>
              <w:spacing w:before="40" w:after="40"/>
            </w:pPr>
            <w:r/>
            <w:r>
              <w:rPr>
                <w:rFonts w:ascii="Arial" w:hAnsi="Arial" w:cs="Arial" w:eastAsia="Arial"/>
                <w:b w:val="0"/>
                <w:i w:val="0"/>
                <w:color w:val="000000"/>
                <w:sz w:val="19"/>
              </w:rPr>
              <w:t>Unvan: _______________________________________</w:t>
            </w:r>
          </w:p>
          <w:p>
            <w:pPr>
              <w:spacing w:before="0" w:after="40"/>
            </w:pPr>
            <w:r>
              <w:rPr>
                <w:rFonts w:ascii="Arial" w:hAnsi="Arial" w:cs="Arial" w:eastAsia="Arial"/>
                <w:b w:val="0"/>
                <w:i w:val="0"/>
                <w:color w:val="000000"/>
                <w:sz w:val="19"/>
              </w:rPr>
              <w:t>Adres: _______________________________________</w:t>
            </w:r>
          </w:p>
          <w:p>
            <w:pPr>
              <w:spacing w:before="0" w:after="40"/>
            </w:pPr>
            <w:r>
              <w:rPr>
                <w:rFonts w:ascii="Arial" w:hAnsi="Arial" w:cs="Arial" w:eastAsia="Arial"/>
                <w:b w:val="0"/>
                <w:i w:val="0"/>
                <w:color w:val="000000"/>
                <w:sz w:val="19"/>
              </w:rPr>
              <w:t>Vergi No: ____________   ·   Yetkili: ____________   ·   Tel: ____________</w:t>
            </w:r>
          </w:p>
        </w:tc>
      </w:tr>
      <w:tr>
        <w:tc>
          <w:tcPr>
            <w:tcW w:type="dxa" w:w="2835"/>
            <w:shd w:val="clear" w:color="auto" w:fill="F2F3F4"/>
            <w:tcMar>
              <w:top w:w="60" w:type="dxa"/>
              <w:start w:w="100" w:type="dxa"/>
              <w:bottom w:w="60" w:type="dxa"/>
              <w:end w:w="100" w:type="dxa"/>
            </w:tcMar>
          </w:tcPr>
          <w:p>
            <w:pPr>
              <w:spacing w:before="40" w:after="40"/>
            </w:pPr>
            <w:r/>
            <w:r>
              <w:rPr>
                <w:rFonts w:ascii="Arial" w:hAnsi="Arial" w:cs="Arial" w:eastAsia="Arial"/>
                <w:b/>
                <w:i w:val="0"/>
                <w:color w:val="000000"/>
                <w:sz w:val="19"/>
              </w:rPr>
              <w:t>SÖZLEŞME KONUSU</w:t>
            </w:r>
          </w:p>
        </w:tc>
        <w:tc>
          <w:tcPr>
            <w:tcW w:type="dxa" w:w="6803"/>
            <w:tcMar>
              <w:top w:w="60" w:type="dxa"/>
              <w:start w:w="100" w:type="dxa"/>
              <w:bottom w:w="60" w:type="dxa"/>
              <w:end w:w="100" w:type="dxa"/>
            </w:tcMar>
          </w:tcPr>
          <w:p>
            <w:pPr>
              <w:spacing w:before="40" w:after="40"/>
            </w:pPr>
            <w:r/>
            <w:r>
              <w:rPr>
                <w:rFonts w:ascii="Arial" w:hAnsi="Arial" w:cs="Arial" w:eastAsia="Arial"/>
                <w:b w:val="0"/>
                <w:i w:val="0"/>
                <w:color w:val="000000"/>
                <w:sz w:val="19"/>
              </w:rPr>
              <w:t>Kenevirden elde edilen bileşen üretim yerinde, İyi Üretim Uygulamalarına (GMP) uyumun bağımsız iç denetim yoluyla değerlendirilmesi</w:t>
            </w:r>
          </w:p>
        </w:tc>
      </w:tr>
      <w:tr>
        <w:tc>
          <w:tcPr>
            <w:tcW w:type="dxa" w:w="2835"/>
            <w:shd w:val="clear" w:color="auto" w:fill="F2F3F4"/>
            <w:tcMar>
              <w:top w:w="60" w:type="dxa"/>
              <w:start w:w="100" w:type="dxa"/>
              <w:bottom w:w="60" w:type="dxa"/>
              <w:end w:w="100" w:type="dxa"/>
            </w:tcMar>
          </w:tcPr>
          <w:p>
            <w:pPr>
              <w:spacing w:before="40" w:after="40"/>
            </w:pPr>
            <w:r/>
            <w:r>
              <w:rPr>
                <w:rFonts w:ascii="Arial" w:hAnsi="Arial" w:cs="Arial" w:eastAsia="Arial"/>
                <w:b/>
                <w:i w:val="0"/>
                <w:color w:val="000000"/>
                <w:sz w:val="19"/>
              </w:rPr>
              <w:t>Sözleşme No / Tarihi</w:t>
            </w:r>
          </w:p>
        </w:tc>
        <w:tc>
          <w:tcPr>
            <w:tcW w:type="dxa" w:w="6803"/>
            <w:tcMar>
              <w:top w:w="60" w:type="dxa"/>
              <w:start w:w="100" w:type="dxa"/>
              <w:bottom w:w="60" w:type="dxa"/>
              <w:end w:w="100" w:type="dxa"/>
            </w:tcMar>
          </w:tcPr>
          <w:p>
            <w:pPr>
              <w:spacing w:before="40" w:after="40"/>
            </w:pPr>
            <w:r/>
            <w:r>
              <w:rPr>
                <w:rFonts w:ascii="Arial" w:hAnsi="Arial" w:cs="Arial" w:eastAsia="Arial"/>
                <w:b w:val="0"/>
                <w:i w:val="0"/>
                <w:color w:val="000000"/>
                <w:sz w:val="19"/>
              </w:rPr>
              <w:t>SÖZ-____-2026   /   ..../..../2026</w:t>
            </w:r>
          </w:p>
        </w:tc>
      </w:tr>
      <w:tr>
        <w:tc>
          <w:tcPr>
            <w:tcW w:type="dxa" w:w="2835"/>
            <w:shd w:val="clear" w:color="auto" w:fill="F2F3F4"/>
            <w:tcMar>
              <w:top w:w="60" w:type="dxa"/>
              <w:start w:w="100" w:type="dxa"/>
              <w:bottom w:w="60" w:type="dxa"/>
              <w:end w:w="100" w:type="dxa"/>
            </w:tcMar>
          </w:tcPr>
          <w:p>
            <w:pPr>
              <w:spacing w:before="40" w:after="40"/>
            </w:pPr>
            <w:r/>
            <w:r>
              <w:rPr>
                <w:rFonts w:ascii="Arial" w:hAnsi="Arial" w:cs="Arial" w:eastAsia="Arial"/>
                <w:b/>
                <w:i w:val="0"/>
                <w:color w:val="000000"/>
                <w:sz w:val="19"/>
              </w:rPr>
              <w:t>Süre</w:t>
            </w:r>
          </w:p>
        </w:tc>
        <w:tc>
          <w:tcPr>
            <w:tcW w:type="dxa" w:w="6803"/>
            <w:tcMar>
              <w:top w:w="60" w:type="dxa"/>
              <w:start w:w="100" w:type="dxa"/>
              <w:bottom w:w="60" w:type="dxa"/>
              <w:end w:w="100" w:type="dxa"/>
            </w:tcMar>
          </w:tcPr>
          <w:p>
            <w:pPr>
              <w:spacing w:before="40" w:after="40"/>
            </w:pPr>
            <w:r/>
            <w:r>
              <w:rPr>
                <w:rFonts w:ascii="Arial" w:hAnsi="Arial" w:cs="Arial" w:eastAsia="Arial"/>
                <w:b w:val="0"/>
                <w:i w:val="0"/>
                <w:color w:val="000000"/>
                <w:sz w:val="19"/>
              </w:rPr>
              <w:t>Başlangıç: ..../..../2026   —   Bitiş: ..../..../20____</w:t>
            </w:r>
          </w:p>
        </w:tc>
      </w:tr>
    </w:tbl>
    <w:p/>
    <w:p>
      <w:pPr>
        <w:spacing w:before="200" w:after="60"/>
        <w:pBdr>
          <w:bottom w:val="single" w:sz="6" w:space="2" w:color="1B3A5C"/>
        </w:pBdr>
      </w:pPr>
      <w:r>
        <w:rPr>
          <w:rFonts w:ascii="Arial" w:hAnsi="Arial" w:cs="Arial" w:eastAsia="Arial"/>
          <w:b/>
          <w:i w:val="0"/>
          <w:color w:val="1B3A5C"/>
          <w:sz w:val="24"/>
        </w:rPr>
        <w:t>MADDE 1 — HİZMETİN GEREKÇESİ</w:t>
      </w:r>
    </w:p>
    <w:p>
      <w:pPr>
        <w:spacing w:after="60"/>
      </w:pPr>
      <w:r>
        <w:rPr>
          <w:rFonts w:ascii="Arial" w:hAnsi="Arial" w:cs="Arial" w:eastAsia="Arial"/>
          <w:b w:val="0"/>
          <w:i w:val="0"/>
          <w:color w:val="000000"/>
          <w:sz w:val="20"/>
        </w:rPr>
        <w:t>KDD-KLVZ-02 kılavuzu, iç denetimlerin firma içinden görevlendirilen yetkili kişilerce ya da FİRMA DIŞINDAN belirlenecek uygun nitelikte BAĞIMSIZ DENETÇİLER aracılığıyla gerçekleştirilebileceğini öngörmektedir. HİZMET ALAN tesisinde kalite güvence ve kalite kontrol sorumlulukları tek personelde birleştirilmiş olduğundan, kalite alanının iç denetiminin bağımsızlığını sağlamak amacıyla bu hizmet alınmaktadır (SOP-KG-02 md. 5.2).</w:t>
      </w:r>
    </w:p>
    <w:p>
      <w:pPr>
        <w:spacing w:before="200" w:after="60"/>
        <w:pBdr>
          <w:bottom w:val="single" w:sz="6" w:space="2" w:color="1B3A5C"/>
        </w:pBdr>
      </w:pPr>
      <w:r>
        <w:rPr>
          <w:rFonts w:ascii="Arial" w:hAnsi="Arial" w:cs="Arial" w:eastAsia="Arial"/>
          <w:b/>
          <w:i w:val="0"/>
          <w:color w:val="1B3A5C"/>
          <w:sz w:val="24"/>
        </w:rPr>
        <w:t>MADDE 2 — DENETÇİ NİTELİKLERİ</w:t>
      </w:r>
    </w:p>
    <w:p>
      <w:pPr>
        <w:pStyle w:val="ListBullet"/>
        <w:spacing w:before="0" w:after="20"/>
        <w:ind w:left="397"/>
      </w:pPr>
      <w:r>
        <w:rPr>
          <w:rFonts w:ascii="Arial" w:hAnsi="Arial" w:cs="Arial" w:eastAsia="Arial"/>
          <w:b w:val="0"/>
          <w:i w:val="0"/>
          <w:color w:val="000000"/>
          <w:sz w:val="20"/>
        </w:rPr>
        <w:t>GMP, kalite yönetim sistemleri veya ilaç/kozmetik/gıda üretim denetimi alanında deneyim</w:t>
      </w:r>
    </w:p>
    <w:p>
      <w:pPr>
        <w:pStyle w:val="ListBullet"/>
        <w:spacing w:before="0" w:after="20"/>
        <w:ind w:left="397"/>
      </w:pPr>
      <w:r>
        <w:rPr>
          <w:rFonts w:ascii="Arial" w:hAnsi="Arial" w:cs="Arial" w:eastAsia="Arial"/>
          <w:b w:val="0"/>
          <w:i w:val="0"/>
          <w:color w:val="000000"/>
          <w:sz w:val="20"/>
        </w:rPr>
        <w:t>Denetçi eğitimi veya eşdeğer yetkinlik belgesi (Ek-1)</w:t>
      </w:r>
    </w:p>
    <w:p>
      <w:pPr>
        <w:pStyle w:val="ListBullet"/>
        <w:spacing w:before="0" w:after="20"/>
        <w:ind w:left="397"/>
      </w:pPr>
      <w:r>
        <w:rPr>
          <w:rFonts w:ascii="Arial" w:hAnsi="Arial" w:cs="Arial" w:eastAsia="Arial"/>
          <w:b w:val="0"/>
          <w:i w:val="0"/>
          <w:color w:val="000000"/>
          <w:sz w:val="20"/>
        </w:rPr>
        <w:t>HİZMET ALAN ile herhangi bir istihdam, ortaklık veya çıkar ilişkisi bulunmaması</w:t>
      </w:r>
    </w:p>
    <w:p>
      <w:pPr>
        <w:pStyle w:val="ListBullet"/>
        <w:spacing w:before="0" w:after="20"/>
        <w:ind w:left="397"/>
      </w:pPr>
      <w:r>
        <w:rPr>
          <w:rFonts w:ascii="Arial" w:hAnsi="Arial" w:cs="Arial" w:eastAsia="Arial"/>
          <w:b w:val="0"/>
          <w:i w:val="0"/>
          <w:color w:val="000000"/>
          <w:sz w:val="20"/>
        </w:rPr>
        <w:t>Denetlediği alanda danışmanlık hizmeti vermemesi (bağımsızlık ilkesi)</w:t>
      </w:r>
    </w:p>
    <w:p>
      <w:pPr>
        <w:spacing w:before="80" w:after="80"/>
        <w:shd w:val="clear" w:color="auto" w:fill="FFEBEE"/>
        <w:pBdr>
          <w:left w:val="single" w:sz="18" w:space="0" w:color="CC0000"/>
        </w:pBdr>
        <w:ind w:left="160" w:right="160" w:firstLine="0"/>
      </w:pPr>
      <w:r>
        <w:rPr>
          <w:rFonts w:ascii="Arial" w:hAnsi="Arial" w:cs="Arial" w:eastAsia="Arial"/>
          <w:b/>
          <w:i/>
          <w:color w:val="CC0000"/>
          <w:sz w:val="18"/>
        </w:rPr>
        <w:t xml:space="preserve">⚠  </w:t>
      </w:r>
      <w:r>
        <w:rPr>
          <w:rFonts w:ascii="Arial" w:hAnsi="Arial" w:cs="Arial" w:eastAsia="Arial"/>
          <w:b w:val="0"/>
          <w:i/>
          <w:color w:val="000000"/>
          <w:sz w:val="18"/>
        </w:rPr>
        <w:t>Denetçi, HİZMET ALAN'a aynı dönemde kalite sistemi kurulum danışmanlığı veremez; bu durum bağımsızlığı ortadan kaldırır.</w:t>
      </w:r>
    </w:p>
    <w:p>
      <w:pPr>
        <w:spacing w:before="200" w:after="60"/>
        <w:pBdr>
          <w:bottom w:val="single" w:sz="6" w:space="2" w:color="1B3A5C"/>
        </w:pBdr>
      </w:pPr>
      <w:r>
        <w:rPr>
          <w:rFonts w:ascii="Arial" w:hAnsi="Arial" w:cs="Arial" w:eastAsia="Arial"/>
          <w:b/>
          <w:i w:val="0"/>
          <w:color w:val="1B3A5C"/>
          <w:sz w:val="24"/>
        </w:rPr>
        <w:t>MADDE 3 — DENETİM KAPSAMI</w:t>
      </w:r>
    </w:p>
    <w:p>
      <w:pPr>
        <w:pStyle w:val="ListBullet"/>
        <w:spacing w:before="0" w:after="20"/>
        <w:ind w:left="397"/>
      </w:pPr>
      <w:r>
        <w:rPr>
          <w:rFonts w:ascii="Arial" w:hAnsi="Arial" w:cs="Arial" w:eastAsia="Arial"/>
          <w:b w:val="0"/>
          <w:i w:val="0"/>
          <w:color w:val="000000"/>
          <w:sz w:val="20"/>
        </w:rPr>
        <w:t>Personel, eğitim, hijyen ve sağlık kontrolleri</w:t>
      </w:r>
    </w:p>
    <w:p>
      <w:pPr>
        <w:pStyle w:val="ListBullet"/>
        <w:spacing w:before="0" w:after="20"/>
        <w:ind w:left="397"/>
      </w:pPr>
      <w:r>
        <w:rPr>
          <w:rFonts w:ascii="Arial" w:hAnsi="Arial" w:cs="Arial" w:eastAsia="Arial"/>
          <w:b w:val="0"/>
          <w:i w:val="0"/>
          <w:color w:val="000000"/>
          <w:sz w:val="20"/>
        </w:rPr>
        <w:t>Tesisler, alanlar, havalandırma, su sistemi, aydınlatma</w:t>
      </w:r>
    </w:p>
    <w:p>
      <w:pPr>
        <w:pStyle w:val="ListBullet"/>
        <w:spacing w:before="0" w:after="20"/>
        <w:ind w:left="397"/>
      </w:pPr>
      <w:r>
        <w:rPr>
          <w:rFonts w:ascii="Arial" w:hAnsi="Arial" w:cs="Arial" w:eastAsia="Arial"/>
          <w:b w:val="0"/>
          <w:i w:val="0"/>
          <w:color w:val="000000"/>
          <w:sz w:val="20"/>
        </w:rPr>
        <w:t>Ekipman, kalibrasyon, bakım ve durum etiketleme</w:t>
      </w:r>
    </w:p>
    <w:p>
      <w:pPr>
        <w:pStyle w:val="ListBullet"/>
        <w:spacing w:before="0" w:after="20"/>
        <w:ind w:left="397"/>
      </w:pPr>
      <w:r>
        <w:rPr>
          <w:rFonts w:ascii="Arial" w:hAnsi="Arial" w:cs="Arial" w:eastAsia="Arial"/>
          <w:b w:val="0"/>
          <w:i w:val="0"/>
          <w:color w:val="000000"/>
          <w:sz w:val="20"/>
        </w:rPr>
        <w:t>Temizlik, sanitizasyon ve haşere kontrolü</w:t>
      </w:r>
    </w:p>
    <w:p>
      <w:pPr>
        <w:pStyle w:val="ListBullet"/>
        <w:spacing w:before="0" w:after="20"/>
        <w:ind w:left="397"/>
      </w:pPr>
      <w:r>
        <w:rPr>
          <w:rFonts w:ascii="Arial" w:hAnsi="Arial" w:cs="Arial" w:eastAsia="Arial"/>
          <w:b w:val="0"/>
          <w:i w:val="0"/>
          <w:color w:val="000000"/>
          <w:sz w:val="20"/>
        </w:rPr>
        <w:t>Depolama, karantina, ret alanları ve stok kontrolü</w:t>
      </w:r>
    </w:p>
    <w:p>
      <w:pPr>
        <w:pStyle w:val="ListBullet"/>
        <w:spacing w:before="0" w:after="20"/>
        <w:ind w:left="397"/>
      </w:pPr>
      <w:r>
        <w:rPr>
          <w:rFonts w:ascii="Arial" w:hAnsi="Arial" w:cs="Arial" w:eastAsia="Arial"/>
          <w:b w:val="0"/>
          <w:i w:val="0"/>
          <w:color w:val="000000"/>
          <w:sz w:val="20"/>
        </w:rPr>
        <w:t>Üretim prosedürlerine uyum ve kayıt bütünlüğü</w:t>
      </w:r>
    </w:p>
    <w:p>
      <w:pPr>
        <w:pStyle w:val="ListBullet"/>
        <w:spacing w:before="0" w:after="20"/>
        <w:ind w:left="397"/>
      </w:pPr>
      <w:r>
        <w:rPr>
          <w:rFonts w:ascii="Arial" w:hAnsi="Arial" w:cs="Arial" w:eastAsia="Arial"/>
          <w:b w:val="0"/>
          <w:i w:val="0"/>
          <w:color w:val="000000"/>
          <w:sz w:val="20"/>
        </w:rPr>
        <w:t>KALİTE KONTROL — numune alma, analiz yönetimi, serbest bırakma kararı</w:t>
      </w:r>
    </w:p>
    <w:p>
      <w:pPr>
        <w:pStyle w:val="ListBullet"/>
        <w:spacing w:before="0" w:after="20"/>
        <w:ind w:left="397"/>
      </w:pPr>
      <w:r>
        <w:rPr>
          <w:rFonts w:ascii="Arial" w:hAnsi="Arial" w:cs="Arial" w:eastAsia="Arial"/>
          <w:b w:val="0"/>
          <w:i w:val="0"/>
          <w:color w:val="000000"/>
          <w:sz w:val="20"/>
        </w:rPr>
        <w:t>KALİTE GÜVENCE — dokümantasyon, sapma, CAPA, değişiklik kontrolü</w:t>
      </w:r>
    </w:p>
    <w:p>
      <w:pPr>
        <w:pStyle w:val="ListBullet"/>
        <w:spacing w:before="0" w:after="20"/>
        <w:ind w:left="397"/>
      </w:pPr>
      <w:r>
        <w:rPr>
          <w:rFonts w:ascii="Arial" w:hAnsi="Arial" w:cs="Arial" w:eastAsia="Arial"/>
          <w:b w:val="0"/>
          <w:i w:val="0"/>
          <w:color w:val="000000"/>
          <w:sz w:val="20"/>
        </w:rPr>
        <w:t>BÜTS bildirimleri ve Kuruma bildirim yükümlülükleri</w:t>
      </w:r>
    </w:p>
    <w:p>
      <w:pPr>
        <w:pStyle w:val="ListBullet"/>
        <w:spacing w:before="0" w:after="20"/>
        <w:ind w:left="397"/>
      </w:pPr>
      <w:r>
        <w:rPr>
          <w:rFonts w:ascii="Arial" w:hAnsi="Arial" w:cs="Arial" w:eastAsia="Arial"/>
          <w:b w:val="0"/>
          <w:i w:val="0"/>
          <w:color w:val="000000"/>
          <w:sz w:val="20"/>
        </w:rPr>
        <w:t>THC güvenliği, kilitli alan ve erişim kayıtları</w:t>
      </w:r>
    </w:p>
    <w:p>
      <w:pPr>
        <w:spacing w:before="200" w:after="60"/>
        <w:pBdr>
          <w:bottom w:val="single" w:sz="6" w:space="2" w:color="1B3A5C"/>
        </w:pBdr>
      </w:pPr>
      <w:r>
        <w:rPr>
          <w:rFonts w:ascii="Arial" w:hAnsi="Arial" w:cs="Arial" w:eastAsia="Arial"/>
          <w:b/>
          <w:i w:val="0"/>
          <w:color w:val="1B3A5C"/>
          <w:sz w:val="24"/>
        </w:rPr>
        <w:t>MADDE 4 — SIKLIK VE PROGRAM</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13"/>
        <w:gridCol w:w="3213"/>
        <w:gridCol w:w="3213"/>
      </w:tblGrid>
      <w:tr>
        <w:tc>
          <w:tcPr>
            <w:tcW w:type="dxa" w:w="2608"/>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Denetim</w:t>
            </w:r>
          </w:p>
        </w:tc>
        <w:tc>
          <w:tcPr>
            <w:tcW w:type="dxa" w:w="3061"/>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Zamanlama</w:t>
            </w:r>
          </w:p>
        </w:tc>
        <w:tc>
          <w:tcPr>
            <w:tcW w:type="dxa" w:w="3969"/>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Kapsam</w:t>
            </w:r>
          </w:p>
        </w:tc>
      </w:tr>
      <w:tr>
        <w:tc>
          <w:tcPr>
            <w:tcW w:type="dxa" w:w="2608"/>
            <w:tcMar>
              <w:top w:w="90" w:type="dxa"/>
              <w:start w:w="100" w:type="dxa"/>
              <w:bottom w:w="90" w:type="dxa"/>
              <w:end w:w="100" w:type="dxa"/>
            </w:tcMar>
          </w:tcPr>
          <w:p>
            <w:pPr>
              <w:spacing w:before="40" w:after="40"/>
            </w:pPr>
            <w:r/>
            <w:r>
              <w:rPr>
                <w:rFonts w:ascii="Arial" w:hAnsi="Arial" w:cs="Arial" w:eastAsia="Arial"/>
                <w:b w:val="0"/>
                <w:i w:val="0"/>
                <w:color w:val="000000"/>
                <w:sz w:val="18"/>
              </w:rPr>
              <w:t>1. Denetim (üretim öncesi)</w:t>
            </w:r>
          </w:p>
        </w:tc>
        <w:tc>
          <w:tcPr>
            <w:tcW w:type="dxa" w:w="3061"/>
            <w:tcMar>
              <w:top w:w="90" w:type="dxa"/>
              <w:start w:w="100" w:type="dxa"/>
              <w:bottom w:w="90" w:type="dxa"/>
              <w:end w:w="100" w:type="dxa"/>
            </w:tcMar>
          </w:tcPr>
          <w:p>
            <w:pPr>
              <w:spacing w:before="40" w:after="40"/>
            </w:pPr>
            <w:r/>
            <w:r>
              <w:rPr>
                <w:rFonts w:ascii="Arial" w:hAnsi="Arial" w:cs="Arial" w:eastAsia="Arial"/>
                <w:b w:val="0"/>
                <w:i w:val="0"/>
                <w:color w:val="000000"/>
                <w:sz w:val="18"/>
              </w:rPr>
              <w:t>Üretim faaliyetine başlamadan önce</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Tam kapsam — sistem kurulum doğrulaması</w:t>
            </w:r>
          </w:p>
        </w:tc>
      </w:tr>
      <w:tr>
        <w:tc>
          <w:tcPr>
            <w:tcW w:type="dxa" w:w="2608"/>
            <w:tcMar>
              <w:top w:w="90" w:type="dxa"/>
              <w:start w:w="100" w:type="dxa"/>
              <w:bottom w:w="90" w:type="dxa"/>
              <w:end w:w="100" w:type="dxa"/>
            </w:tcMar>
          </w:tcPr>
          <w:p>
            <w:pPr>
              <w:spacing w:before="40" w:after="40"/>
            </w:pPr>
            <w:r/>
            <w:r>
              <w:rPr>
                <w:rFonts w:ascii="Arial" w:hAnsi="Arial" w:cs="Arial" w:eastAsia="Arial"/>
                <w:b w:val="0"/>
                <w:i w:val="0"/>
                <w:color w:val="000000"/>
                <w:sz w:val="18"/>
              </w:rPr>
              <w:t>2. Denetim</w:t>
            </w:r>
          </w:p>
        </w:tc>
        <w:tc>
          <w:tcPr>
            <w:tcW w:type="dxa" w:w="3061"/>
            <w:tcMar>
              <w:top w:w="90" w:type="dxa"/>
              <w:start w:w="100" w:type="dxa"/>
              <w:bottom w:w="90" w:type="dxa"/>
              <w:end w:w="100" w:type="dxa"/>
            </w:tcMar>
          </w:tcPr>
          <w:p>
            <w:pPr>
              <w:spacing w:before="40" w:after="40"/>
            </w:pPr>
            <w:r/>
            <w:r>
              <w:rPr>
                <w:rFonts w:ascii="Arial" w:hAnsi="Arial" w:cs="Arial" w:eastAsia="Arial"/>
                <w:b w:val="0"/>
                <w:i w:val="0"/>
                <w:color w:val="000000"/>
                <w:sz w:val="18"/>
              </w:rPr>
              <w:t>Yılın ikinci yarısı</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Tam kapsam</w:t>
            </w:r>
          </w:p>
        </w:tc>
      </w:tr>
      <w:tr>
        <w:tc>
          <w:tcPr>
            <w:tcW w:type="dxa" w:w="2608"/>
            <w:tcMar>
              <w:top w:w="90" w:type="dxa"/>
              <w:start w:w="100" w:type="dxa"/>
              <w:bottom w:w="90" w:type="dxa"/>
              <w:end w:w="100" w:type="dxa"/>
            </w:tcMar>
          </w:tcPr>
          <w:p>
            <w:pPr>
              <w:spacing w:before="40" w:after="40"/>
            </w:pPr>
            <w:r/>
            <w:r>
              <w:rPr>
                <w:rFonts w:ascii="Arial" w:hAnsi="Arial" w:cs="Arial" w:eastAsia="Arial"/>
                <w:b w:val="0"/>
                <w:i w:val="0"/>
                <w:color w:val="000000"/>
                <w:sz w:val="18"/>
              </w:rPr>
              <w:t>Takip denetimi</w:t>
            </w:r>
          </w:p>
        </w:tc>
        <w:tc>
          <w:tcPr>
            <w:tcW w:type="dxa" w:w="3061"/>
            <w:tcMar>
              <w:top w:w="90" w:type="dxa"/>
              <w:start w:w="100" w:type="dxa"/>
              <w:bottom w:w="90" w:type="dxa"/>
              <w:end w:w="100" w:type="dxa"/>
            </w:tcMar>
          </w:tcPr>
          <w:p>
            <w:pPr>
              <w:spacing w:before="40" w:after="40"/>
            </w:pPr>
            <w:r/>
            <w:r>
              <w:rPr>
                <w:rFonts w:ascii="Arial" w:hAnsi="Arial" w:cs="Arial" w:eastAsia="Arial"/>
                <w:b w:val="0"/>
                <w:i w:val="0"/>
                <w:color w:val="000000"/>
                <w:sz w:val="18"/>
              </w:rPr>
              <w:t>Bulgu kapatma sonrası</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Yalnızca açık bulgular</w:t>
            </w:r>
          </w:p>
        </w:tc>
      </w:tr>
      <w:tr>
        <w:tc>
          <w:tcPr>
            <w:tcW w:type="dxa" w:w="2608"/>
            <w:tcMar>
              <w:top w:w="90" w:type="dxa"/>
              <w:start w:w="100" w:type="dxa"/>
              <w:bottom w:w="90" w:type="dxa"/>
              <w:end w:w="100" w:type="dxa"/>
            </w:tcMar>
          </w:tcPr>
          <w:p>
            <w:pPr>
              <w:spacing w:before="40" w:after="40"/>
            </w:pPr>
            <w:r/>
            <w:r>
              <w:rPr>
                <w:rFonts w:ascii="Arial" w:hAnsi="Arial" w:cs="Arial" w:eastAsia="Arial"/>
                <w:b w:val="0"/>
                <w:i w:val="0"/>
                <w:color w:val="000000"/>
                <w:sz w:val="18"/>
              </w:rPr>
              <w:t>Olağanüstü denetim</w:t>
            </w:r>
          </w:p>
        </w:tc>
        <w:tc>
          <w:tcPr>
            <w:tcW w:type="dxa" w:w="3061"/>
            <w:tcMar>
              <w:top w:w="90" w:type="dxa"/>
              <w:start w:w="100" w:type="dxa"/>
              <w:bottom w:w="90" w:type="dxa"/>
              <w:end w:w="100" w:type="dxa"/>
            </w:tcMar>
          </w:tcPr>
          <w:p>
            <w:pPr>
              <w:spacing w:before="40" w:after="40"/>
            </w:pPr>
            <w:r/>
            <w:r>
              <w:rPr>
                <w:rFonts w:ascii="Arial" w:hAnsi="Arial" w:cs="Arial" w:eastAsia="Arial"/>
                <w:b w:val="0"/>
                <w:i w:val="0"/>
                <w:color w:val="000000"/>
                <w:sz w:val="18"/>
              </w:rPr>
              <w:t>Talep üzerine</w:t>
            </w:r>
          </w:p>
        </w:tc>
        <w:tc>
          <w:tcPr>
            <w:tcW w:type="dxa" w:w="3969"/>
            <w:tcMar>
              <w:top w:w="90" w:type="dxa"/>
              <w:start w:w="100" w:type="dxa"/>
              <w:bottom w:w="90" w:type="dxa"/>
              <w:end w:w="100" w:type="dxa"/>
            </w:tcMar>
          </w:tcPr>
          <w:p>
            <w:pPr>
              <w:spacing w:before="40" w:after="40"/>
            </w:pPr>
            <w:r/>
            <w:r>
              <w:rPr>
                <w:rFonts w:ascii="Arial" w:hAnsi="Arial" w:cs="Arial" w:eastAsia="Arial"/>
                <w:b w:val="0"/>
                <w:i w:val="0"/>
                <w:color w:val="000000"/>
                <w:sz w:val="18"/>
              </w:rPr>
              <w:t>Belirlenen konu</w:t>
            </w:r>
          </w:p>
        </w:tc>
      </w:tr>
    </w:tbl>
    <w:p/>
    <w:p>
      <w:pPr>
        <w:spacing w:after="60"/>
      </w:pPr>
      <w:r>
        <w:rPr>
          <w:rFonts w:ascii="Arial" w:hAnsi="Arial" w:cs="Arial" w:eastAsia="Arial"/>
          <w:b w:val="0"/>
          <w:i w:val="0"/>
          <w:color w:val="000000"/>
          <w:sz w:val="20"/>
        </w:rPr>
        <w:t>Kılavuz gereği iç denetimler yılda EN AZ 2 (İKİ) DEFA gerçekleştirilir. Bu sözleşme kapsamındaki denetimler yıllık iç denetim programının (FRM-KG-03) parçasıdır.</w:t>
      </w:r>
    </w:p>
    <w:p>
      <w:pPr>
        <w:spacing w:before="200" w:after="60"/>
        <w:pBdr>
          <w:bottom w:val="single" w:sz="6" w:space="2" w:color="1B3A5C"/>
        </w:pBdr>
      </w:pPr>
      <w:r>
        <w:rPr>
          <w:rFonts w:ascii="Arial" w:hAnsi="Arial" w:cs="Arial" w:eastAsia="Arial"/>
          <w:b/>
          <w:i w:val="0"/>
          <w:color w:val="1B3A5C"/>
          <w:sz w:val="24"/>
        </w:rPr>
        <w:t>MADDE 5 — YÖNTEM VE ÇIKTILAR</w:t>
      </w:r>
    </w:p>
    <w:p>
      <w:pPr>
        <w:pStyle w:val="ListBullet"/>
        <w:spacing w:before="0" w:after="20"/>
        <w:ind w:left="397"/>
      </w:pPr>
      <w:r>
        <w:rPr>
          <w:rFonts w:ascii="Arial" w:hAnsi="Arial" w:cs="Arial" w:eastAsia="Arial"/>
          <w:b w:val="0"/>
          <w:i w:val="0"/>
          <w:color w:val="000000"/>
          <w:sz w:val="20"/>
        </w:rPr>
        <w:t>Denetim öncesi kontrol listesi hazırlanır ve HİZMET ALAN'a bildirilir</w:t>
      </w:r>
    </w:p>
    <w:p>
      <w:pPr>
        <w:pStyle w:val="ListBullet"/>
        <w:spacing w:before="0" w:after="20"/>
        <w:ind w:left="397"/>
      </w:pPr>
      <w:r>
        <w:rPr>
          <w:rFonts w:ascii="Arial" w:hAnsi="Arial" w:cs="Arial" w:eastAsia="Arial"/>
          <w:b w:val="0"/>
          <w:i w:val="0"/>
          <w:color w:val="000000"/>
          <w:sz w:val="20"/>
        </w:rPr>
        <w:t>Açılış toplantısı, belge incelemesi, saha gözlemi ve kapanış toplantısı yapılır</w:t>
      </w:r>
    </w:p>
    <w:p>
      <w:pPr>
        <w:pStyle w:val="ListBullet"/>
        <w:spacing w:before="0" w:after="20"/>
        <w:ind w:left="397"/>
      </w:pPr>
      <w:r>
        <w:rPr>
          <w:rFonts w:ascii="Arial" w:hAnsi="Arial" w:cs="Arial" w:eastAsia="Arial"/>
          <w:b w:val="0"/>
          <w:i w:val="0"/>
          <w:color w:val="000000"/>
          <w:sz w:val="20"/>
        </w:rPr>
        <w:t>Bulgular kanıta dayandırılır (belge no, gözlem yeri, tarih)</w:t>
      </w:r>
    </w:p>
    <w:p>
      <w:pPr>
        <w:pStyle w:val="ListBullet"/>
        <w:spacing w:before="0" w:after="20"/>
        <w:ind w:left="397"/>
      </w:pPr>
      <w:r>
        <w:rPr>
          <w:rFonts w:ascii="Arial" w:hAnsi="Arial" w:cs="Arial" w:eastAsia="Arial"/>
          <w:b w:val="0"/>
          <w:i w:val="0"/>
          <w:color w:val="000000"/>
          <w:sz w:val="20"/>
        </w:rPr>
        <w:t>Bulgular Kritik / Majör / Minör / Gözlem olarak sınıflandırılır (SOP-KG-02 md. 5.5)</w:t>
      </w:r>
    </w:p>
    <w:p>
      <w:pPr>
        <w:pStyle w:val="ListBullet"/>
        <w:spacing w:before="0" w:after="20"/>
        <w:ind w:left="397"/>
      </w:pPr>
      <w:r>
        <w:rPr>
          <w:rFonts w:ascii="Arial" w:hAnsi="Arial" w:cs="Arial" w:eastAsia="Arial"/>
          <w:b w:val="0"/>
          <w:i w:val="0"/>
          <w:color w:val="000000"/>
          <w:sz w:val="20"/>
        </w:rPr>
        <w:t>Denetim raporu, denetim tarihinden itibaren ____ iş günü içinde teslim edilir</w:t>
      </w:r>
    </w:p>
    <w:p>
      <w:pPr>
        <w:pStyle w:val="ListBullet"/>
        <w:spacing w:before="0" w:after="20"/>
        <w:ind w:left="397"/>
      </w:pPr>
      <w:r>
        <w:rPr>
          <w:rFonts w:ascii="Arial" w:hAnsi="Arial" w:cs="Arial" w:eastAsia="Arial"/>
          <w:b w:val="0"/>
          <w:i w:val="0"/>
          <w:color w:val="000000"/>
          <w:sz w:val="20"/>
        </w:rPr>
        <w:t>Rapor FRM-KG-04 ve FRM-KG-05 formatına uygun düzenlenir</w:t>
      </w:r>
    </w:p>
    <w:p>
      <w:pPr>
        <w:spacing w:before="200" w:after="60"/>
        <w:pBdr>
          <w:bottom w:val="single" w:sz="6" w:space="2" w:color="1B3A5C"/>
        </w:pBdr>
      </w:pPr>
      <w:r>
        <w:rPr>
          <w:rFonts w:ascii="Arial" w:hAnsi="Arial" w:cs="Arial" w:eastAsia="Arial"/>
          <w:b/>
          <w:i w:val="0"/>
          <w:color w:val="1B3A5C"/>
          <w:sz w:val="24"/>
        </w:rPr>
        <w:t>MADDE 6 — TARAFLARIN SORUMLULUKLARI</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13"/>
        <w:gridCol w:w="3213"/>
        <w:gridCol w:w="3213"/>
      </w:tblGrid>
      <w:tr>
        <w:tc>
          <w:tcPr>
            <w:tcW w:type="dxa" w:w="4762"/>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Sorumluluk</w:t>
            </w:r>
          </w:p>
        </w:tc>
        <w:tc>
          <w:tcPr>
            <w:tcW w:type="dxa" w:w="2438"/>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HİZMET ALAN</w:t>
            </w:r>
          </w:p>
        </w:tc>
        <w:tc>
          <w:tcPr>
            <w:tcW w:type="dxa" w:w="2438"/>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HİZMET VEREN</w:t>
            </w:r>
          </w:p>
        </w:tc>
      </w:tr>
      <w:tr>
        <w:tc>
          <w:tcPr>
            <w:tcW w:type="dxa" w:w="4762"/>
            <w:tcMar>
              <w:top w:w="90" w:type="dxa"/>
              <w:start w:w="100" w:type="dxa"/>
              <w:bottom w:w="90" w:type="dxa"/>
              <w:end w:w="100" w:type="dxa"/>
            </w:tcMar>
          </w:tcPr>
          <w:p>
            <w:pPr>
              <w:spacing w:before="40" w:after="40"/>
            </w:pPr>
            <w:r/>
            <w:r>
              <w:rPr>
                <w:rFonts w:ascii="Arial" w:hAnsi="Arial" w:cs="Arial" w:eastAsia="Arial"/>
                <w:b w:val="0"/>
                <w:i w:val="0"/>
                <w:color w:val="000000"/>
                <w:sz w:val="18"/>
              </w:rPr>
              <w:t>Denetim programının onaylanması (Mesul Müdür)</w:t>
            </w:r>
          </w:p>
        </w:tc>
        <w:tc>
          <w:tcPr>
            <w:tcW w:type="dxa" w:w="2438"/>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c>
          <w:tcPr>
            <w:tcW w:type="dxa" w:w="2438"/>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r>
      <w:tr>
        <w:tc>
          <w:tcPr>
            <w:tcW w:type="dxa" w:w="4762"/>
            <w:tcMar>
              <w:top w:w="90" w:type="dxa"/>
              <w:start w:w="100" w:type="dxa"/>
              <w:bottom w:w="90" w:type="dxa"/>
              <w:end w:w="100" w:type="dxa"/>
            </w:tcMar>
          </w:tcPr>
          <w:p>
            <w:pPr>
              <w:spacing w:before="40" w:after="40"/>
            </w:pPr>
            <w:r/>
            <w:r>
              <w:rPr>
                <w:rFonts w:ascii="Arial" w:hAnsi="Arial" w:cs="Arial" w:eastAsia="Arial"/>
                <w:b w:val="0"/>
                <w:i w:val="0"/>
                <w:color w:val="000000"/>
                <w:sz w:val="18"/>
              </w:rPr>
              <w:t>Belge, kayıt ve alanlara erişimin sağlanması</w:t>
            </w:r>
          </w:p>
        </w:tc>
        <w:tc>
          <w:tcPr>
            <w:tcW w:type="dxa" w:w="2438"/>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c>
          <w:tcPr>
            <w:tcW w:type="dxa" w:w="2438"/>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r>
      <w:tr>
        <w:tc>
          <w:tcPr>
            <w:tcW w:type="dxa" w:w="4762"/>
            <w:tcMar>
              <w:top w:w="90" w:type="dxa"/>
              <w:start w:w="100" w:type="dxa"/>
              <w:bottom w:w="90" w:type="dxa"/>
              <w:end w:w="100" w:type="dxa"/>
            </w:tcMar>
          </w:tcPr>
          <w:p>
            <w:pPr>
              <w:spacing w:before="40" w:after="40"/>
            </w:pPr>
            <w:r/>
            <w:r>
              <w:rPr>
                <w:rFonts w:ascii="Arial" w:hAnsi="Arial" w:cs="Arial" w:eastAsia="Arial"/>
                <w:b w:val="0"/>
                <w:i w:val="0"/>
                <w:color w:val="000000"/>
                <w:sz w:val="18"/>
              </w:rPr>
              <w:t>Denetimin bağımsız ve ayrıntılı yürütülmesi</w:t>
            </w:r>
          </w:p>
        </w:tc>
        <w:tc>
          <w:tcPr>
            <w:tcW w:type="dxa" w:w="2438"/>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c>
          <w:tcPr>
            <w:tcW w:type="dxa" w:w="2438"/>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r>
      <w:tr>
        <w:tc>
          <w:tcPr>
            <w:tcW w:type="dxa" w:w="4762"/>
            <w:tcMar>
              <w:top w:w="90" w:type="dxa"/>
              <w:start w:w="100" w:type="dxa"/>
              <w:bottom w:w="90" w:type="dxa"/>
              <w:end w:w="100" w:type="dxa"/>
            </w:tcMar>
          </w:tcPr>
          <w:p>
            <w:pPr>
              <w:spacing w:before="40" w:after="40"/>
            </w:pPr>
            <w:r/>
            <w:r>
              <w:rPr>
                <w:rFonts w:ascii="Arial" w:hAnsi="Arial" w:cs="Arial" w:eastAsia="Arial"/>
                <w:b w:val="0"/>
                <w:i w:val="0"/>
                <w:color w:val="000000"/>
                <w:sz w:val="18"/>
              </w:rPr>
              <w:t>Bulguların kanıta dayandırılması</w:t>
            </w:r>
          </w:p>
        </w:tc>
        <w:tc>
          <w:tcPr>
            <w:tcW w:type="dxa" w:w="2438"/>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c>
          <w:tcPr>
            <w:tcW w:type="dxa" w:w="2438"/>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r>
      <w:tr>
        <w:tc>
          <w:tcPr>
            <w:tcW w:type="dxa" w:w="4762"/>
            <w:tcMar>
              <w:top w:w="90" w:type="dxa"/>
              <w:start w:w="100" w:type="dxa"/>
              <w:bottom w:w="90" w:type="dxa"/>
              <w:end w:w="100" w:type="dxa"/>
            </w:tcMar>
          </w:tcPr>
          <w:p>
            <w:pPr>
              <w:spacing w:before="40" w:after="40"/>
            </w:pPr>
            <w:r/>
            <w:r>
              <w:rPr>
                <w:rFonts w:ascii="Arial" w:hAnsi="Arial" w:cs="Arial" w:eastAsia="Arial"/>
                <w:b w:val="0"/>
                <w:i w:val="0"/>
                <w:color w:val="000000"/>
                <w:sz w:val="18"/>
              </w:rPr>
              <w:t>Denetim raporunun hazırlanması</w:t>
            </w:r>
          </w:p>
        </w:tc>
        <w:tc>
          <w:tcPr>
            <w:tcW w:type="dxa" w:w="2438"/>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c>
          <w:tcPr>
            <w:tcW w:type="dxa" w:w="2438"/>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r>
      <w:tr>
        <w:tc>
          <w:tcPr>
            <w:tcW w:type="dxa" w:w="4762"/>
            <w:tcMar>
              <w:top w:w="90" w:type="dxa"/>
              <w:start w:w="100" w:type="dxa"/>
              <w:bottom w:w="90" w:type="dxa"/>
              <w:end w:w="100" w:type="dxa"/>
            </w:tcMar>
          </w:tcPr>
          <w:p>
            <w:pPr>
              <w:spacing w:before="40" w:after="40"/>
            </w:pPr>
            <w:r/>
            <w:r>
              <w:rPr>
                <w:rFonts w:ascii="Arial" w:hAnsi="Arial" w:cs="Arial" w:eastAsia="Arial"/>
                <w:b w:val="0"/>
                <w:i w:val="0"/>
                <w:color w:val="000000"/>
                <w:sz w:val="18"/>
              </w:rPr>
              <w:t>Düzeltici/önleyici faaliyet planının hazırlanması</w:t>
            </w:r>
          </w:p>
        </w:tc>
        <w:tc>
          <w:tcPr>
            <w:tcW w:type="dxa" w:w="2438"/>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c>
          <w:tcPr>
            <w:tcW w:type="dxa" w:w="2438"/>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r>
      <w:tr>
        <w:tc>
          <w:tcPr>
            <w:tcW w:type="dxa" w:w="4762"/>
            <w:tcMar>
              <w:top w:w="90" w:type="dxa"/>
              <w:start w:w="100" w:type="dxa"/>
              <w:bottom w:w="90" w:type="dxa"/>
              <w:end w:w="100" w:type="dxa"/>
            </w:tcMar>
          </w:tcPr>
          <w:p>
            <w:pPr>
              <w:spacing w:before="40" w:after="40"/>
            </w:pPr>
            <w:r/>
            <w:r>
              <w:rPr>
                <w:rFonts w:ascii="Arial" w:hAnsi="Arial" w:cs="Arial" w:eastAsia="Arial"/>
                <w:b w:val="0"/>
                <w:i w:val="0"/>
                <w:color w:val="000000"/>
                <w:sz w:val="18"/>
              </w:rPr>
              <w:t>Bulguların kapatılması ve takibi</w:t>
            </w:r>
          </w:p>
        </w:tc>
        <w:tc>
          <w:tcPr>
            <w:tcW w:type="dxa" w:w="2438"/>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c>
          <w:tcPr>
            <w:tcW w:type="dxa" w:w="2438"/>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r>
      <w:tr>
        <w:tc>
          <w:tcPr>
            <w:tcW w:type="dxa" w:w="4762"/>
            <w:tcMar>
              <w:top w:w="90" w:type="dxa"/>
              <w:start w:w="100" w:type="dxa"/>
              <w:bottom w:w="90" w:type="dxa"/>
              <w:end w:w="100" w:type="dxa"/>
            </w:tcMar>
          </w:tcPr>
          <w:p>
            <w:pPr>
              <w:spacing w:before="40" w:after="40"/>
            </w:pPr>
            <w:r/>
            <w:r>
              <w:rPr>
                <w:rFonts w:ascii="Arial" w:hAnsi="Arial" w:cs="Arial" w:eastAsia="Arial"/>
                <w:b w:val="0"/>
                <w:i w:val="0"/>
                <w:color w:val="000000"/>
                <w:sz w:val="18"/>
              </w:rPr>
              <w:t>Kapatma etkinliğinin doğrulanması</w:t>
            </w:r>
          </w:p>
        </w:tc>
        <w:tc>
          <w:tcPr>
            <w:tcW w:type="dxa" w:w="2438"/>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c>
          <w:tcPr>
            <w:tcW w:type="dxa" w:w="2438"/>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r>
    </w:tbl>
    <w:p/>
    <w:p>
      <w:pPr>
        <w:spacing w:before="200" w:after="60"/>
        <w:pBdr>
          <w:bottom w:val="single" w:sz="6" w:space="2" w:color="1B3A5C"/>
        </w:pBdr>
      </w:pPr>
      <w:r>
        <w:rPr>
          <w:rFonts w:ascii="Arial" w:hAnsi="Arial" w:cs="Arial" w:eastAsia="Arial"/>
          <w:b/>
          <w:i w:val="0"/>
          <w:color w:val="1B3A5C"/>
          <w:sz w:val="24"/>
        </w:rPr>
        <w:t>MADDE 7 — GİZLİLİK VE TARAFSIZLIK</w:t>
      </w:r>
    </w:p>
    <w:p>
      <w:pPr>
        <w:pStyle w:val="ListBullet"/>
        <w:spacing w:before="0" w:after="20"/>
        <w:ind w:left="397"/>
      </w:pPr>
      <w:r>
        <w:rPr>
          <w:rFonts w:ascii="Arial" w:hAnsi="Arial" w:cs="Arial" w:eastAsia="Arial"/>
          <w:b w:val="0"/>
          <w:i w:val="0"/>
          <w:color w:val="000000"/>
          <w:sz w:val="20"/>
        </w:rPr>
        <w:t>HİZMET VEREN, denetim sırasında öğrendiği tüm bilgileri gizli tutar</w:t>
      </w:r>
    </w:p>
    <w:p>
      <w:pPr>
        <w:pStyle w:val="ListBullet"/>
        <w:spacing w:before="0" w:after="20"/>
        <w:ind w:left="397"/>
      </w:pPr>
      <w:r>
        <w:rPr>
          <w:rFonts w:ascii="Arial" w:hAnsi="Arial" w:cs="Arial" w:eastAsia="Arial"/>
          <w:b w:val="0"/>
          <w:i w:val="0"/>
          <w:color w:val="000000"/>
          <w:sz w:val="20"/>
        </w:rPr>
        <w:t>Denetim sonuçları HİZMET ALAN'ın yazılı onayı olmadan üçüncü kişilerle paylaşılmaz</w:t>
      </w:r>
    </w:p>
    <w:p>
      <w:pPr>
        <w:pStyle w:val="ListBullet"/>
        <w:spacing w:before="0" w:after="20"/>
        <w:ind w:left="397"/>
      </w:pPr>
      <w:r>
        <w:rPr>
          <w:rFonts w:ascii="Arial" w:hAnsi="Arial" w:cs="Arial" w:eastAsia="Arial"/>
          <w:b w:val="0"/>
          <w:i w:val="0"/>
          <w:color w:val="000000"/>
          <w:sz w:val="20"/>
        </w:rPr>
        <w:t>Kurum denetimi kapsamında talep edilmesi hâlinde raporlar Kuruma sunulabilir</w:t>
      </w:r>
    </w:p>
    <w:p>
      <w:pPr>
        <w:pStyle w:val="ListBullet"/>
        <w:spacing w:before="0" w:after="20"/>
        <w:ind w:left="397"/>
      </w:pPr>
      <w:r>
        <w:rPr>
          <w:rFonts w:ascii="Arial" w:hAnsi="Arial" w:cs="Arial" w:eastAsia="Arial"/>
          <w:b w:val="0"/>
          <w:i w:val="0"/>
          <w:color w:val="000000"/>
          <w:sz w:val="20"/>
        </w:rPr>
        <w:t>HİZMET VEREN, bulguları HİZMET ALAN'ın talebi doğrultusunda değiştiremez veya yumuşatamaz</w:t>
      </w:r>
    </w:p>
    <w:p>
      <w:pPr>
        <w:spacing w:before="200" w:after="60"/>
        <w:pBdr>
          <w:bottom w:val="single" w:sz="6" w:space="2" w:color="1B3A5C"/>
        </w:pBdr>
      </w:pPr>
      <w:r>
        <w:rPr>
          <w:rFonts w:ascii="Arial" w:hAnsi="Arial" w:cs="Arial" w:eastAsia="Arial"/>
          <w:b/>
          <w:i w:val="0"/>
          <w:color w:val="1B3A5C"/>
          <w:sz w:val="24"/>
        </w:rPr>
        <w:t>GENEL HÜKÜMLER</w:t>
      </w:r>
    </w:p>
    <w:p>
      <w:pPr>
        <w:spacing w:before="140" w:after="40"/>
      </w:pPr>
      <w:r>
        <w:rPr>
          <w:rFonts w:ascii="Arial" w:hAnsi="Arial" w:cs="Arial" w:eastAsia="Arial"/>
          <w:b/>
          <w:i w:val="0"/>
          <w:color w:val="2E7D6B"/>
          <w:sz w:val="21"/>
        </w:rPr>
        <w:t>Kayıt, Saklama ve İbraz</w:t>
      </w:r>
    </w:p>
    <w:p>
      <w:pPr>
        <w:pStyle w:val="ListBullet"/>
        <w:spacing w:before="0" w:after="20"/>
        <w:ind w:left="397"/>
      </w:pPr>
      <w:r>
        <w:rPr>
          <w:rFonts w:ascii="Arial" w:hAnsi="Arial" w:cs="Arial" w:eastAsia="Arial"/>
          <w:b w:val="0"/>
          <w:i w:val="0"/>
          <w:color w:val="000000"/>
          <w:sz w:val="20"/>
        </w:rPr>
        <w:t>HİZMET VEREN, verdiği hizmete ilişkin tüm kayıtları en az 5 (beş) yıl saklar</w:t>
      </w:r>
    </w:p>
    <w:p>
      <w:pPr>
        <w:pStyle w:val="ListBullet"/>
        <w:spacing w:before="0" w:after="20"/>
        <w:ind w:left="397"/>
      </w:pPr>
      <w:r>
        <w:rPr>
          <w:rFonts w:ascii="Arial" w:hAnsi="Arial" w:cs="Arial" w:eastAsia="Arial"/>
          <w:b w:val="0"/>
          <w:i w:val="0"/>
          <w:color w:val="000000"/>
          <w:sz w:val="20"/>
        </w:rPr>
        <w:t>HİZMET ALAN'ın talebi hâlinde kayıtları gecikmeksizin ibraz eder</w:t>
      </w:r>
    </w:p>
    <w:p>
      <w:pPr>
        <w:pStyle w:val="ListBullet"/>
        <w:spacing w:before="0" w:after="20"/>
        <w:ind w:left="397"/>
      </w:pPr>
      <w:r>
        <w:rPr>
          <w:rFonts w:ascii="Arial" w:hAnsi="Arial" w:cs="Arial" w:eastAsia="Arial"/>
          <w:b w:val="0"/>
          <w:i w:val="0"/>
          <w:color w:val="000000"/>
          <w:sz w:val="20"/>
        </w:rPr>
        <w:t>Türkiye İlaç ve Tıbbi Cihaz Kurumu denetiminde talep edilmesi hâlinde kayıtlar Kuruma sunulur</w:t>
      </w:r>
    </w:p>
    <w:p>
      <w:pPr>
        <w:spacing w:before="140" w:after="40"/>
      </w:pPr>
      <w:r>
        <w:rPr>
          <w:rFonts w:ascii="Arial" w:hAnsi="Arial" w:cs="Arial" w:eastAsia="Arial"/>
          <w:b/>
          <w:i w:val="0"/>
          <w:color w:val="2E7D6B"/>
          <w:sz w:val="21"/>
        </w:rPr>
        <w:t>Denetim Hakkı</w:t>
      </w:r>
    </w:p>
    <w:p>
      <w:pPr>
        <w:pStyle w:val="ListBullet"/>
        <w:spacing w:before="0" w:after="20"/>
        <w:ind w:left="397"/>
      </w:pPr>
      <w:r>
        <w:rPr>
          <w:rFonts w:ascii="Arial" w:hAnsi="Arial" w:cs="Arial" w:eastAsia="Arial"/>
          <w:b w:val="0"/>
          <w:i w:val="0"/>
          <w:color w:val="000000"/>
          <w:sz w:val="20"/>
        </w:rPr>
        <w:t>HİZMET ALAN, HİZMET VEREN'i önceden bildirimde bulunarak yerinde denetleme hakkına sahiptir</w:t>
      </w:r>
    </w:p>
    <w:p>
      <w:pPr>
        <w:pStyle w:val="ListBullet"/>
        <w:spacing w:before="0" w:after="20"/>
        <w:ind w:left="397"/>
      </w:pPr>
      <w:r>
        <w:rPr>
          <w:rFonts w:ascii="Arial" w:hAnsi="Arial" w:cs="Arial" w:eastAsia="Arial"/>
          <w:b w:val="0"/>
          <w:i w:val="0"/>
          <w:color w:val="000000"/>
          <w:sz w:val="20"/>
        </w:rPr>
        <w:t>HİZMET VEREN denetime izin vermeyi ve talep edilen belgeleri sunmayı kabul eder</w:t>
      </w:r>
    </w:p>
    <w:p>
      <w:pPr>
        <w:pStyle w:val="ListBullet"/>
        <w:spacing w:before="0" w:after="20"/>
        <w:ind w:left="397"/>
      </w:pPr>
      <w:r>
        <w:rPr>
          <w:rFonts w:ascii="Arial" w:hAnsi="Arial" w:cs="Arial" w:eastAsia="Arial"/>
          <w:b w:val="0"/>
          <w:i w:val="0"/>
          <w:color w:val="000000"/>
          <w:sz w:val="20"/>
        </w:rPr>
        <w:t>Denetimde tespit edilen uygunsuzluklar için düzeltici faaliyet planı sunulur</w:t>
      </w:r>
    </w:p>
    <w:p>
      <w:pPr>
        <w:spacing w:before="140" w:after="40"/>
      </w:pPr>
      <w:r>
        <w:rPr>
          <w:rFonts w:ascii="Arial" w:hAnsi="Arial" w:cs="Arial" w:eastAsia="Arial"/>
          <w:b/>
          <w:i w:val="0"/>
          <w:color w:val="2E7D6B"/>
          <w:sz w:val="21"/>
        </w:rPr>
        <w:t>Değişiklik Bildirimi</w:t>
      </w:r>
    </w:p>
    <w:p>
      <w:pPr>
        <w:pStyle w:val="ListBullet"/>
        <w:spacing w:before="0" w:after="20"/>
        <w:ind w:left="397"/>
      </w:pPr>
      <w:r>
        <w:rPr>
          <w:rFonts w:ascii="Arial" w:hAnsi="Arial" w:cs="Arial" w:eastAsia="Arial"/>
          <w:b w:val="0"/>
          <w:i w:val="0"/>
          <w:color w:val="000000"/>
          <w:sz w:val="20"/>
        </w:rPr>
        <w:t>HİZMET VEREN; yeterlilik belgesi, akreditasyon, lisans veya ruhsatında meydana gelen her türlü değişikliği, askıya alınmayı veya iptali DERHAL yazılı olarak HİZMET ALAN'a bildirir</w:t>
      </w:r>
    </w:p>
    <w:p>
      <w:pPr>
        <w:pStyle w:val="ListBullet"/>
        <w:spacing w:before="0" w:after="20"/>
        <w:ind w:left="397"/>
      </w:pPr>
      <w:r>
        <w:rPr>
          <w:rFonts w:ascii="Arial" w:hAnsi="Arial" w:cs="Arial" w:eastAsia="Arial"/>
          <w:b w:val="0"/>
          <w:i w:val="0"/>
          <w:color w:val="000000"/>
          <w:sz w:val="20"/>
        </w:rPr>
        <w:t>Adres, yetkili kişi ve hizmet kapsamı değişiklikleri önceden bildirilir</w:t>
      </w:r>
    </w:p>
    <w:p>
      <w:pPr>
        <w:spacing w:before="140" w:after="40"/>
      </w:pPr>
      <w:r>
        <w:rPr>
          <w:rFonts w:ascii="Arial" w:hAnsi="Arial" w:cs="Arial" w:eastAsia="Arial"/>
          <w:b/>
          <w:i w:val="0"/>
          <w:color w:val="2E7D6B"/>
          <w:sz w:val="21"/>
        </w:rPr>
        <w:t>Gizlilik</w:t>
      </w:r>
    </w:p>
    <w:p>
      <w:pPr>
        <w:pStyle w:val="ListBullet"/>
        <w:spacing w:before="0" w:after="20"/>
        <w:ind w:left="397"/>
      </w:pPr>
      <w:r>
        <w:rPr>
          <w:rFonts w:ascii="Arial" w:hAnsi="Arial" w:cs="Arial" w:eastAsia="Arial"/>
          <w:b w:val="0"/>
          <w:i w:val="0"/>
          <w:color w:val="000000"/>
          <w:sz w:val="20"/>
        </w:rPr>
        <w:t>Taraflar, sözleşme kapsamında öğrendikleri ticari, teknik ve kişisel verileri gizli tutar</w:t>
      </w:r>
    </w:p>
    <w:p>
      <w:pPr>
        <w:pStyle w:val="ListBullet"/>
        <w:spacing w:before="0" w:after="20"/>
        <w:ind w:left="397"/>
      </w:pPr>
      <w:r>
        <w:rPr>
          <w:rFonts w:ascii="Arial" w:hAnsi="Arial" w:cs="Arial" w:eastAsia="Arial"/>
          <w:b w:val="0"/>
          <w:i w:val="0"/>
          <w:color w:val="000000"/>
          <w:sz w:val="20"/>
        </w:rPr>
        <w:t>Gizlilik yükümlülüğü sözleşme sona erdikten sonra da devam eder</w:t>
      </w:r>
    </w:p>
    <w:p>
      <w:pPr>
        <w:pStyle w:val="ListBullet"/>
        <w:spacing w:before="0" w:after="20"/>
        <w:ind w:left="397"/>
      </w:pPr>
      <w:r>
        <w:rPr>
          <w:rFonts w:ascii="Arial" w:hAnsi="Arial" w:cs="Arial" w:eastAsia="Arial"/>
          <w:b w:val="0"/>
          <w:i w:val="0"/>
          <w:color w:val="000000"/>
          <w:sz w:val="20"/>
        </w:rPr>
        <w:t>Kişisel veriler 6698 sayılı Kanun hükümlerine uygun işlenir</w:t>
      </w:r>
    </w:p>
    <w:p>
      <w:pPr>
        <w:spacing w:before="140" w:after="40"/>
      </w:pPr>
      <w:r>
        <w:rPr>
          <w:rFonts w:ascii="Arial" w:hAnsi="Arial" w:cs="Arial" w:eastAsia="Arial"/>
          <w:b/>
          <w:i w:val="0"/>
          <w:color w:val="2E7D6B"/>
          <w:sz w:val="21"/>
        </w:rPr>
        <w:t>Alt Yüklenici</w:t>
      </w:r>
    </w:p>
    <w:p>
      <w:pPr>
        <w:spacing w:after="60"/>
      </w:pPr>
      <w:r>
        <w:rPr>
          <w:rFonts w:ascii="Arial" w:hAnsi="Arial" w:cs="Arial" w:eastAsia="Arial"/>
          <w:b w:val="0"/>
          <w:i w:val="0"/>
          <w:color w:val="000000"/>
          <w:sz w:val="20"/>
        </w:rPr>
        <w:t>HİZMET VEREN, hizmetin tamamını veya bir kısmını HİZMET ALAN'ın yazılı onayı olmaksızın alt yükleniciye devredemez. Onay verilmesi hâlinde alt yüklenicinin faaliyetlerinden HİZMET VEREN sorumludur.</w:t>
      </w:r>
    </w:p>
    <w:p>
      <w:pPr>
        <w:spacing w:before="140" w:after="40"/>
      </w:pPr>
      <w:r>
        <w:rPr>
          <w:rFonts w:ascii="Arial" w:hAnsi="Arial" w:cs="Arial" w:eastAsia="Arial"/>
          <w:b/>
          <w:i w:val="0"/>
          <w:color w:val="2E7D6B"/>
          <w:sz w:val="21"/>
        </w:rPr>
        <w:t>Süre, Yenileme ve Fesih</w:t>
      </w:r>
    </w:p>
    <w:p>
      <w:pPr>
        <w:pStyle w:val="ListBullet"/>
        <w:spacing w:before="0" w:after="20"/>
        <w:ind w:left="397"/>
      </w:pPr>
      <w:r>
        <w:rPr>
          <w:rFonts w:ascii="Arial" w:hAnsi="Arial" w:cs="Arial" w:eastAsia="Arial"/>
          <w:b w:val="0"/>
          <w:i w:val="0"/>
          <w:color w:val="000000"/>
          <w:sz w:val="20"/>
        </w:rPr>
        <w:t>Sözleşme, yukarıda belirtilen süre boyunca geçerlidir</w:t>
      </w:r>
    </w:p>
    <w:p>
      <w:pPr>
        <w:pStyle w:val="ListBullet"/>
        <w:spacing w:before="0" w:after="20"/>
        <w:ind w:left="397"/>
      </w:pPr>
      <w:r>
        <w:rPr>
          <w:rFonts w:ascii="Arial" w:hAnsi="Arial" w:cs="Arial" w:eastAsia="Arial"/>
          <w:b w:val="0"/>
          <w:i w:val="0"/>
          <w:color w:val="000000"/>
          <w:sz w:val="20"/>
        </w:rPr>
        <w:t>Süre bitiminde hizmete devam edilecekse sözleşme GÜNCELLENEREK yeniden yürürlüğe konulur; kendiliğinden uzamaz</w:t>
      </w:r>
    </w:p>
    <w:p>
      <w:pPr>
        <w:pStyle w:val="ListBullet"/>
        <w:spacing w:before="0" w:after="20"/>
        <w:ind w:left="397"/>
      </w:pPr>
      <w:r>
        <w:rPr>
          <w:rFonts w:ascii="Arial" w:hAnsi="Arial" w:cs="Arial" w:eastAsia="Arial"/>
          <w:b w:val="0"/>
          <w:i w:val="0"/>
          <w:color w:val="000000"/>
          <w:sz w:val="20"/>
        </w:rPr>
        <w:t>Yenileme süreci süre bitiminden 60 gün önce başlatılır</w:t>
      </w:r>
    </w:p>
    <w:p>
      <w:pPr>
        <w:pStyle w:val="ListBullet"/>
        <w:spacing w:before="0" w:after="20"/>
        <w:ind w:left="397"/>
      </w:pPr>
      <w:r>
        <w:rPr>
          <w:rFonts w:ascii="Arial" w:hAnsi="Arial" w:cs="Arial" w:eastAsia="Arial"/>
          <w:b w:val="0"/>
          <w:i w:val="0"/>
          <w:color w:val="000000"/>
          <w:sz w:val="20"/>
        </w:rPr>
        <w:t>Taraflar 30 gün önceden yazılı bildirimle sözleşmeyi feshedebilir</w:t>
      </w:r>
    </w:p>
    <w:p>
      <w:pPr>
        <w:pStyle w:val="ListBullet"/>
        <w:spacing w:before="0" w:after="20"/>
        <w:ind w:left="397"/>
      </w:pPr>
      <w:r>
        <w:rPr>
          <w:rFonts w:ascii="Arial" w:hAnsi="Arial" w:cs="Arial" w:eastAsia="Arial"/>
          <w:b w:val="0"/>
          <w:i w:val="0"/>
          <w:color w:val="000000"/>
          <w:sz w:val="20"/>
        </w:rPr>
        <w:t>Yeterlilik belgesinin iptali hâlinde sözleşme kendiliğinden sona erer</w:t>
      </w:r>
    </w:p>
    <w:p>
      <w:pPr>
        <w:spacing w:before="140" w:after="40"/>
      </w:pPr>
      <w:r>
        <w:rPr>
          <w:rFonts w:ascii="Arial" w:hAnsi="Arial" w:cs="Arial" w:eastAsia="Arial"/>
          <w:b/>
          <w:i w:val="0"/>
          <w:color w:val="2E7D6B"/>
          <w:sz w:val="21"/>
        </w:rPr>
        <w:t>Uyuşmazlık</w:t>
      </w:r>
    </w:p>
    <w:p>
      <w:pPr>
        <w:spacing w:after="60"/>
      </w:pPr>
      <w:r>
        <w:rPr>
          <w:rFonts w:ascii="Arial" w:hAnsi="Arial" w:cs="Arial" w:eastAsia="Arial"/>
          <w:b w:val="0"/>
          <w:i w:val="0"/>
          <w:color w:val="000000"/>
          <w:sz w:val="20"/>
        </w:rPr>
        <w:t>Bu sözleşmeden doğacak uyuşmazlıklarda Burdur Mahkemeleri ve İcra Daireleri yetkilidir.</w:t>
      </w:r>
    </w:p>
    <w:p>
      <w:pPr>
        <w:spacing w:before="140" w:after="40"/>
      </w:pPr>
      <w:r>
        <w:rPr>
          <w:rFonts w:ascii="Arial" w:hAnsi="Arial" w:cs="Arial" w:eastAsia="Arial"/>
          <w:b/>
          <w:i w:val="0"/>
          <w:color w:val="2E7D6B"/>
          <w:sz w:val="21"/>
        </w:rPr>
        <w:t>Yürürlük</w:t>
      </w:r>
    </w:p>
    <w:p>
      <w:pPr>
        <w:spacing w:after="60"/>
      </w:pPr>
      <w:r>
        <w:rPr>
          <w:rFonts w:ascii="Arial" w:hAnsi="Arial" w:cs="Arial" w:eastAsia="Arial"/>
          <w:b w:val="0"/>
          <w:i w:val="0"/>
          <w:color w:val="000000"/>
          <w:sz w:val="20"/>
        </w:rPr>
        <w:t>Bu sözleşme, taraflarca okunarak imzalandığı tarihte yürürlüğe girer ve iki nüsha olarak düzenlenip her iki tarafça muhafaza edilir.</w:t>
      </w:r>
    </w:p>
    <w:p>
      <w:pPr>
        <w:spacing w:before="80" w:after="80"/>
        <w:shd w:val="clear" w:color="auto" w:fill="FFEBEE"/>
        <w:pBdr>
          <w:left w:val="single" w:sz="18" w:space="0" w:color="CC0000"/>
        </w:pBdr>
        <w:ind w:left="160" w:right="160" w:firstLine="0"/>
      </w:pPr>
      <w:r>
        <w:rPr>
          <w:rFonts w:ascii="Arial" w:hAnsi="Arial" w:cs="Arial" w:eastAsia="Arial"/>
          <w:b/>
          <w:i/>
          <w:color w:val="CC0000"/>
          <w:sz w:val="18"/>
        </w:rPr>
        <w:t xml:space="preserve">⚠  </w:t>
      </w:r>
      <w:r>
        <w:rPr>
          <w:rFonts w:ascii="Arial" w:hAnsi="Arial" w:cs="Arial" w:eastAsia="Arial"/>
          <w:b w:val="0"/>
          <w:i/>
          <w:color w:val="000000"/>
          <w:sz w:val="18"/>
        </w:rPr>
        <w:t>Bu belge bir SÖZLEŞME ÖRNEĞİDİR. SOP-KG-09 ve SÖZ-01 asgari içerik şablonuna göre hazırlanmıştır. İmzalanmadan önce hukuk müşavirine kontrol ettirilmesi önerilir.</w:t>
      </w:r>
    </w:p>
    <w:p>
      <w:pPr>
        <w:spacing w:before="200" w:after="60"/>
        <w:pBdr>
          <w:bottom w:val="single" w:sz="6" w:space="2" w:color="1B3A5C"/>
        </w:pBdr>
      </w:pPr>
      <w:r>
        <w:rPr>
          <w:rFonts w:ascii="Arial" w:hAnsi="Arial" w:cs="Arial" w:eastAsia="Arial"/>
          <w:b/>
          <w:i w:val="0"/>
          <w:color w:val="1B3A5C"/>
          <w:sz w:val="24"/>
        </w:rPr>
        <w:t>EKLER</w:t>
      </w:r>
    </w:p>
    <w:p>
      <w:pPr>
        <w:pStyle w:val="ListBullet"/>
        <w:spacing w:before="0" w:after="20"/>
        <w:ind w:left="397"/>
      </w:pPr>
      <w:r>
        <w:rPr>
          <w:rFonts w:ascii="Arial" w:hAnsi="Arial" w:cs="Arial" w:eastAsia="Arial"/>
          <w:b w:val="0"/>
          <w:i w:val="0"/>
          <w:color w:val="000000"/>
          <w:sz w:val="20"/>
        </w:rPr>
        <w:t>Ek-1: Denetçi Özgeçmişi ve Yetkinlik Belgeleri</w:t>
      </w:r>
    </w:p>
    <w:p>
      <w:pPr>
        <w:pStyle w:val="ListBullet"/>
        <w:spacing w:before="0" w:after="20"/>
        <w:ind w:left="397"/>
      </w:pPr>
      <w:r>
        <w:rPr>
          <w:rFonts w:ascii="Arial" w:hAnsi="Arial" w:cs="Arial" w:eastAsia="Arial"/>
          <w:b w:val="0"/>
          <w:i w:val="0"/>
          <w:color w:val="000000"/>
          <w:sz w:val="20"/>
        </w:rPr>
        <w:t>Ek-2: Bağımsızlık ve Tarafsızlık Beyanı</w:t>
      </w:r>
    </w:p>
    <w:p>
      <w:pPr>
        <w:pStyle w:val="ListBullet"/>
        <w:spacing w:before="0" w:after="20"/>
        <w:ind w:left="397"/>
      </w:pPr>
      <w:r>
        <w:rPr>
          <w:rFonts w:ascii="Arial" w:hAnsi="Arial" w:cs="Arial" w:eastAsia="Arial"/>
          <w:b w:val="0"/>
          <w:i w:val="0"/>
          <w:color w:val="000000"/>
          <w:sz w:val="20"/>
        </w:rPr>
        <w:t>Ek-3: Gizlilik Taahhütnamesi</w:t>
      </w:r>
    </w:p>
    <w:p>
      <w:pPr>
        <w:spacing w:before="200" w:after="60"/>
        <w:pBdr>
          <w:bottom w:val="single" w:sz="6" w:space="2" w:color="1B3A5C"/>
        </w:pBdr>
      </w:pPr>
      <w:r>
        <w:rPr>
          <w:rFonts w:ascii="Arial" w:hAnsi="Arial" w:cs="Arial" w:eastAsia="Arial"/>
          <w:b/>
          <w:i w:val="0"/>
          <w:color w:val="1B3A5C"/>
          <w:sz w:val="24"/>
        </w:rPr>
        <w:t>ONAY</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19"/>
        <w:gridCol w:w="4819"/>
      </w:tblGrid>
      <w:tr>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HİZMET ALAN</w:t>
            </w:r>
          </w:p>
          <w:p>
            <w:pPr>
              <w:spacing w:before="0" w:after="40"/>
              <w:jc w:val="center"/>
            </w:pPr>
            <w:r>
              <w:rPr>
                <w:rFonts w:ascii="Arial" w:hAnsi="Arial" w:cs="Arial" w:eastAsia="Arial"/>
                <w:b/>
                <w:i w:val="0"/>
                <w:color w:val="000000"/>
                <w:sz w:val="18"/>
              </w:rPr>
              <w:t>İnsitu Yeşil Teknolojiler A.Ş.</w:t>
            </w:r>
          </w:p>
          <w:p>
            <w:pPr>
              <w:spacing w:before="0" w:after="40"/>
              <w:jc w:val="center"/>
            </w:pPr>
            <w:r>
              <w:rPr>
                <w:rFonts w:ascii="Arial" w:hAnsi="Arial" w:cs="Arial" w:eastAsia="Arial"/>
                <w:b/>
                <w:i w:val="0"/>
                <w:color w:val="000000"/>
                <w:sz w:val="18"/>
              </w:rPr>
              <w:t>Mesul Müdür — Salih ÖZKAN</w:t>
            </w:r>
          </w:p>
        </w:tc>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HİZMET VEREN</w:t>
            </w:r>
          </w:p>
          <w:p>
            <w:pPr>
              <w:spacing w:before="0" w:after="40"/>
              <w:jc w:val="center"/>
            </w:pPr>
            <w:r>
              <w:rPr>
                <w:rFonts w:ascii="Arial" w:hAnsi="Arial" w:cs="Arial" w:eastAsia="Arial"/>
                <w:b/>
                <w:i w:val="0"/>
                <w:color w:val="000000"/>
                <w:sz w:val="18"/>
              </w:rPr>
              <w:t>____________________________</w:t>
            </w:r>
          </w:p>
          <w:p>
            <w:pPr>
              <w:spacing w:before="0" w:after="40"/>
              <w:jc w:val="center"/>
            </w:pPr>
            <w:r>
              <w:rPr>
                <w:rFonts w:ascii="Arial" w:hAnsi="Arial" w:cs="Arial" w:eastAsia="Arial"/>
                <w:b/>
                <w:i w:val="0"/>
                <w:color w:val="000000"/>
                <w:sz w:val="18"/>
              </w:rPr>
              <w:t>Yetkili Ad-Soyad / Kaşe</w:t>
            </w:r>
          </w:p>
        </w:tc>
      </w:tr>
      <w:tr>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r>
      <w:tr>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r>
    </w:tbl>
    <w:p>
      <w:r>
        <w:br w:type="page"/>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3213"/>
        <w:gridCol w:w="3213"/>
        <w:gridCol w:w="3213"/>
      </w:tblGrid>
      <w:tr>
        <w:tc>
          <w:tcPr>
            <w:tcW w:type="dxa" w:w="2041"/>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7"/>
              </w:rPr>
              <w:t>İnsitu Yeşil</w:t>
            </w:r>
          </w:p>
          <w:p>
            <w:pPr>
              <w:spacing w:before="0" w:after="40"/>
              <w:jc w:val="center"/>
            </w:pPr>
            <w:r>
              <w:rPr>
                <w:rFonts w:ascii="Arial" w:hAnsi="Arial" w:cs="Arial" w:eastAsia="Arial"/>
                <w:b/>
                <w:i w:val="0"/>
                <w:color w:val="FFFFFF"/>
                <w:sz w:val="17"/>
              </w:rPr>
              <w:t>Teknolojiler A.Ş.</w:t>
            </w:r>
          </w:p>
        </w:tc>
        <w:tc>
          <w:tcPr>
            <w:tcW w:type="dxa" w:w="5272"/>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8"/>
              </w:rPr>
              <w:t>SÖZLEŞME ÖRNEĞİ</w:t>
            </w:r>
          </w:p>
          <w:p>
            <w:pPr>
              <w:spacing w:before="20" w:after="0"/>
              <w:jc w:val="center"/>
            </w:pPr>
            <w:r>
              <w:rPr>
                <w:rFonts w:ascii="Arial" w:hAnsi="Arial" w:cs="Arial" w:eastAsia="Arial"/>
                <w:b/>
                <w:i w:val="0"/>
                <w:color w:val="FFFFFF"/>
                <w:sz w:val="23"/>
              </w:rPr>
              <w:t>Ürün Taşıma (Onaylı Taşıyıcı) Sözleşmesi</w:t>
            </w:r>
          </w:p>
        </w:tc>
        <w:tc>
          <w:tcPr>
            <w:tcW w:type="dxa" w:w="2324"/>
            <w:tcMar>
              <w:top w:w="90" w:type="dxa"/>
              <w:start w:w="100" w:type="dxa"/>
              <w:bottom w:w="90" w:type="dxa"/>
              <w:end w:w="100" w:type="dxa"/>
            </w:tcMar>
            <w:vAlign w:val="center"/>
            <w:shd w:val="clear" w:color="auto" w:fill="2E7D6B"/>
          </w:tcPr>
          <w:p>
            <w:pPr>
              <w:spacing w:before="40" w:after="40"/>
              <w:jc w:val="center"/>
            </w:pPr>
            <w:r/>
            <w:r>
              <w:rPr>
                <w:rFonts w:ascii="Arial" w:hAnsi="Arial" w:cs="Arial" w:eastAsia="Arial"/>
                <w:b w:val="0"/>
                <w:i w:val="0"/>
                <w:color w:val="FFFFFF"/>
                <w:sz w:val="16"/>
              </w:rPr>
              <w:t>Kod: SÖZ-07</w:t>
            </w:r>
          </w:p>
          <w:p>
            <w:pPr>
              <w:spacing w:before="0" w:after="40"/>
              <w:jc w:val="center"/>
            </w:pPr>
            <w:r>
              <w:rPr>
                <w:rFonts w:ascii="Arial" w:hAnsi="Arial" w:cs="Arial" w:eastAsia="Arial"/>
                <w:b w:val="0"/>
                <w:i w:val="0"/>
                <w:color w:val="FFFFFF"/>
                <w:sz w:val="16"/>
              </w:rPr>
              <w:t>Versiyon: 01</w:t>
            </w:r>
          </w:p>
          <w:p>
            <w:pPr>
              <w:spacing w:before="0" w:after="40"/>
              <w:jc w:val="center"/>
            </w:pPr>
            <w:r>
              <w:rPr>
                <w:rFonts w:ascii="Arial" w:hAnsi="Arial" w:cs="Arial" w:eastAsia="Arial"/>
                <w:b w:val="0"/>
                <w:i w:val="0"/>
                <w:color w:val="FFFFFF"/>
                <w:sz w:val="16"/>
              </w:rPr>
              <w:t>Yürürlük: Temmuz 2026</w:t>
            </w:r>
          </w:p>
        </w:tc>
      </w:tr>
    </w:tbl>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Hazırlayan</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İrem ERÇELİK</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Onaylayan (MM)</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Salih ÖZKAN</w:t>
            </w:r>
          </w:p>
        </w:tc>
      </w:tr>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Birim</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Kalite Güvence</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Revizyon Tarihi</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w:t>
            </w:r>
          </w:p>
        </w:tc>
      </w:tr>
    </w:tbl>
    <w:p/>
    <w:p>
      <w:pPr>
        <w:spacing w:before="200" w:after="60"/>
        <w:pBdr>
          <w:bottom w:val="single" w:sz="6" w:space="2" w:color="1B3A5C"/>
        </w:pBdr>
      </w:pPr>
      <w:r>
        <w:rPr>
          <w:rFonts w:ascii="Arial" w:hAnsi="Arial" w:cs="Arial" w:eastAsia="Arial"/>
          <w:b/>
          <w:i w:val="0"/>
          <w:color w:val="1B3A5C"/>
          <w:sz w:val="24"/>
        </w:rPr>
        <w:t>TARAFLAR</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19"/>
        <w:gridCol w:w="4819"/>
      </w:tblGrid>
      <w:tr>
        <w:tc>
          <w:tcPr>
            <w:tcW w:type="dxa" w:w="2835"/>
            <w:shd w:val="clear" w:color="auto" w:fill="F2F3F4"/>
            <w:tcMar>
              <w:top w:w="60" w:type="dxa"/>
              <w:start w:w="100" w:type="dxa"/>
              <w:bottom w:w="60" w:type="dxa"/>
              <w:end w:w="100" w:type="dxa"/>
            </w:tcMar>
          </w:tcPr>
          <w:p>
            <w:pPr>
              <w:spacing w:before="40" w:after="40"/>
            </w:pPr>
            <w:r/>
            <w:r>
              <w:rPr>
                <w:rFonts w:ascii="Arial" w:hAnsi="Arial" w:cs="Arial" w:eastAsia="Arial"/>
                <w:b/>
                <w:i w:val="0"/>
                <w:color w:val="000000"/>
                <w:sz w:val="19"/>
              </w:rPr>
              <w:t>HİZMET ALAN (İşveren)</w:t>
            </w:r>
          </w:p>
        </w:tc>
        <w:tc>
          <w:tcPr>
            <w:tcW w:type="dxa" w:w="6803"/>
            <w:tcMar>
              <w:top w:w="60" w:type="dxa"/>
              <w:start w:w="100" w:type="dxa"/>
              <w:bottom w:w="60" w:type="dxa"/>
              <w:end w:w="100" w:type="dxa"/>
            </w:tcMar>
          </w:tcPr>
          <w:p>
            <w:pPr>
              <w:spacing w:before="40" w:after="40"/>
            </w:pPr>
            <w:r/>
            <w:r>
              <w:rPr>
                <w:rFonts w:ascii="Arial" w:hAnsi="Arial" w:cs="Arial" w:eastAsia="Arial"/>
                <w:b w:val="0"/>
                <w:i w:val="0"/>
                <w:color w:val="000000"/>
                <w:sz w:val="19"/>
              </w:rPr>
              <w:t>İnsitu Yeşil Teknolojiler Sanayi ve Ticaret A.Ş.</w:t>
            </w:r>
          </w:p>
          <w:p>
            <w:pPr>
              <w:spacing w:before="0" w:after="40"/>
            </w:pPr>
            <w:r>
              <w:rPr>
                <w:rFonts w:ascii="Arial" w:hAnsi="Arial" w:cs="Arial" w:eastAsia="Arial"/>
                <w:b w:val="0"/>
                <w:i w:val="0"/>
                <w:color w:val="000000"/>
                <w:sz w:val="19"/>
              </w:rPr>
              <w:t>Pazar Mah. Mehmet Akif Ersoy Bulvarı No:125, Gölhisar / Burdur</w:t>
            </w:r>
          </w:p>
          <w:p>
            <w:pPr>
              <w:spacing w:before="0" w:after="40"/>
            </w:pPr>
            <w:r>
              <w:rPr>
                <w:rFonts w:ascii="Arial" w:hAnsi="Arial" w:cs="Arial" w:eastAsia="Arial"/>
                <w:b w:val="0"/>
                <w:i w:val="0"/>
                <w:color w:val="000000"/>
                <w:sz w:val="19"/>
              </w:rPr>
              <w:t>KEP: insitu@hs01.kep.tr   ·   Vergi No: ____________</w:t>
            </w:r>
          </w:p>
        </w:tc>
      </w:tr>
      <w:tr>
        <w:tc>
          <w:tcPr>
            <w:tcW w:type="dxa" w:w="2835"/>
            <w:shd w:val="clear" w:color="auto" w:fill="F2F3F4"/>
            <w:tcMar>
              <w:top w:w="60" w:type="dxa"/>
              <w:start w:w="100" w:type="dxa"/>
              <w:bottom w:w="60" w:type="dxa"/>
              <w:end w:w="100" w:type="dxa"/>
            </w:tcMar>
          </w:tcPr>
          <w:p>
            <w:pPr>
              <w:spacing w:before="40" w:after="40"/>
            </w:pPr>
            <w:r/>
            <w:r>
              <w:rPr>
                <w:rFonts w:ascii="Arial" w:hAnsi="Arial" w:cs="Arial" w:eastAsia="Arial"/>
                <w:b/>
                <w:i w:val="0"/>
                <w:color w:val="000000"/>
                <w:sz w:val="19"/>
              </w:rPr>
              <w:t>HİZMET VEREN (Yüklenici)</w:t>
            </w:r>
          </w:p>
        </w:tc>
        <w:tc>
          <w:tcPr>
            <w:tcW w:type="dxa" w:w="6803"/>
            <w:tcMar>
              <w:top w:w="60" w:type="dxa"/>
              <w:start w:w="100" w:type="dxa"/>
              <w:bottom w:w="60" w:type="dxa"/>
              <w:end w:w="100" w:type="dxa"/>
            </w:tcMar>
          </w:tcPr>
          <w:p>
            <w:pPr>
              <w:spacing w:before="40" w:after="40"/>
            </w:pPr>
            <w:r/>
            <w:r>
              <w:rPr>
                <w:rFonts w:ascii="Arial" w:hAnsi="Arial" w:cs="Arial" w:eastAsia="Arial"/>
                <w:b w:val="0"/>
                <w:i w:val="0"/>
                <w:color w:val="000000"/>
                <w:sz w:val="19"/>
              </w:rPr>
              <w:t>Unvan: _______________________________________</w:t>
            </w:r>
          </w:p>
          <w:p>
            <w:pPr>
              <w:spacing w:before="0" w:after="40"/>
            </w:pPr>
            <w:r>
              <w:rPr>
                <w:rFonts w:ascii="Arial" w:hAnsi="Arial" w:cs="Arial" w:eastAsia="Arial"/>
                <w:b w:val="0"/>
                <w:i w:val="0"/>
                <w:color w:val="000000"/>
                <w:sz w:val="19"/>
              </w:rPr>
              <w:t>Adres: _______________________________________</w:t>
            </w:r>
          </w:p>
          <w:p>
            <w:pPr>
              <w:spacing w:before="0" w:after="40"/>
            </w:pPr>
            <w:r>
              <w:rPr>
                <w:rFonts w:ascii="Arial" w:hAnsi="Arial" w:cs="Arial" w:eastAsia="Arial"/>
                <w:b w:val="0"/>
                <w:i w:val="0"/>
                <w:color w:val="000000"/>
                <w:sz w:val="19"/>
              </w:rPr>
              <w:t>Vergi No: ____________   ·   Yetkili: ____________   ·   Tel: ____________</w:t>
            </w:r>
          </w:p>
        </w:tc>
      </w:tr>
      <w:tr>
        <w:tc>
          <w:tcPr>
            <w:tcW w:type="dxa" w:w="2835"/>
            <w:shd w:val="clear" w:color="auto" w:fill="F2F3F4"/>
            <w:tcMar>
              <w:top w:w="60" w:type="dxa"/>
              <w:start w:w="100" w:type="dxa"/>
              <w:bottom w:w="60" w:type="dxa"/>
              <w:end w:w="100" w:type="dxa"/>
            </w:tcMar>
          </w:tcPr>
          <w:p>
            <w:pPr>
              <w:spacing w:before="40" w:after="40"/>
            </w:pPr>
            <w:r/>
            <w:r>
              <w:rPr>
                <w:rFonts w:ascii="Arial" w:hAnsi="Arial" w:cs="Arial" w:eastAsia="Arial"/>
                <w:b/>
                <w:i w:val="0"/>
                <w:color w:val="000000"/>
                <w:sz w:val="19"/>
              </w:rPr>
              <w:t>SÖZLEŞME KONUSU</w:t>
            </w:r>
          </w:p>
        </w:tc>
        <w:tc>
          <w:tcPr>
            <w:tcW w:type="dxa" w:w="6803"/>
            <w:tcMar>
              <w:top w:w="60" w:type="dxa"/>
              <w:start w:w="100" w:type="dxa"/>
              <w:bottom w:w="60" w:type="dxa"/>
              <w:end w:w="100" w:type="dxa"/>
            </w:tcMar>
          </w:tcPr>
          <w:p>
            <w:pPr>
              <w:spacing w:before="40" w:after="40"/>
            </w:pPr>
            <w:r/>
            <w:r>
              <w:rPr>
                <w:rFonts w:ascii="Arial" w:hAnsi="Arial" w:cs="Arial" w:eastAsia="Arial"/>
                <w:b w:val="0"/>
                <w:i w:val="0"/>
                <w:color w:val="000000"/>
                <w:sz w:val="19"/>
              </w:rPr>
              <w:t>Serbest bırakılmış kenevirden elde edilen bileşenlerin, kapalı zincir esasına uygun şekilde taşınması</w:t>
            </w:r>
          </w:p>
        </w:tc>
      </w:tr>
      <w:tr>
        <w:tc>
          <w:tcPr>
            <w:tcW w:type="dxa" w:w="2835"/>
            <w:shd w:val="clear" w:color="auto" w:fill="F2F3F4"/>
            <w:tcMar>
              <w:top w:w="60" w:type="dxa"/>
              <w:start w:w="100" w:type="dxa"/>
              <w:bottom w:w="60" w:type="dxa"/>
              <w:end w:w="100" w:type="dxa"/>
            </w:tcMar>
          </w:tcPr>
          <w:p>
            <w:pPr>
              <w:spacing w:before="40" w:after="40"/>
            </w:pPr>
            <w:r/>
            <w:r>
              <w:rPr>
                <w:rFonts w:ascii="Arial" w:hAnsi="Arial" w:cs="Arial" w:eastAsia="Arial"/>
                <w:b/>
                <w:i w:val="0"/>
                <w:color w:val="000000"/>
                <w:sz w:val="19"/>
              </w:rPr>
              <w:t>Sözleşme No / Tarihi</w:t>
            </w:r>
          </w:p>
        </w:tc>
        <w:tc>
          <w:tcPr>
            <w:tcW w:type="dxa" w:w="6803"/>
            <w:tcMar>
              <w:top w:w="60" w:type="dxa"/>
              <w:start w:w="100" w:type="dxa"/>
              <w:bottom w:w="60" w:type="dxa"/>
              <w:end w:w="100" w:type="dxa"/>
            </w:tcMar>
          </w:tcPr>
          <w:p>
            <w:pPr>
              <w:spacing w:before="40" w:after="40"/>
            </w:pPr>
            <w:r/>
            <w:r>
              <w:rPr>
                <w:rFonts w:ascii="Arial" w:hAnsi="Arial" w:cs="Arial" w:eastAsia="Arial"/>
                <w:b w:val="0"/>
                <w:i w:val="0"/>
                <w:color w:val="000000"/>
                <w:sz w:val="19"/>
              </w:rPr>
              <w:t>SÖZ-____-2026   /   ..../..../2026</w:t>
            </w:r>
          </w:p>
        </w:tc>
      </w:tr>
      <w:tr>
        <w:tc>
          <w:tcPr>
            <w:tcW w:type="dxa" w:w="2835"/>
            <w:shd w:val="clear" w:color="auto" w:fill="F2F3F4"/>
            <w:tcMar>
              <w:top w:w="60" w:type="dxa"/>
              <w:start w:w="100" w:type="dxa"/>
              <w:bottom w:w="60" w:type="dxa"/>
              <w:end w:w="100" w:type="dxa"/>
            </w:tcMar>
          </w:tcPr>
          <w:p>
            <w:pPr>
              <w:spacing w:before="40" w:after="40"/>
            </w:pPr>
            <w:r/>
            <w:r>
              <w:rPr>
                <w:rFonts w:ascii="Arial" w:hAnsi="Arial" w:cs="Arial" w:eastAsia="Arial"/>
                <w:b/>
                <w:i w:val="0"/>
                <w:color w:val="000000"/>
                <w:sz w:val="19"/>
              </w:rPr>
              <w:t>Süre</w:t>
            </w:r>
          </w:p>
        </w:tc>
        <w:tc>
          <w:tcPr>
            <w:tcW w:type="dxa" w:w="6803"/>
            <w:tcMar>
              <w:top w:w="60" w:type="dxa"/>
              <w:start w:w="100" w:type="dxa"/>
              <w:bottom w:w="60" w:type="dxa"/>
              <w:end w:w="100" w:type="dxa"/>
            </w:tcMar>
          </w:tcPr>
          <w:p>
            <w:pPr>
              <w:spacing w:before="40" w:after="40"/>
            </w:pPr>
            <w:r/>
            <w:r>
              <w:rPr>
                <w:rFonts w:ascii="Arial" w:hAnsi="Arial" w:cs="Arial" w:eastAsia="Arial"/>
                <w:b w:val="0"/>
                <w:i w:val="0"/>
                <w:color w:val="000000"/>
                <w:sz w:val="19"/>
              </w:rPr>
              <w:t>Başlangıç: ..../..../2026   —   Bitiş: ..../..../20____</w:t>
            </w:r>
          </w:p>
        </w:tc>
      </w:tr>
    </w:tbl>
    <w:p/>
    <w:p>
      <w:pPr>
        <w:spacing w:before="200" w:after="60"/>
        <w:pBdr>
          <w:bottom w:val="single" w:sz="6" w:space="2" w:color="1B3A5C"/>
        </w:pBdr>
      </w:pPr>
      <w:r>
        <w:rPr>
          <w:rFonts w:ascii="Arial" w:hAnsi="Arial" w:cs="Arial" w:eastAsia="Arial"/>
          <w:b/>
          <w:i w:val="0"/>
          <w:color w:val="1B3A5C"/>
          <w:sz w:val="24"/>
        </w:rPr>
        <w:t>MADDE 1 — YETERLİLİK ŞARTI</w:t>
      </w:r>
    </w:p>
    <w:p>
      <w:pPr>
        <w:pStyle w:val="ListBullet"/>
        <w:spacing w:before="0" w:after="20"/>
        <w:ind w:left="397"/>
      </w:pPr>
      <w:r>
        <w:rPr>
          <w:rFonts w:ascii="Arial" w:hAnsi="Arial" w:cs="Arial" w:eastAsia="Arial"/>
          <w:b w:val="0"/>
          <w:i w:val="0"/>
          <w:color w:val="000000"/>
          <w:sz w:val="20"/>
        </w:rPr>
        <w:t>HİZMET VEREN, ilgili mevzuata uygun taşımacılık yetki belgesine sahiptir (Ek-1)</w:t>
      </w:r>
    </w:p>
    <w:p>
      <w:pPr>
        <w:pStyle w:val="ListBullet"/>
        <w:spacing w:before="0" w:after="20"/>
        <w:ind w:left="397"/>
      </w:pPr>
      <w:r>
        <w:rPr>
          <w:rFonts w:ascii="Arial" w:hAnsi="Arial" w:cs="Arial" w:eastAsia="Arial"/>
          <w:b w:val="0"/>
          <w:i w:val="0"/>
          <w:color w:val="000000"/>
          <w:sz w:val="20"/>
        </w:rPr>
        <w:t>Araçlar ve sürücüler, taşınacak ürünün niteliğine uygun niteliktedir</w:t>
      </w:r>
    </w:p>
    <w:p>
      <w:pPr>
        <w:pStyle w:val="ListBullet"/>
        <w:spacing w:before="0" w:after="20"/>
        <w:ind w:left="397"/>
      </w:pPr>
      <w:r>
        <w:rPr>
          <w:rFonts w:ascii="Arial" w:hAnsi="Arial" w:cs="Arial" w:eastAsia="Arial"/>
          <w:b w:val="0"/>
          <w:i w:val="0"/>
          <w:color w:val="000000"/>
          <w:sz w:val="20"/>
        </w:rPr>
        <w:t>HİZMET VEREN, HİZMET ALAN'ın ONAYLI TAŞIYICI LİSTESİNDE yer alır (LST-10)</w:t>
      </w:r>
    </w:p>
    <w:p>
      <w:pPr>
        <w:spacing w:before="80" w:after="80"/>
        <w:shd w:val="clear" w:color="auto" w:fill="FFEBEE"/>
        <w:pBdr>
          <w:left w:val="single" w:sz="18" w:space="0" w:color="CC0000"/>
        </w:pBdr>
        <w:ind w:left="160" w:right="160" w:firstLine="0"/>
      </w:pPr>
      <w:r>
        <w:rPr>
          <w:rFonts w:ascii="Arial" w:hAnsi="Arial" w:cs="Arial" w:eastAsia="Arial"/>
          <w:b/>
          <w:i/>
          <w:color w:val="CC0000"/>
          <w:sz w:val="18"/>
        </w:rPr>
        <w:t xml:space="preserve">⚠  </w:t>
      </w:r>
      <w:r>
        <w:rPr>
          <w:rFonts w:ascii="Arial" w:hAnsi="Arial" w:cs="Arial" w:eastAsia="Arial"/>
          <w:b w:val="0"/>
          <w:i/>
          <w:color w:val="000000"/>
          <w:sz w:val="18"/>
        </w:rPr>
        <w:t>Onaylı taşıyıcı listesinde yer almayan hiçbir taşıyıcı ile sevkiyat yapılamaz (SOP-ÜR-14 md. 5.1).</w:t>
      </w:r>
    </w:p>
    <w:p>
      <w:pPr>
        <w:spacing w:before="200" w:after="60"/>
        <w:pBdr>
          <w:bottom w:val="single" w:sz="6" w:space="2" w:color="1B3A5C"/>
        </w:pBdr>
      </w:pPr>
      <w:r>
        <w:rPr>
          <w:rFonts w:ascii="Arial" w:hAnsi="Arial" w:cs="Arial" w:eastAsia="Arial"/>
          <w:b/>
          <w:i w:val="0"/>
          <w:color w:val="1B3A5C"/>
          <w:sz w:val="24"/>
        </w:rPr>
        <w:t>MADDE 2 — KAPALI ZİNCİR ESASLARI</w:t>
      </w:r>
    </w:p>
    <w:p>
      <w:pPr>
        <w:pStyle w:val="ListBullet"/>
        <w:spacing w:before="0" w:after="20"/>
        <w:ind w:left="397"/>
      </w:pPr>
      <w:r>
        <w:rPr>
          <w:rFonts w:ascii="Arial" w:hAnsi="Arial" w:cs="Arial" w:eastAsia="Arial"/>
          <w:b w:val="0"/>
          <w:i w:val="0"/>
          <w:color w:val="000000"/>
          <w:sz w:val="20"/>
        </w:rPr>
        <w:t>Ürün MÜHÜRLÜ ambalajda teslim alınır; mühür numarası sevk evrakına kaydedilir</w:t>
      </w:r>
    </w:p>
    <w:p>
      <w:pPr>
        <w:pStyle w:val="ListBullet"/>
        <w:spacing w:before="0" w:after="20"/>
        <w:ind w:left="397"/>
      </w:pPr>
      <w:r>
        <w:rPr>
          <w:rFonts w:ascii="Arial" w:hAnsi="Arial" w:cs="Arial" w:eastAsia="Arial"/>
          <w:b w:val="0"/>
          <w:i w:val="0"/>
          <w:color w:val="000000"/>
          <w:sz w:val="20"/>
        </w:rPr>
        <w:t>Mühür, yalnızca teslim noktasında ve alıcı huzurunda açılır</w:t>
      </w:r>
    </w:p>
    <w:p>
      <w:pPr>
        <w:pStyle w:val="ListBullet"/>
        <w:spacing w:before="0" w:after="20"/>
        <w:ind w:left="397"/>
      </w:pPr>
      <w:r>
        <w:rPr>
          <w:rFonts w:ascii="Arial" w:hAnsi="Arial" w:cs="Arial" w:eastAsia="Arial"/>
          <w:b w:val="0"/>
          <w:i w:val="0"/>
          <w:color w:val="000000"/>
          <w:sz w:val="20"/>
        </w:rPr>
        <w:t>Taşıma sırasında ürün dış ortama ve olumsuz iklim koşullarına maruz bırakılmaz</w:t>
      </w:r>
    </w:p>
    <w:p>
      <w:pPr>
        <w:pStyle w:val="ListBullet"/>
        <w:spacing w:before="0" w:after="20"/>
        <w:ind w:left="397"/>
      </w:pPr>
      <w:r>
        <w:rPr>
          <w:rFonts w:ascii="Arial" w:hAnsi="Arial" w:cs="Arial" w:eastAsia="Arial"/>
          <w:b w:val="0"/>
          <w:i w:val="0"/>
          <w:color w:val="000000"/>
          <w:sz w:val="20"/>
        </w:rPr>
        <w:t>Araç, ürünün saklama koşullarını (≤ 25 °C, ışıktan korunmuş) sağlayacak niteliktedir</w:t>
      </w:r>
    </w:p>
    <w:p>
      <w:pPr>
        <w:pStyle w:val="ListBullet"/>
        <w:spacing w:before="0" w:after="20"/>
        <w:ind w:left="397"/>
      </w:pPr>
      <w:r>
        <w:rPr>
          <w:rFonts w:ascii="Arial" w:hAnsi="Arial" w:cs="Arial" w:eastAsia="Arial"/>
          <w:b w:val="0"/>
          <w:i w:val="0"/>
          <w:color w:val="000000"/>
          <w:sz w:val="20"/>
        </w:rPr>
        <w:t>Yükleme ve boşaltma kamera kaydı altında yapılır</w:t>
      </w:r>
    </w:p>
    <w:p>
      <w:pPr>
        <w:pStyle w:val="ListBullet"/>
        <w:spacing w:before="0" w:after="20"/>
        <w:ind w:left="397"/>
      </w:pPr>
      <w:r>
        <w:rPr>
          <w:rFonts w:ascii="Arial" w:hAnsi="Arial" w:cs="Arial" w:eastAsia="Arial"/>
          <w:b w:val="0"/>
          <w:i w:val="0"/>
          <w:color w:val="000000"/>
          <w:sz w:val="20"/>
        </w:rPr>
        <w:t>Ara aktarma ve depolama yapılmaz; yapılması hâlinde HİZMET ALAN'ın yazılı onayı alınır</w:t>
      </w:r>
    </w:p>
    <w:p>
      <w:pPr>
        <w:spacing w:before="200" w:after="60"/>
        <w:pBdr>
          <w:bottom w:val="single" w:sz="6" w:space="2" w:color="1B3A5C"/>
        </w:pBdr>
      </w:pPr>
      <w:r>
        <w:rPr>
          <w:rFonts w:ascii="Arial" w:hAnsi="Arial" w:cs="Arial" w:eastAsia="Arial"/>
          <w:b/>
          <w:i w:val="0"/>
          <w:color w:val="1B3A5C"/>
          <w:sz w:val="24"/>
        </w:rPr>
        <w:t>MADDE 3 — GÜVENLİK</w:t>
      </w:r>
    </w:p>
    <w:p>
      <w:pPr>
        <w:pStyle w:val="ListBullet"/>
        <w:spacing w:before="0" w:after="20"/>
        <w:ind w:left="397"/>
      </w:pPr>
      <w:r>
        <w:rPr>
          <w:rFonts w:ascii="Arial" w:hAnsi="Arial" w:cs="Arial" w:eastAsia="Arial"/>
          <w:b w:val="0"/>
          <w:i w:val="0"/>
          <w:color w:val="000000"/>
          <w:sz w:val="20"/>
        </w:rPr>
        <w:t>Taşınan ürünler kenevirden elde edilen bileşen olduğundan yetkisiz erişime karşı korunur</w:t>
      </w:r>
    </w:p>
    <w:p>
      <w:pPr>
        <w:pStyle w:val="ListBullet"/>
        <w:spacing w:before="0" w:after="20"/>
        <w:ind w:left="397"/>
      </w:pPr>
      <w:r>
        <w:rPr>
          <w:rFonts w:ascii="Arial" w:hAnsi="Arial" w:cs="Arial" w:eastAsia="Arial"/>
          <w:b w:val="0"/>
          <w:i w:val="0"/>
          <w:color w:val="000000"/>
          <w:sz w:val="20"/>
        </w:rPr>
        <w:t>Araç park hâlinde kilitli ve gözetim altında tutulur</w:t>
      </w:r>
    </w:p>
    <w:p>
      <w:pPr>
        <w:pStyle w:val="ListBullet"/>
        <w:spacing w:before="0" w:after="20"/>
        <w:ind w:left="397"/>
      </w:pPr>
      <w:r>
        <w:rPr>
          <w:rFonts w:ascii="Arial" w:hAnsi="Arial" w:cs="Arial" w:eastAsia="Arial"/>
          <w:b w:val="0"/>
          <w:i w:val="0"/>
          <w:color w:val="000000"/>
          <w:sz w:val="20"/>
        </w:rPr>
        <w:t>Sürücü, ürünü üçüncü kişilere teslim edemez; teslim yalnızca sevk evrakında belirtilen alıcıya yapılır</w:t>
      </w:r>
    </w:p>
    <w:p>
      <w:pPr>
        <w:pStyle w:val="ListBullet"/>
        <w:spacing w:before="0" w:after="20"/>
        <w:ind w:left="397"/>
      </w:pPr>
      <w:r>
        <w:rPr>
          <w:rFonts w:ascii="Arial" w:hAnsi="Arial" w:cs="Arial" w:eastAsia="Arial"/>
          <w:b w:val="0"/>
          <w:i w:val="0"/>
          <w:color w:val="000000"/>
          <w:sz w:val="20"/>
        </w:rPr>
        <w:t>Kayıp, hasar, hırsızlık veya mühür ihlali durumunda HİZMET ALAN DERHAL bilgilendirilir</w:t>
      </w:r>
    </w:p>
    <w:p>
      <w:pPr>
        <w:spacing w:before="80" w:after="80"/>
        <w:shd w:val="clear" w:color="auto" w:fill="FFEBEE"/>
        <w:pBdr>
          <w:left w:val="single" w:sz="18" w:space="0" w:color="CC0000"/>
        </w:pBdr>
        <w:ind w:left="160" w:right="160" w:firstLine="0"/>
      </w:pPr>
      <w:r>
        <w:rPr>
          <w:rFonts w:ascii="Arial" w:hAnsi="Arial" w:cs="Arial" w:eastAsia="Arial"/>
          <w:b/>
          <w:i/>
          <w:color w:val="CC0000"/>
          <w:sz w:val="18"/>
        </w:rPr>
        <w:t xml:space="preserve">⚠  </w:t>
      </w:r>
      <w:r>
        <w:rPr>
          <w:rFonts w:ascii="Arial" w:hAnsi="Arial" w:cs="Arial" w:eastAsia="Arial"/>
          <w:b w:val="0"/>
          <w:i/>
          <w:color w:val="000000"/>
          <w:sz w:val="18"/>
        </w:rPr>
        <w:t>Mühür ihlali, kayıp veya hırsızlık şüphesi HİZMET ALAN tarafından GECİKMEKSİZİN Kuruma yazılı olarak bildirilir (SOP-ÜR-15, SOP-KG-12). HİZMET VEREN bu bildirimin zamanında yapılabilmesi için olayı derhal haber vermekle yükümlüdür.</w:t>
      </w:r>
    </w:p>
    <w:p>
      <w:pPr>
        <w:spacing w:before="200" w:after="60"/>
        <w:pBdr>
          <w:bottom w:val="single" w:sz="6" w:space="2" w:color="1B3A5C"/>
        </w:pBdr>
      </w:pPr>
      <w:r>
        <w:rPr>
          <w:rFonts w:ascii="Arial" w:hAnsi="Arial" w:cs="Arial" w:eastAsia="Arial"/>
          <w:b/>
          <w:i w:val="0"/>
          <w:color w:val="1B3A5C"/>
          <w:sz w:val="24"/>
        </w:rPr>
        <w:t>MADDE 4 — BELGE VE KAYIT</w:t>
      </w:r>
    </w:p>
    <w:p>
      <w:pPr>
        <w:pStyle w:val="ListBullet"/>
        <w:spacing w:before="0" w:after="20"/>
        <w:ind w:left="397"/>
      </w:pPr>
      <w:r>
        <w:rPr>
          <w:rFonts w:ascii="Arial" w:hAnsi="Arial" w:cs="Arial" w:eastAsia="Arial"/>
          <w:b w:val="0"/>
          <w:i w:val="0"/>
          <w:color w:val="000000"/>
          <w:sz w:val="20"/>
        </w:rPr>
        <w:t>Her sevkiyat için sevk irsaliyesi ve FRM-ÜR-14 Sevkiyat Formu düzenlenir</w:t>
      </w:r>
    </w:p>
    <w:p>
      <w:pPr>
        <w:pStyle w:val="ListBullet"/>
        <w:spacing w:before="0" w:after="20"/>
        <w:ind w:left="397"/>
      </w:pPr>
      <w:r>
        <w:rPr>
          <w:rFonts w:ascii="Arial" w:hAnsi="Arial" w:cs="Arial" w:eastAsia="Arial"/>
          <w:b w:val="0"/>
          <w:i w:val="0"/>
          <w:color w:val="000000"/>
          <w:sz w:val="20"/>
        </w:rPr>
        <w:t>Teslim alan tarafın kimlik ve yetki bilgisi kaydedilir</w:t>
      </w:r>
    </w:p>
    <w:p>
      <w:pPr>
        <w:pStyle w:val="ListBullet"/>
        <w:spacing w:before="0" w:after="20"/>
        <w:ind w:left="397"/>
      </w:pPr>
      <w:r>
        <w:rPr>
          <w:rFonts w:ascii="Arial" w:hAnsi="Arial" w:cs="Arial" w:eastAsia="Arial"/>
          <w:b w:val="0"/>
          <w:i w:val="0"/>
          <w:color w:val="000000"/>
          <w:sz w:val="20"/>
        </w:rPr>
        <w:t>Teslim tutanağı iki nüsha düzenlenir; bir nüsha HİZMET ALAN'da kalır</w:t>
      </w:r>
    </w:p>
    <w:p>
      <w:pPr>
        <w:pStyle w:val="ListBullet"/>
        <w:spacing w:before="0" w:after="20"/>
        <w:ind w:left="397"/>
      </w:pPr>
      <w:r>
        <w:rPr>
          <w:rFonts w:ascii="Arial" w:hAnsi="Arial" w:cs="Arial" w:eastAsia="Arial"/>
          <w:b w:val="0"/>
          <w:i w:val="0"/>
          <w:color w:val="000000"/>
          <w:sz w:val="20"/>
        </w:rPr>
        <w:t>Taşıma kayıtları en az 5 yıl saklanır</w:t>
      </w:r>
    </w:p>
    <w:p>
      <w:pPr>
        <w:spacing w:before="200" w:after="60"/>
        <w:pBdr>
          <w:bottom w:val="single" w:sz="6" w:space="2" w:color="1B3A5C"/>
        </w:pBdr>
      </w:pPr>
      <w:r>
        <w:rPr>
          <w:rFonts w:ascii="Arial" w:hAnsi="Arial" w:cs="Arial" w:eastAsia="Arial"/>
          <w:b/>
          <w:i w:val="0"/>
          <w:color w:val="1B3A5C"/>
          <w:sz w:val="24"/>
        </w:rPr>
        <w:t>MADDE 5 — TARAFLARIN SORUMLULUKLARI</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13"/>
        <w:gridCol w:w="3213"/>
        <w:gridCol w:w="3213"/>
      </w:tblGrid>
      <w:tr>
        <w:tc>
          <w:tcPr>
            <w:tcW w:type="dxa" w:w="4762"/>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Sorumluluk</w:t>
            </w:r>
          </w:p>
        </w:tc>
        <w:tc>
          <w:tcPr>
            <w:tcW w:type="dxa" w:w="2438"/>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HİZMET ALAN</w:t>
            </w:r>
          </w:p>
        </w:tc>
        <w:tc>
          <w:tcPr>
            <w:tcW w:type="dxa" w:w="2438"/>
            <w:shd w:val="clear" w:color="auto" w:fill="1B3A5C"/>
            <w:tcMar>
              <w:top w:w="60" w:type="dxa"/>
              <w:start w:w="100" w:type="dxa"/>
              <w:bottom w:w="60" w:type="dxa"/>
              <w:end w:w="100" w:type="dxa"/>
            </w:tcMar>
          </w:tcPr>
          <w:p>
            <w:pPr>
              <w:spacing w:before="40" w:after="40"/>
              <w:jc w:val="center"/>
            </w:pPr>
            <w:r/>
            <w:r>
              <w:rPr>
                <w:rFonts w:ascii="Arial" w:hAnsi="Arial" w:cs="Arial" w:eastAsia="Arial"/>
                <w:b/>
                <w:i w:val="0"/>
                <w:color w:val="FFFFFF"/>
                <w:sz w:val="17"/>
              </w:rPr>
              <w:t>HİZMET VEREN</w:t>
            </w:r>
          </w:p>
        </w:tc>
      </w:tr>
      <w:tr>
        <w:tc>
          <w:tcPr>
            <w:tcW w:type="dxa" w:w="4762"/>
            <w:tcMar>
              <w:top w:w="90" w:type="dxa"/>
              <w:start w:w="100" w:type="dxa"/>
              <w:bottom w:w="90" w:type="dxa"/>
              <w:end w:w="100" w:type="dxa"/>
            </w:tcMar>
          </w:tcPr>
          <w:p>
            <w:pPr>
              <w:spacing w:before="40" w:after="40"/>
            </w:pPr>
            <w:r/>
            <w:r>
              <w:rPr>
                <w:rFonts w:ascii="Arial" w:hAnsi="Arial" w:cs="Arial" w:eastAsia="Arial"/>
                <w:b w:val="0"/>
                <w:i w:val="0"/>
                <w:color w:val="000000"/>
                <w:sz w:val="18"/>
              </w:rPr>
              <w:t>Ürünün serbest bırakılmış olması</w:t>
            </w:r>
          </w:p>
        </w:tc>
        <w:tc>
          <w:tcPr>
            <w:tcW w:type="dxa" w:w="2438"/>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c>
          <w:tcPr>
            <w:tcW w:type="dxa" w:w="2438"/>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r>
      <w:tr>
        <w:tc>
          <w:tcPr>
            <w:tcW w:type="dxa" w:w="4762"/>
            <w:tcMar>
              <w:top w:w="90" w:type="dxa"/>
              <w:start w:w="100" w:type="dxa"/>
              <w:bottom w:w="90" w:type="dxa"/>
              <w:end w:w="100" w:type="dxa"/>
            </w:tcMar>
          </w:tcPr>
          <w:p>
            <w:pPr>
              <w:spacing w:before="40" w:after="40"/>
            </w:pPr>
            <w:r/>
            <w:r>
              <w:rPr>
                <w:rFonts w:ascii="Arial" w:hAnsi="Arial" w:cs="Arial" w:eastAsia="Arial"/>
                <w:b w:val="0"/>
                <w:i w:val="0"/>
                <w:color w:val="000000"/>
                <w:sz w:val="18"/>
              </w:rPr>
              <w:t>Ambalajlama ve mühürleme</w:t>
            </w:r>
          </w:p>
        </w:tc>
        <w:tc>
          <w:tcPr>
            <w:tcW w:type="dxa" w:w="2438"/>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c>
          <w:tcPr>
            <w:tcW w:type="dxa" w:w="2438"/>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r>
      <w:tr>
        <w:tc>
          <w:tcPr>
            <w:tcW w:type="dxa" w:w="4762"/>
            <w:tcMar>
              <w:top w:w="90" w:type="dxa"/>
              <w:start w:w="100" w:type="dxa"/>
              <w:bottom w:w="90" w:type="dxa"/>
              <w:end w:w="100" w:type="dxa"/>
            </w:tcMar>
          </w:tcPr>
          <w:p>
            <w:pPr>
              <w:spacing w:before="40" w:after="40"/>
            </w:pPr>
            <w:r/>
            <w:r>
              <w:rPr>
                <w:rFonts w:ascii="Arial" w:hAnsi="Arial" w:cs="Arial" w:eastAsia="Arial"/>
                <w:b w:val="0"/>
                <w:i w:val="0"/>
                <w:color w:val="000000"/>
                <w:sz w:val="18"/>
              </w:rPr>
              <w:t>Sevk evrakı ve analiz sertifikası temini</w:t>
            </w:r>
          </w:p>
        </w:tc>
        <w:tc>
          <w:tcPr>
            <w:tcW w:type="dxa" w:w="2438"/>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c>
          <w:tcPr>
            <w:tcW w:type="dxa" w:w="2438"/>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r>
      <w:tr>
        <w:tc>
          <w:tcPr>
            <w:tcW w:type="dxa" w:w="4762"/>
            <w:tcMar>
              <w:top w:w="90" w:type="dxa"/>
              <w:start w:w="100" w:type="dxa"/>
              <w:bottom w:w="90" w:type="dxa"/>
              <w:end w:w="100" w:type="dxa"/>
            </w:tcMar>
          </w:tcPr>
          <w:p>
            <w:pPr>
              <w:spacing w:before="40" w:after="40"/>
            </w:pPr>
            <w:r/>
            <w:r>
              <w:rPr>
                <w:rFonts w:ascii="Arial" w:hAnsi="Arial" w:cs="Arial" w:eastAsia="Arial"/>
                <w:b w:val="0"/>
                <w:i w:val="0"/>
                <w:color w:val="000000"/>
                <w:sz w:val="18"/>
              </w:rPr>
              <w:t>Uygun araç ve sürücü tahsisi</w:t>
            </w:r>
          </w:p>
        </w:tc>
        <w:tc>
          <w:tcPr>
            <w:tcW w:type="dxa" w:w="2438"/>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c>
          <w:tcPr>
            <w:tcW w:type="dxa" w:w="2438"/>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r>
      <w:tr>
        <w:tc>
          <w:tcPr>
            <w:tcW w:type="dxa" w:w="4762"/>
            <w:tcMar>
              <w:top w:w="90" w:type="dxa"/>
              <w:start w:w="100" w:type="dxa"/>
              <w:bottom w:w="90" w:type="dxa"/>
              <w:end w:w="100" w:type="dxa"/>
            </w:tcMar>
          </w:tcPr>
          <w:p>
            <w:pPr>
              <w:spacing w:before="40" w:after="40"/>
            </w:pPr>
            <w:r/>
            <w:r>
              <w:rPr>
                <w:rFonts w:ascii="Arial" w:hAnsi="Arial" w:cs="Arial" w:eastAsia="Arial"/>
                <w:b w:val="0"/>
                <w:i w:val="0"/>
                <w:color w:val="000000"/>
                <w:sz w:val="18"/>
              </w:rPr>
              <w:t>Taşıma sırasında koşulların korunması</w:t>
            </w:r>
          </w:p>
        </w:tc>
        <w:tc>
          <w:tcPr>
            <w:tcW w:type="dxa" w:w="2438"/>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c>
          <w:tcPr>
            <w:tcW w:type="dxa" w:w="2438"/>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r>
      <w:tr>
        <w:tc>
          <w:tcPr>
            <w:tcW w:type="dxa" w:w="4762"/>
            <w:tcMar>
              <w:top w:w="90" w:type="dxa"/>
              <w:start w:w="100" w:type="dxa"/>
              <w:bottom w:w="90" w:type="dxa"/>
              <w:end w:w="100" w:type="dxa"/>
            </w:tcMar>
          </w:tcPr>
          <w:p>
            <w:pPr>
              <w:spacing w:before="40" w:after="40"/>
            </w:pPr>
            <w:r/>
            <w:r>
              <w:rPr>
                <w:rFonts w:ascii="Arial" w:hAnsi="Arial" w:cs="Arial" w:eastAsia="Arial"/>
                <w:b w:val="0"/>
                <w:i w:val="0"/>
                <w:color w:val="000000"/>
                <w:sz w:val="18"/>
              </w:rPr>
              <w:t>Mühür bütünlüğünün korunması</w:t>
            </w:r>
          </w:p>
        </w:tc>
        <w:tc>
          <w:tcPr>
            <w:tcW w:type="dxa" w:w="2438"/>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c>
          <w:tcPr>
            <w:tcW w:type="dxa" w:w="2438"/>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r>
      <w:tr>
        <w:tc>
          <w:tcPr>
            <w:tcW w:type="dxa" w:w="4762"/>
            <w:tcMar>
              <w:top w:w="90" w:type="dxa"/>
              <w:start w:w="100" w:type="dxa"/>
              <w:bottom w:w="90" w:type="dxa"/>
              <w:end w:w="100" w:type="dxa"/>
            </w:tcMar>
          </w:tcPr>
          <w:p>
            <w:pPr>
              <w:spacing w:before="40" w:after="40"/>
            </w:pPr>
            <w:r/>
            <w:r>
              <w:rPr>
                <w:rFonts w:ascii="Arial" w:hAnsi="Arial" w:cs="Arial" w:eastAsia="Arial"/>
                <w:b w:val="0"/>
                <w:i w:val="0"/>
                <w:color w:val="000000"/>
                <w:sz w:val="18"/>
              </w:rPr>
              <w:t>Doğru alıcıya teslim</w:t>
            </w:r>
          </w:p>
        </w:tc>
        <w:tc>
          <w:tcPr>
            <w:tcW w:type="dxa" w:w="2438"/>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c>
          <w:tcPr>
            <w:tcW w:type="dxa" w:w="2438"/>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r>
      <w:tr>
        <w:tc>
          <w:tcPr>
            <w:tcW w:type="dxa" w:w="4762"/>
            <w:tcMar>
              <w:top w:w="90" w:type="dxa"/>
              <w:start w:w="100" w:type="dxa"/>
              <w:bottom w:w="90" w:type="dxa"/>
              <w:end w:w="100" w:type="dxa"/>
            </w:tcMar>
          </w:tcPr>
          <w:p>
            <w:pPr>
              <w:spacing w:before="40" w:after="40"/>
            </w:pPr>
            <w:r/>
            <w:r>
              <w:rPr>
                <w:rFonts w:ascii="Arial" w:hAnsi="Arial" w:cs="Arial" w:eastAsia="Arial"/>
                <w:b w:val="0"/>
                <w:i w:val="0"/>
                <w:color w:val="000000"/>
                <w:sz w:val="18"/>
              </w:rPr>
              <w:t>Olay bildirimi (kayıp/hasar/mühür ihlali)</w:t>
            </w:r>
          </w:p>
        </w:tc>
        <w:tc>
          <w:tcPr>
            <w:tcW w:type="dxa" w:w="2438"/>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c>
          <w:tcPr>
            <w:tcW w:type="dxa" w:w="2438"/>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r>
      <w:tr>
        <w:tc>
          <w:tcPr>
            <w:tcW w:type="dxa" w:w="4762"/>
            <w:tcMar>
              <w:top w:w="90" w:type="dxa"/>
              <w:start w:w="100" w:type="dxa"/>
              <w:bottom w:w="90" w:type="dxa"/>
              <w:end w:w="100" w:type="dxa"/>
            </w:tcMar>
          </w:tcPr>
          <w:p>
            <w:pPr>
              <w:spacing w:before="40" w:after="40"/>
            </w:pPr>
            <w:r/>
            <w:r>
              <w:rPr>
                <w:rFonts w:ascii="Arial" w:hAnsi="Arial" w:cs="Arial" w:eastAsia="Arial"/>
                <w:b w:val="0"/>
                <w:i w:val="0"/>
                <w:color w:val="000000"/>
                <w:sz w:val="18"/>
              </w:rPr>
              <w:t>BÜTS sevkiyat bildirimi</w:t>
            </w:r>
          </w:p>
        </w:tc>
        <w:tc>
          <w:tcPr>
            <w:tcW w:type="dxa" w:w="2438"/>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c>
          <w:tcPr>
            <w:tcW w:type="dxa" w:w="2438"/>
            <w:tcMar>
              <w:top w:w="90" w:type="dxa"/>
              <w:start w:w="100" w:type="dxa"/>
              <w:bottom w:w="90" w:type="dxa"/>
              <w:end w:w="100" w:type="dxa"/>
            </w:tcMar>
          </w:tcPr>
          <w:p>
            <w:pPr>
              <w:spacing w:before="40" w:after="40"/>
            </w:pPr>
            <w:r/>
            <w:r>
              <w:rPr>
                <w:rFonts w:ascii="Arial" w:hAnsi="Arial" w:cs="Arial" w:eastAsia="Arial"/>
                <w:b w:val="0"/>
                <w:i w:val="0"/>
                <w:color w:val="000000"/>
                <w:sz w:val="18"/>
              </w:rPr>
              <w:t>—</w:t>
            </w:r>
          </w:p>
        </w:tc>
      </w:tr>
    </w:tbl>
    <w:p/>
    <w:p>
      <w:pPr>
        <w:spacing w:before="200" w:after="60"/>
        <w:pBdr>
          <w:bottom w:val="single" w:sz="6" w:space="2" w:color="1B3A5C"/>
        </w:pBdr>
      </w:pPr>
      <w:r>
        <w:rPr>
          <w:rFonts w:ascii="Arial" w:hAnsi="Arial" w:cs="Arial" w:eastAsia="Arial"/>
          <w:b/>
          <w:i w:val="0"/>
          <w:color w:val="1B3A5C"/>
          <w:sz w:val="24"/>
        </w:rPr>
        <w:t>GENEL HÜKÜMLER</w:t>
      </w:r>
    </w:p>
    <w:p>
      <w:pPr>
        <w:spacing w:before="140" w:after="40"/>
      </w:pPr>
      <w:r>
        <w:rPr>
          <w:rFonts w:ascii="Arial" w:hAnsi="Arial" w:cs="Arial" w:eastAsia="Arial"/>
          <w:b/>
          <w:i w:val="0"/>
          <w:color w:val="2E7D6B"/>
          <w:sz w:val="21"/>
        </w:rPr>
        <w:t>Kayıt, Saklama ve İbraz</w:t>
      </w:r>
    </w:p>
    <w:p>
      <w:pPr>
        <w:pStyle w:val="ListBullet"/>
        <w:spacing w:before="0" w:after="20"/>
        <w:ind w:left="397"/>
      </w:pPr>
      <w:r>
        <w:rPr>
          <w:rFonts w:ascii="Arial" w:hAnsi="Arial" w:cs="Arial" w:eastAsia="Arial"/>
          <w:b w:val="0"/>
          <w:i w:val="0"/>
          <w:color w:val="000000"/>
          <w:sz w:val="20"/>
        </w:rPr>
        <w:t>HİZMET VEREN, verdiği hizmete ilişkin tüm kayıtları en az 5 (beş) yıl saklar</w:t>
      </w:r>
    </w:p>
    <w:p>
      <w:pPr>
        <w:pStyle w:val="ListBullet"/>
        <w:spacing w:before="0" w:after="20"/>
        <w:ind w:left="397"/>
      </w:pPr>
      <w:r>
        <w:rPr>
          <w:rFonts w:ascii="Arial" w:hAnsi="Arial" w:cs="Arial" w:eastAsia="Arial"/>
          <w:b w:val="0"/>
          <w:i w:val="0"/>
          <w:color w:val="000000"/>
          <w:sz w:val="20"/>
        </w:rPr>
        <w:t>HİZMET ALAN'ın talebi hâlinde kayıtları gecikmeksizin ibraz eder</w:t>
      </w:r>
    </w:p>
    <w:p>
      <w:pPr>
        <w:pStyle w:val="ListBullet"/>
        <w:spacing w:before="0" w:after="20"/>
        <w:ind w:left="397"/>
      </w:pPr>
      <w:r>
        <w:rPr>
          <w:rFonts w:ascii="Arial" w:hAnsi="Arial" w:cs="Arial" w:eastAsia="Arial"/>
          <w:b w:val="0"/>
          <w:i w:val="0"/>
          <w:color w:val="000000"/>
          <w:sz w:val="20"/>
        </w:rPr>
        <w:t>Türkiye İlaç ve Tıbbi Cihaz Kurumu denetiminde talep edilmesi hâlinde kayıtlar Kuruma sunulur</w:t>
      </w:r>
    </w:p>
    <w:p>
      <w:pPr>
        <w:spacing w:before="140" w:after="40"/>
      </w:pPr>
      <w:r>
        <w:rPr>
          <w:rFonts w:ascii="Arial" w:hAnsi="Arial" w:cs="Arial" w:eastAsia="Arial"/>
          <w:b/>
          <w:i w:val="0"/>
          <w:color w:val="2E7D6B"/>
          <w:sz w:val="21"/>
        </w:rPr>
        <w:t>Denetim Hakkı</w:t>
      </w:r>
    </w:p>
    <w:p>
      <w:pPr>
        <w:pStyle w:val="ListBullet"/>
        <w:spacing w:before="0" w:after="20"/>
        <w:ind w:left="397"/>
      </w:pPr>
      <w:r>
        <w:rPr>
          <w:rFonts w:ascii="Arial" w:hAnsi="Arial" w:cs="Arial" w:eastAsia="Arial"/>
          <w:b w:val="0"/>
          <w:i w:val="0"/>
          <w:color w:val="000000"/>
          <w:sz w:val="20"/>
        </w:rPr>
        <w:t>HİZMET ALAN, HİZMET VEREN'i önceden bildirimde bulunarak yerinde denetleme hakkına sahiptir</w:t>
      </w:r>
    </w:p>
    <w:p>
      <w:pPr>
        <w:pStyle w:val="ListBullet"/>
        <w:spacing w:before="0" w:after="20"/>
        <w:ind w:left="397"/>
      </w:pPr>
      <w:r>
        <w:rPr>
          <w:rFonts w:ascii="Arial" w:hAnsi="Arial" w:cs="Arial" w:eastAsia="Arial"/>
          <w:b w:val="0"/>
          <w:i w:val="0"/>
          <w:color w:val="000000"/>
          <w:sz w:val="20"/>
        </w:rPr>
        <w:t>HİZMET VEREN denetime izin vermeyi ve talep edilen belgeleri sunmayı kabul eder</w:t>
      </w:r>
    </w:p>
    <w:p>
      <w:pPr>
        <w:pStyle w:val="ListBullet"/>
        <w:spacing w:before="0" w:after="20"/>
        <w:ind w:left="397"/>
      </w:pPr>
      <w:r>
        <w:rPr>
          <w:rFonts w:ascii="Arial" w:hAnsi="Arial" w:cs="Arial" w:eastAsia="Arial"/>
          <w:b w:val="0"/>
          <w:i w:val="0"/>
          <w:color w:val="000000"/>
          <w:sz w:val="20"/>
        </w:rPr>
        <w:t>Denetimde tespit edilen uygunsuzluklar için düzeltici faaliyet planı sunulur</w:t>
      </w:r>
    </w:p>
    <w:p>
      <w:pPr>
        <w:spacing w:before="140" w:after="40"/>
      </w:pPr>
      <w:r>
        <w:rPr>
          <w:rFonts w:ascii="Arial" w:hAnsi="Arial" w:cs="Arial" w:eastAsia="Arial"/>
          <w:b/>
          <w:i w:val="0"/>
          <w:color w:val="2E7D6B"/>
          <w:sz w:val="21"/>
        </w:rPr>
        <w:t>Değişiklik Bildirimi</w:t>
      </w:r>
    </w:p>
    <w:p>
      <w:pPr>
        <w:pStyle w:val="ListBullet"/>
        <w:spacing w:before="0" w:after="20"/>
        <w:ind w:left="397"/>
      </w:pPr>
      <w:r>
        <w:rPr>
          <w:rFonts w:ascii="Arial" w:hAnsi="Arial" w:cs="Arial" w:eastAsia="Arial"/>
          <w:b w:val="0"/>
          <w:i w:val="0"/>
          <w:color w:val="000000"/>
          <w:sz w:val="20"/>
        </w:rPr>
        <w:t>HİZMET VEREN; yeterlilik belgesi, akreditasyon, lisans veya ruhsatında meydana gelen her türlü değişikliği, askıya alınmayı veya iptali DERHAL yazılı olarak HİZMET ALAN'a bildirir</w:t>
      </w:r>
    </w:p>
    <w:p>
      <w:pPr>
        <w:pStyle w:val="ListBullet"/>
        <w:spacing w:before="0" w:after="20"/>
        <w:ind w:left="397"/>
      </w:pPr>
      <w:r>
        <w:rPr>
          <w:rFonts w:ascii="Arial" w:hAnsi="Arial" w:cs="Arial" w:eastAsia="Arial"/>
          <w:b w:val="0"/>
          <w:i w:val="0"/>
          <w:color w:val="000000"/>
          <w:sz w:val="20"/>
        </w:rPr>
        <w:t>Adres, yetkili kişi ve hizmet kapsamı değişiklikleri önceden bildirilir</w:t>
      </w:r>
    </w:p>
    <w:p>
      <w:pPr>
        <w:spacing w:before="140" w:after="40"/>
      </w:pPr>
      <w:r>
        <w:rPr>
          <w:rFonts w:ascii="Arial" w:hAnsi="Arial" w:cs="Arial" w:eastAsia="Arial"/>
          <w:b/>
          <w:i w:val="0"/>
          <w:color w:val="2E7D6B"/>
          <w:sz w:val="21"/>
        </w:rPr>
        <w:t>Gizlilik</w:t>
      </w:r>
    </w:p>
    <w:p>
      <w:pPr>
        <w:pStyle w:val="ListBullet"/>
        <w:spacing w:before="0" w:after="20"/>
        <w:ind w:left="397"/>
      </w:pPr>
      <w:r>
        <w:rPr>
          <w:rFonts w:ascii="Arial" w:hAnsi="Arial" w:cs="Arial" w:eastAsia="Arial"/>
          <w:b w:val="0"/>
          <w:i w:val="0"/>
          <w:color w:val="000000"/>
          <w:sz w:val="20"/>
        </w:rPr>
        <w:t>Taraflar, sözleşme kapsamında öğrendikleri ticari, teknik ve kişisel verileri gizli tutar</w:t>
      </w:r>
    </w:p>
    <w:p>
      <w:pPr>
        <w:pStyle w:val="ListBullet"/>
        <w:spacing w:before="0" w:after="20"/>
        <w:ind w:left="397"/>
      </w:pPr>
      <w:r>
        <w:rPr>
          <w:rFonts w:ascii="Arial" w:hAnsi="Arial" w:cs="Arial" w:eastAsia="Arial"/>
          <w:b w:val="0"/>
          <w:i w:val="0"/>
          <w:color w:val="000000"/>
          <w:sz w:val="20"/>
        </w:rPr>
        <w:t>Gizlilik yükümlülüğü sözleşme sona erdikten sonra da devam eder</w:t>
      </w:r>
    </w:p>
    <w:p>
      <w:pPr>
        <w:pStyle w:val="ListBullet"/>
        <w:spacing w:before="0" w:after="20"/>
        <w:ind w:left="397"/>
      </w:pPr>
      <w:r>
        <w:rPr>
          <w:rFonts w:ascii="Arial" w:hAnsi="Arial" w:cs="Arial" w:eastAsia="Arial"/>
          <w:b w:val="0"/>
          <w:i w:val="0"/>
          <w:color w:val="000000"/>
          <w:sz w:val="20"/>
        </w:rPr>
        <w:t>Kişisel veriler 6698 sayılı Kanun hükümlerine uygun işlenir</w:t>
      </w:r>
    </w:p>
    <w:p>
      <w:pPr>
        <w:spacing w:before="140" w:after="40"/>
      </w:pPr>
      <w:r>
        <w:rPr>
          <w:rFonts w:ascii="Arial" w:hAnsi="Arial" w:cs="Arial" w:eastAsia="Arial"/>
          <w:b/>
          <w:i w:val="0"/>
          <w:color w:val="2E7D6B"/>
          <w:sz w:val="21"/>
        </w:rPr>
        <w:t>Alt Yüklenici</w:t>
      </w:r>
    </w:p>
    <w:p>
      <w:pPr>
        <w:spacing w:after="60"/>
      </w:pPr>
      <w:r>
        <w:rPr>
          <w:rFonts w:ascii="Arial" w:hAnsi="Arial" w:cs="Arial" w:eastAsia="Arial"/>
          <w:b w:val="0"/>
          <w:i w:val="0"/>
          <w:color w:val="000000"/>
          <w:sz w:val="20"/>
        </w:rPr>
        <w:t>HİZMET VEREN, hizmetin tamamını veya bir kısmını HİZMET ALAN'ın yazılı onayı olmaksızın alt yükleniciye devredemez. Onay verilmesi hâlinde alt yüklenicinin faaliyetlerinden HİZMET VEREN sorumludur.</w:t>
      </w:r>
    </w:p>
    <w:p>
      <w:pPr>
        <w:spacing w:before="140" w:after="40"/>
      </w:pPr>
      <w:r>
        <w:rPr>
          <w:rFonts w:ascii="Arial" w:hAnsi="Arial" w:cs="Arial" w:eastAsia="Arial"/>
          <w:b/>
          <w:i w:val="0"/>
          <w:color w:val="2E7D6B"/>
          <w:sz w:val="21"/>
        </w:rPr>
        <w:t>Süre, Yenileme ve Fesih</w:t>
      </w:r>
    </w:p>
    <w:p>
      <w:pPr>
        <w:pStyle w:val="ListBullet"/>
        <w:spacing w:before="0" w:after="20"/>
        <w:ind w:left="397"/>
      </w:pPr>
      <w:r>
        <w:rPr>
          <w:rFonts w:ascii="Arial" w:hAnsi="Arial" w:cs="Arial" w:eastAsia="Arial"/>
          <w:b w:val="0"/>
          <w:i w:val="0"/>
          <w:color w:val="000000"/>
          <w:sz w:val="20"/>
        </w:rPr>
        <w:t>Sözleşme, yukarıda belirtilen süre boyunca geçerlidir</w:t>
      </w:r>
    </w:p>
    <w:p>
      <w:pPr>
        <w:pStyle w:val="ListBullet"/>
        <w:spacing w:before="0" w:after="20"/>
        <w:ind w:left="397"/>
      </w:pPr>
      <w:r>
        <w:rPr>
          <w:rFonts w:ascii="Arial" w:hAnsi="Arial" w:cs="Arial" w:eastAsia="Arial"/>
          <w:b w:val="0"/>
          <w:i w:val="0"/>
          <w:color w:val="000000"/>
          <w:sz w:val="20"/>
        </w:rPr>
        <w:t>Süre bitiminde hizmete devam edilecekse sözleşme GÜNCELLENEREK yeniden yürürlüğe konulur; kendiliğinden uzamaz</w:t>
      </w:r>
    </w:p>
    <w:p>
      <w:pPr>
        <w:pStyle w:val="ListBullet"/>
        <w:spacing w:before="0" w:after="20"/>
        <w:ind w:left="397"/>
      </w:pPr>
      <w:r>
        <w:rPr>
          <w:rFonts w:ascii="Arial" w:hAnsi="Arial" w:cs="Arial" w:eastAsia="Arial"/>
          <w:b w:val="0"/>
          <w:i w:val="0"/>
          <w:color w:val="000000"/>
          <w:sz w:val="20"/>
        </w:rPr>
        <w:t>Yenileme süreci süre bitiminden 60 gün önce başlatılır</w:t>
      </w:r>
    </w:p>
    <w:p>
      <w:pPr>
        <w:pStyle w:val="ListBullet"/>
        <w:spacing w:before="0" w:after="20"/>
        <w:ind w:left="397"/>
      </w:pPr>
      <w:r>
        <w:rPr>
          <w:rFonts w:ascii="Arial" w:hAnsi="Arial" w:cs="Arial" w:eastAsia="Arial"/>
          <w:b w:val="0"/>
          <w:i w:val="0"/>
          <w:color w:val="000000"/>
          <w:sz w:val="20"/>
        </w:rPr>
        <w:t>Taraflar 30 gün önceden yazılı bildirimle sözleşmeyi feshedebilir</w:t>
      </w:r>
    </w:p>
    <w:p>
      <w:pPr>
        <w:pStyle w:val="ListBullet"/>
        <w:spacing w:before="0" w:after="20"/>
        <w:ind w:left="397"/>
      </w:pPr>
      <w:r>
        <w:rPr>
          <w:rFonts w:ascii="Arial" w:hAnsi="Arial" w:cs="Arial" w:eastAsia="Arial"/>
          <w:b w:val="0"/>
          <w:i w:val="0"/>
          <w:color w:val="000000"/>
          <w:sz w:val="20"/>
        </w:rPr>
        <w:t>Yeterlilik belgesinin iptali hâlinde sözleşme kendiliğinden sona erer</w:t>
      </w:r>
    </w:p>
    <w:p>
      <w:pPr>
        <w:spacing w:before="140" w:after="40"/>
      </w:pPr>
      <w:r>
        <w:rPr>
          <w:rFonts w:ascii="Arial" w:hAnsi="Arial" w:cs="Arial" w:eastAsia="Arial"/>
          <w:b/>
          <w:i w:val="0"/>
          <w:color w:val="2E7D6B"/>
          <w:sz w:val="21"/>
        </w:rPr>
        <w:t>Uyuşmazlık</w:t>
      </w:r>
    </w:p>
    <w:p>
      <w:pPr>
        <w:spacing w:after="60"/>
      </w:pPr>
      <w:r>
        <w:rPr>
          <w:rFonts w:ascii="Arial" w:hAnsi="Arial" w:cs="Arial" w:eastAsia="Arial"/>
          <w:b w:val="0"/>
          <w:i w:val="0"/>
          <w:color w:val="000000"/>
          <w:sz w:val="20"/>
        </w:rPr>
        <w:t>Bu sözleşmeden doğacak uyuşmazlıklarda Burdur Mahkemeleri ve İcra Daireleri yetkilidir.</w:t>
      </w:r>
    </w:p>
    <w:p>
      <w:pPr>
        <w:spacing w:before="140" w:after="40"/>
      </w:pPr>
      <w:r>
        <w:rPr>
          <w:rFonts w:ascii="Arial" w:hAnsi="Arial" w:cs="Arial" w:eastAsia="Arial"/>
          <w:b/>
          <w:i w:val="0"/>
          <w:color w:val="2E7D6B"/>
          <w:sz w:val="21"/>
        </w:rPr>
        <w:t>Yürürlük</w:t>
      </w:r>
    </w:p>
    <w:p>
      <w:pPr>
        <w:spacing w:after="60"/>
      </w:pPr>
      <w:r>
        <w:rPr>
          <w:rFonts w:ascii="Arial" w:hAnsi="Arial" w:cs="Arial" w:eastAsia="Arial"/>
          <w:b w:val="0"/>
          <w:i w:val="0"/>
          <w:color w:val="000000"/>
          <w:sz w:val="20"/>
        </w:rPr>
        <w:t>Bu sözleşme, taraflarca okunarak imzalandığı tarihte yürürlüğe girer ve iki nüsha olarak düzenlenip her iki tarafça muhafaza edilir.</w:t>
      </w:r>
    </w:p>
    <w:p>
      <w:pPr>
        <w:spacing w:before="80" w:after="80"/>
        <w:shd w:val="clear" w:color="auto" w:fill="FFEBEE"/>
        <w:pBdr>
          <w:left w:val="single" w:sz="18" w:space="0" w:color="CC0000"/>
        </w:pBdr>
        <w:ind w:left="160" w:right="160" w:firstLine="0"/>
      </w:pPr>
      <w:r>
        <w:rPr>
          <w:rFonts w:ascii="Arial" w:hAnsi="Arial" w:cs="Arial" w:eastAsia="Arial"/>
          <w:b/>
          <w:i/>
          <w:color w:val="CC0000"/>
          <w:sz w:val="18"/>
        </w:rPr>
        <w:t xml:space="preserve">⚠  </w:t>
      </w:r>
      <w:r>
        <w:rPr>
          <w:rFonts w:ascii="Arial" w:hAnsi="Arial" w:cs="Arial" w:eastAsia="Arial"/>
          <w:b w:val="0"/>
          <w:i/>
          <w:color w:val="000000"/>
          <w:sz w:val="18"/>
        </w:rPr>
        <w:t>Bu belge bir SÖZLEŞME ÖRNEĞİDİR. SOP-KG-09 ve SÖZ-01 asgari içerik şablonuna göre hazırlanmıştır. İmzalanmadan önce hukuk müşavirine kontrol ettirilmesi önerilir.</w:t>
      </w:r>
    </w:p>
    <w:p>
      <w:pPr>
        <w:spacing w:before="200" w:after="60"/>
        <w:pBdr>
          <w:bottom w:val="single" w:sz="6" w:space="2" w:color="1B3A5C"/>
        </w:pBdr>
      </w:pPr>
      <w:r>
        <w:rPr>
          <w:rFonts w:ascii="Arial" w:hAnsi="Arial" w:cs="Arial" w:eastAsia="Arial"/>
          <w:b/>
          <w:i w:val="0"/>
          <w:color w:val="1B3A5C"/>
          <w:sz w:val="24"/>
        </w:rPr>
        <w:t>EKLER</w:t>
      </w:r>
    </w:p>
    <w:p>
      <w:pPr>
        <w:pStyle w:val="ListBullet"/>
        <w:spacing w:before="0" w:after="20"/>
        <w:ind w:left="397"/>
      </w:pPr>
      <w:r>
        <w:rPr>
          <w:rFonts w:ascii="Arial" w:hAnsi="Arial" w:cs="Arial" w:eastAsia="Arial"/>
          <w:b w:val="0"/>
          <w:i w:val="0"/>
          <w:color w:val="000000"/>
          <w:sz w:val="20"/>
        </w:rPr>
        <w:t>Ek-1: Taşımacılık Yetki Belgesi</w:t>
      </w:r>
    </w:p>
    <w:p>
      <w:pPr>
        <w:pStyle w:val="ListBullet"/>
        <w:spacing w:before="0" w:after="20"/>
        <w:ind w:left="397"/>
      </w:pPr>
      <w:r>
        <w:rPr>
          <w:rFonts w:ascii="Arial" w:hAnsi="Arial" w:cs="Arial" w:eastAsia="Arial"/>
          <w:b w:val="0"/>
          <w:i w:val="0"/>
          <w:color w:val="000000"/>
          <w:sz w:val="20"/>
        </w:rPr>
        <w:t>Ek-2: Araç ve Sürücü Listesi</w:t>
      </w:r>
    </w:p>
    <w:p>
      <w:pPr>
        <w:pStyle w:val="ListBullet"/>
        <w:spacing w:before="0" w:after="20"/>
        <w:ind w:left="397"/>
      </w:pPr>
      <w:r>
        <w:rPr>
          <w:rFonts w:ascii="Arial" w:hAnsi="Arial" w:cs="Arial" w:eastAsia="Arial"/>
          <w:b w:val="0"/>
          <w:i w:val="0"/>
          <w:color w:val="000000"/>
          <w:sz w:val="20"/>
        </w:rPr>
        <w:t>Ek-3: Sigorta Poliçesi</w:t>
      </w:r>
    </w:p>
    <w:p>
      <w:pPr>
        <w:spacing w:before="200" w:after="60"/>
        <w:pBdr>
          <w:bottom w:val="single" w:sz="6" w:space="2" w:color="1B3A5C"/>
        </w:pBdr>
      </w:pPr>
      <w:r>
        <w:rPr>
          <w:rFonts w:ascii="Arial" w:hAnsi="Arial" w:cs="Arial" w:eastAsia="Arial"/>
          <w:b/>
          <w:i w:val="0"/>
          <w:color w:val="1B3A5C"/>
          <w:sz w:val="24"/>
        </w:rPr>
        <w:t>ONAY</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19"/>
        <w:gridCol w:w="4819"/>
      </w:tblGrid>
      <w:tr>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HİZMET ALAN</w:t>
            </w:r>
          </w:p>
          <w:p>
            <w:pPr>
              <w:spacing w:before="0" w:after="40"/>
              <w:jc w:val="center"/>
            </w:pPr>
            <w:r>
              <w:rPr>
                <w:rFonts w:ascii="Arial" w:hAnsi="Arial" w:cs="Arial" w:eastAsia="Arial"/>
                <w:b/>
                <w:i w:val="0"/>
                <w:color w:val="000000"/>
                <w:sz w:val="18"/>
              </w:rPr>
              <w:t>İnsitu Yeşil Teknolojiler A.Ş.</w:t>
            </w:r>
          </w:p>
          <w:p>
            <w:pPr>
              <w:spacing w:before="0" w:after="40"/>
              <w:jc w:val="center"/>
            </w:pPr>
            <w:r>
              <w:rPr>
                <w:rFonts w:ascii="Arial" w:hAnsi="Arial" w:cs="Arial" w:eastAsia="Arial"/>
                <w:b/>
                <w:i w:val="0"/>
                <w:color w:val="000000"/>
                <w:sz w:val="18"/>
              </w:rPr>
              <w:t>Mesul Müdür — Salih ÖZKAN</w:t>
            </w:r>
          </w:p>
        </w:tc>
        <w:tc>
          <w:tcPr>
            <w:tcW w:type="dxa" w:w="4819"/>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HİZMET VEREN</w:t>
            </w:r>
          </w:p>
          <w:p>
            <w:pPr>
              <w:spacing w:before="0" w:after="40"/>
              <w:jc w:val="center"/>
            </w:pPr>
            <w:r>
              <w:rPr>
                <w:rFonts w:ascii="Arial" w:hAnsi="Arial" w:cs="Arial" w:eastAsia="Arial"/>
                <w:b/>
                <w:i w:val="0"/>
                <w:color w:val="000000"/>
                <w:sz w:val="18"/>
              </w:rPr>
              <w:t>____________________________</w:t>
            </w:r>
          </w:p>
          <w:p>
            <w:pPr>
              <w:spacing w:before="0" w:after="40"/>
              <w:jc w:val="center"/>
            </w:pPr>
            <w:r>
              <w:rPr>
                <w:rFonts w:ascii="Arial" w:hAnsi="Arial" w:cs="Arial" w:eastAsia="Arial"/>
                <w:b/>
                <w:i w:val="0"/>
                <w:color w:val="000000"/>
                <w:sz w:val="18"/>
              </w:rPr>
              <w:t>Yetkili Ad-Soyad / Kaşe</w:t>
            </w:r>
          </w:p>
        </w:tc>
      </w:tr>
      <w:tr>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c>
          <w:tcPr>
            <w:tcW w:type="dxa" w:w="4819"/>
            <w:tcMar>
              <w:top w:w="420" w:type="dxa"/>
              <w:start w:w="100" w:type="dxa"/>
              <w:bottom w:w="420" w:type="dxa"/>
              <w:end w:w="100" w:type="dxa"/>
            </w:tcMar>
          </w:tcPr>
          <w:p>
            <w:pPr>
              <w:spacing w:before="40" w:after="40"/>
            </w:pPr>
            <w:r/>
            <w:r>
              <w:rPr>
                <w:rFonts w:ascii="Arial" w:hAnsi="Arial" w:cs="Arial" w:eastAsia="Arial"/>
                <w:b w:val="0"/>
                <w:i w:val="0"/>
                <w:color w:val="000000"/>
                <w:sz w:val="18"/>
              </w:rPr>
            </w:r>
          </w:p>
        </w:tc>
      </w:tr>
      <w:tr>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c>
          <w:tcPr>
            <w:tcW w:type="dxa" w:w="4819"/>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r>
    </w:tbl>
    <w:p>
      <w:r>
        <w:br w:type="page"/>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3213"/>
        <w:gridCol w:w="3213"/>
        <w:gridCol w:w="3213"/>
      </w:tblGrid>
      <w:tr>
        <w:tc>
          <w:tcPr>
            <w:tcW w:type="dxa" w:w="2041"/>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7"/>
              </w:rPr>
              <w:t>İnsitu Yeşil</w:t>
            </w:r>
          </w:p>
          <w:p>
            <w:pPr>
              <w:spacing w:before="0" w:after="40"/>
              <w:jc w:val="center"/>
            </w:pPr>
            <w:r>
              <w:rPr>
                <w:rFonts w:ascii="Arial" w:hAnsi="Arial" w:cs="Arial" w:eastAsia="Arial"/>
                <w:b/>
                <w:i w:val="0"/>
                <w:color w:val="FFFFFF"/>
                <w:sz w:val="17"/>
              </w:rPr>
              <w:t>Teknolojiler A.Ş.</w:t>
            </w:r>
          </w:p>
        </w:tc>
        <w:tc>
          <w:tcPr>
            <w:tcW w:type="dxa" w:w="5272"/>
            <w:tcMar>
              <w:top w:w="90" w:type="dxa"/>
              <w:start w:w="100" w:type="dxa"/>
              <w:bottom w:w="90" w:type="dxa"/>
              <w:end w:w="100" w:type="dxa"/>
            </w:tcMar>
            <w:vAlign w:val="center"/>
            <w:shd w:val="clear" w:color="auto" w:fill="1B3A5C"/>
          </w:tcPr>
          <w:p>
            <w:pPr>
              <w:spacing w:before="40" w:after="40"/>
              <w:jc w:val="center"/>
            </w:pPr>
            <w:r/>
            <w:r>
              <w:rPr>
                <w:rFonts w:ascii="Arial" w:hAnsi="Arial" w:cs="Arial" w:eastAsia="Arial"/>
                <w:b/>
                <w:i w:val="0"/>
                <w:color w:val="FFFFFF"/>
                <w:sz w:val="18"/>
              </w:rPr>
              <w:t>SÖZLEŞME ÖRNEĞİ</w:t>
            </w:r>
          </w:p>
          <w:p>
            <w:pPr>
              <w:spacing w:before="20" w:after="0"/>
              <w:jc w:val="center"/>
            </w:pPr>
            <w:r>
              <w:rPr>
                <w:rFonts w:ascii="Arial" w:hAnsi="Arial" w:cs="Arial" w:eastAsia="Arial"/>
                <w:b/>
                <w:i w:val="0"/>
                <w:color w:val="FFFFFF"/>
                <w:sz w:val="23"/>
              </w:rPr>
              <w:t>Yüklenici ve Ziyaretçi Gizlilik Taahhütnamesi</w:t>
            </w:r>
          </w:p>
        </w:tc>
        <w:tc>
          <w:tcPr>
            <w:tcW w:type="dxa" w:w="2324"/>
            <w:tcMar>
              <w:top w:w="90" w:type="dxa"/>
              <w:start w:w="100" w:type="dxa"/>
              <w:bottom w:w="90" w:type="dxa"/>
              <w:end w:w="100" w:type="dxa"/>
            </w:tcMar>
            <w:vAlign w:val="center"/>
            <w:shd w:val="clear" w:color="auto" w:fill="2E7D6B"/>
          </w:tcPr>
          <w:p>
            <w:pPr>
              <w:spacing w:before="40" w:after="40"/>
              <w:jc w:val="center"/>
            </w:pPr>
            <w:r/>
            <w:r>
              <w:rPr>
                <w:rFonts w:ascii="Arial" w:hAnsi="Arial" w:cs="Arial" w:eastAsia="Arial"/>
                <w:b w:val="0"/>
                <w:i w:val="0"/>
                <w:color w:val="FFFFFF"/>
                <w:sz w:val="16"/>
              </w:rPr>
              <w:t>Kod: SÖZ-08</w:t>
            </w:r>
          </w:p>
          <w:p>
            <w:pPr>
              <w:spacing w:before="0" w:after="40"/>
              <w:jc w:val="center"/>
            </w:pPr>
            <w:r>
              <w:rPr>
                <w:rFonts w:ascii="Arial" w:hAnsi="Arial" w:cs="Arial" w:eastAsia="Arial"/>
                <w:b w:val="0"/>
                <w:i w:val="0"/>
                <w:color w:val="FFFFFF"/>
                <w:sz w:val="16"/>
              </w:rPr>
              <w:t>Versiyon: 01</w:t>
            </w:r>
          </w:p>
          <w:p>
            <w:pPr>
              <w:spacing w:before="0" w:after="40"/>
              <w:jc w:val="center"/>
            </w:pPr>
            <w:r>
              <w:rPr>
                <w:rFonts w:ascii="Arial" w:hAnsi="Arial" w:cs="Arial" w:eastAsia="Arial"/>
                <w:b w:val="0"/>
                <w:i w:val="0"/>
                <w:color w:val="FFFFFF"/>
                <w:sz w:val="16"/>
              </w:rPr>
              <w:t>Yürürlük: Temmuz 2026</w:t>
            </w:r>
          </w:p>
        </w:tc>
      </w:tr>
    </w:tbl>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09"/>
        <w:gridCol w:w="2409"/>
        <w:gridCol w:w="2409"/>
        <w:gridCol w:w="2409"/>
      </w:tblGrid>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Hazırlayan</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İrem ERÇELİK</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Onaylayan (MM)</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Salih ÖZKAN</w:t>
            </w:r>
          </w:p>
        </w:tc>
      </w:tr>
      <w:tr>
        <w:tc>
          <w:tcPr>
            <w:tcW w:type="dxa" w:w="2041"/>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Birim</w:t>
            </w:r>
          </w:p>
        </w:tc>
        <w:tc>
          <w:tcPr>
            <w:tcW w:type="dxa" w:w="2778"/>
            <w:tcMar>
              <w:top w:w="60" w:type="dxa"/>
              <w:start w:w="100" w:type="dxa"/>
              <w:bottom w:w="60" w:type="dxa"/>
              <w:end w:w="100" w:type="dxa"/>
            </w:tcMar>
          </w:tcPr>
          <w:p>
            <w:pPr>
              <w:spacing w:before="40" w:after="40"/>
            </w:pPr>
            <w:r/>
            <w:r>
              <w:rPr>
                <w:rFonts w:ascii="Arial" w:hAnsi="Arial" w:cs="Arial" w:eastAsia="Arial"/>
                <w:b w:val="0"/>
                <w:i w:val="0"/>
                <w:color w:val="000000"/>
                <w:sz w:val="19"/>
              </w:rPr>
              <w:t>Kalite Güvence</w:t>
            </w:r>
          </w:p>
        </w:tc>
        <w:tc>
          <w:tcPr>
            <w:tcW w:type="dxa" w:w="2494"/>
            <w:tcMar>
              <w:top w:w="60" w:type="dxa"/>
              <w:start w:w="100" w:type="dxa"/>
              <w:bottom w:w="60" w:type="dxa"/>
              <w:end w:w="100" w:type="dxa"/>
            </w:tcMar>
            <w:shd w:val="clear" w:color="auto" w:fill="F2F3F4"/>
          </w:tcPr>
          <w:p>
            <w:pPr>
              <w:spacing w:before="40" w:after="40"/>
            </w:pPr>
            <w:r/>
            <w:r>
              <w:rPr>
                <w:rFonts w:ascii="Arial" w:hAnsi="Arial" w:cs="Arial" w:eastAsia="Arial"/>
                <w:b/>
                <w:i w:val="0"/>
                <w:color w:val="000000"/>
                <w:sz w:val="19"/>
              </w:rPr>
              <w:t>Revizyon Tarihi</w:t>
            </w:r>
          </w:p>
        </w:tc>
        <w:tc>
          <w:tcPr>
            <w:tcW w:type="dxa" w:w="2324"/>
            <w:tcMar>
              <w:top w:w="60" w:type="dxa"/>
              <w:start w:w="100" w:type="dxa"/>
              <w:bottom w:w="60" w:type="dxa"/>
              <w:end w:w="100" w:type="dxa"/>
            </w:tcMar>
          </w:tcPr>
          <w:p>
            <w:pPr>
              <w:spacing w:before="40" w:after="40"/>
            </w:pPr>
            <w:r/>
            <w:r>
              <w:rPr>
                <w:rFonts w:ascii="Arial" w:hAnsi="Arial" w:cs="Arial" w:eastAsia="Arial"/>
                <w:b w:val="0"/>
                <w:i w:val="0"/>
                <w:color w:val="000000"/>
                <w:sz w:val="19"/>
              </w:rPr>
              <w:t>—</w:t>
            </w:r>
          </w:p>
        </w:tc>
      </w:tr>
    </w:tbl>
    <w:p/>
    <w:p>
      <w:pPr>
        <w:spacing w:before="200" w:after="60"/>
        <w:pBdr>
          <w:bottom w:val="single" w:sz="6" w:space="2" w:color="1B3A5C"/>
        </w:pBdr>
      </w:pPr>
      <w:r>
        <w:rPr>
          <w:rFonts w:ascii="Arial" w:hAnsi="Arial" w:cs="Arial" w:eastAsia="Arial"/>
          <w:b/>
          <w:i w:val="0"/>
          <w:color w:val="1B3A5C"/>
          <w:sz w:val="24"/>
        </w:rPr>
        <w:t>TARAFLAR</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19"/>
        <w:gridCol w:w="4819"/>
      </w:tblGrid>
      <w:tr>
        <w:tc>
          <w:tcPr>
            <w:tcW w:type="dxa" w:w="2835"/>
            <w:shd w:val="clear" w:color="auto" w:fill="F2F3F4"/>
            <w:tcMar>
              <w:top w:w="60" w:type="dxa"/>
              <w:start w:w="100" w:type="dxa"/>
              <w:bottom w:w="60" w:type="dxa"/>
              <w:end w:w="100" w:type="dxa"/>
            </w:tcMar>
          </w:tcPr>
          <w:p>
            <w:pPr>
              <w:spacing w:before="40" w:after="40"/>
            </w:pPr>
            <w:r/>
            <w:r>
              <w:rPr>
                <w:rFonts w:ascii="Arial" w:hAnsi="Arial" w:cs="Arial" w:eastAsia="Arial"/>
                <w:b/>
                <w:i w:val="0"/>
                <w:color w:val="000000"/>
                <w:sz w:val="19"/>
              </w:rPr>
              <w:t>BEYAN EDEN (Yüklenici / Ziyaretçi)</w:t>
            </w:r>
          </w:p>
        </w:tc>
        <w:tc>
          <w:tcPr>
            <w:tcW w:type="dxa" w:w="6803"/>
            <w:tcMar>
              <w:top w:w="60" w:type="dxa"/>
              <w:start w:w="100" w:type="dxa"/>
              <w:bottom w:w="60" w:type="dxa"/>
              <w:end w:w="100" w:type="dxa"/>
            </w:tcMar>
          </w:tcPr>
          <w:p>
            <w:pPr>
              <w:spacing w:before="40" w:after="40"/>
            </w:pPr>
            <w:r/>
            <w:r>
              <w:rPr>
                <w:rFonts w:ascii="Arial" w:hAnsi="Arial" w:cs="Arial" w:eastAsia="Arial"/>
                <w:b w:val="0"/>
                <w:i w:val="0"/>
                <w:color w:val="000000"/>
                <w:sz w:val="19"/>
              </w:rPr>
              <w:t>Ad Soyad: _______________________________________</w:t>
            </w:r>
          </w:p>
          <w:p>
            <w:pPr>
              <w:spacing w:before="0" w:after="40"/>
            </w:pPr>
            <w:r>
              <w:rPr>
                <w:rFonts w:ascii="Arial" w:hAnsi="Arial" w:cs="Arial" w:eastAsia="Arial"/>
                <w:b w:val="0"/>
                <w:i w:val="0"/>
                <w:color w:val="000000"/>
                <w:sz w:val="19"/>
              </w:rPr>
              <w:t>T.C. Kimlik No: ____________   ·   Firma: _______________________</w:t>
            </w:r>
          </w:p>
          <w:p>
            <w:pPr>
              <w:spacing w:before="0" w:after="40"/>
            </w:pPr>
            <w:r>
              <w:rPr>
                <w:rFonts w:ascii="Arial" w:hAnsi="Arial" w:cs="Arial" w:eastAsia="Arial"/>
                <w:b w:val="0"/>
                <w:i w:val="0"/>
                <w:color w:val="000000"/>
                <w:sz w:val="19"/>
              </w:rPr>
              <w:t>Görev / Ziyaret Amacı: _______________________________________</w:t>
            </w:r>
          </w:p>
        </w:tc>
      </w:tr>
      <w:tr>
        <w:tc>
          <w:tcPr>
            <w:tcW w:type="dxa" w:w="2835"/>
            <w:shd w:val="clear" w:color="auto" w:fill="F2F3F4"/>
            <w:tcMar>
              <w:top w:w="60" w:type="dxa"/>
              <w:start w:w="100" w:type="dxa"/>
              <w:bottom w:w="60" w:type="dxa"/>
              <w:end w:w="100" w:type="dxa"/>
            </w:tcMar>
          </w:tcPr>
          <w:p>
            <w:pPr>
              <w:spacing w:before="40" w:after="40"/>
            </w:pPr>
            <w:r/>
            <w:r>
              <w:rPr>
                <w:rFonts w:ascii="Arial" w:hAnsi="Arial" w:cs="Arial" w:eastAsia="Arial"/>
                <w:b/>
                <w:i w:val="0"/>
                <w:color w:val="000000"/>
                <w:sz w:val="19"/>
              </w:rPr>
              <w:t>MUHATAP</w:t>
            </w:r>
          </w:p>
        </w:tc>
        <w:tc>
          <w:tcPr>
            <w:tcW w:type="dxa" w:w="6803"/>
            <w:tcMar>
              <w:top w:w="60" w:type="dxa"/>
              <w:start w:w="100" w:type="dxa"/>
              <w:bottom w:w="60" w:type="dxa"/>
              <w:end w:w="100" w:type="dxa"/>
            </w:tcMar>
          </w:tcPr>
          <w:p>
            <w:pPr>
              <w:spacing w:before="40" w:after="40"/>
            </w:pPr>
            <w:r/>
            <w:r>
              <w:rPr>
                <w:rFonts w:ascii="Arial" w:hAnsi="Arial" w:cs="Arial" w:eastAsia="Arial"/>
                <w:b w:val="0"/>
                <w:i w:val="0"/>
                <w:color w:val="000000"/>
                <w:sz w:val="19"/>
              </w:rPr>
              <w:t>İnsitu Yeşil Teknolojiler Sanayi ve Ticaret A.Ş.</w:t>
            </w:r>
          </w:p>
          <w:p>
            <w:pPr>
              <w:spacing w:before="0" w:after="40"/>
            </w:pPr>
            <w:r>
              <w:rPr>
                <w:rFonts w:ascii="Arial" w:hAnsi="Arial" w:cs="Arial" w:eastAsia="Arial"/>
                <w:b w:val="0"/>
                <w:i w:val="0"/>
                <w:color w:val="000000"/>
                <w:sz w:val="19"/>
              </w:rPr>
              <w:t>Pazar Mah. Mehmet Akif Ersoy Bulvarı No:125, Gölhisar / Burdur</w:t>
            </w:r>
          </w:p>
        </w:tc>
      </w:tr>
      <w:tr>
        <w:tc>
          <w:tcPr>
            <w:tcW w:type="dxa" w:w="2835"/>
            <w:shd w:val="clear" w:color="auto" w:fill="F2F3F4"/>
            <w:tcMar>
              <w:top w:w="60" w:type="dxa"/>
              <w:start w:w="100" w:type="dxa"/>
              <w:bottom w:w="60" w:type="dxa"/>
              <w:end w:w="100" w:type="dxa"/>
            </w:tcMar>
          </w:tcPr>
          <w:p>
            <w:pPr>
              <w:spacing w:before="40" w:after="40"/>
            </w:pPr>
            <w:r/>
            <w:r>
              <w:rPr>
                <w:rFonts w:ascii="Arial" w:hAnsi="Arial" w:cs="Arial" w:eastAsia="Arial"/>
                <w:b/>
                <w:i w:val="0"/>
                <w:color w:val="000000"/>
                <w:sz w:val="19"/>
              </w:rPr>
              <w:t>Tarih</w:t>
            </w:r>
          </w:p>
        </w:tc>
        <w:tc>
          <w:tcPr>
            <w:tcW w:type="dxa" w:w="6803"/>
            <w:tcMar>
              <w:top w:w="60" w:type="dxa"/>
              <w:start w:w="100" w:type="dxa"/>
              <w:bottom w:w="60" w:type="dxa"/>
              <w:end w:w="100" w:type="dxa"/>
            </w:tcMar>
          </w:tcPr>
          <w:p>
            <w:pPr>
              <w:spacing w:before="40" w:after="40"/>
            </w:pPr>
            <w:r/>
            <w:r>
              <w:rPr>
                <w:rFonts w:ascii="Arial" w:hAnsi="Arial" w:cs="Arial" w:eastAsia="Arial"/>
                <w:b w:val="0"/>
                <w:i w:val="0"/>
                <w:color w:val="000000"/>
                <w:sz w:val="19"/>
              </w:rPr>
              <w:t>..../..../2026</w:t>
            </w:r>
          </w:p>
        </w:tc>
      </w:tr>
      <w:tr>
        <w:tc>
          <w:tcPr>
            <w:tcW w:type="dxa" w:w="2835"/>
            <w:shd w:val="clear" w:color="auto" w:fill="F2F3F4"/>
            <w:tcMar>
              <w:top w:w="60" w:type="dxa"/>
              <w:start w:w="100" w:type="dxa"/>
              <w:bottom w:w="60" w:type="dxa"/>
              <w:end w:w="100" w:type="dxa"/>
            </w:tcMar>
          </w:tcPr>
          <w:p>
            <w:pPr>
              <w:spacing w:before="40" w:after="40"/>
            </w:pPr>
            <w:r/>
            <w:r>
              <w:rPr>
                <w:rFonts w:ascii="Arial" w:hAnsi="Arial" w:cs="Arial" w:eastAsia="Arial"/>
                <w:b/>
                <w:i w:val="0"/>
                <w:color w:val="000000"/>
                <w:sz w:val="19"/>
              </w:rPr>
              <w:t>Girilecek Alanlar</w:t>
            </w:r>
          </w:p>
        </w:tc>
        <w:tc>
          <w:tcPr>
            <w:tcW w:type="dxa" w:w="6803"/>
            <w:tcMar>
              <w:top w:w="60" w:type="dxa"/>
              <w:start w:w="100" w:type="dxa"/>
              <w:bottom w:w="60" w:type="dxa"/>
              <w:end w:w="100" w:type="dxa"/>
            </w:tcMar>
          </w:tcPr>
          <w:p>
            <w:pPr>
              <w:spacing w:before="40" w:after="40"/>
            </w:pPr>
            <w:r/>
            <w:r>
              <w:rPr>
                <w:rFonts w:ascii="Arial" w:hAnsi="Arial" w:cs="Arial" w:eastAsia="Arial"/>
                <w:b w:val="0"/>
                <w:i w:val="0"/>
                <w:color w:val="000000"/>
                <w:sz w:val="19"/>
              </w:rPr>
              <w:t>☐ Üretim   ☐ KK Laboratuvarı   ☐ Depo   ☐ THC Kilitli Alan   ☐ Ofis</w:t>
            </w:r>
          </w:p>
        </w:tc>
      </w:tr>
    </w:tbl>
    <w:p/>
    <w:p>
      <w:pPr>
        <w:spacing w:before="200" w:after="60"/>
        <w:pBdr>
          <w:bottom w:val="single" w:sz="6" w:space="2" w:color="1B3A5C"/>
        </w:pBdr>
      </w:pPr>
      <w:r>
        <w:rPr>
          <w:rFonts w:ascii="Arial" w:hAnsi="Arial" w:cs="Arial" w:eastAsia="Arial"/>
          <w:b/>
          <w:i w:val="0"/>
          <w:color w:val="1B3A5C"/>
          <w:sz w:val="24"/>
        </w:rPr>
        <w:t>MADDE 1 — TAAHHÜT KONUSU</w:t>
      </w:r>
    </w:p>
    <w:p>
      <w:pPr>
        <w:spacing w:after="60"/>
      </w:pPr>
      <w:r>
        <w:rPr>
          <w:rFonts w:ascii="Arial" w:hAnsi="Arial" w:cs="Arial" w:eastAsia="Arial"/>
          <w:b w:val="0"/>
          <w:i w:val="0"/>
          <w:color w:val="000000"/>
          <w:sz w:val="20"/>
        </w:rPr>
        <w:t>İnsitu Yeşil Teknolojiler A.Ş. tesisine giriş yapan yüklenici personeli ve ziyaretçilerin, tesiste öğrendikleri her türlü bilgiyi gizli tutması ve tesis kurallarına uyması.</w:t>
      </w:r>
    </w:p>
    <w:p>
      <w:pPr>
        <w:spacing w:before="200" w:after="60"/>
        <w:pBdr>
          <w:bottom w:val="single" w:sz="6" w:space="2" w:color="1B3A5C"/>
        </w:pBdr>
      </w:pPr>
      <w:r>
        <w:rPr>
          <w:rFonts w:ascii="Arial" w:hAnsi="Arial" w:cs="Arial" w:eastAsia="Arial"/>
          <w:b/>
          <w:i w:val="0"/>
          <w:color w:val="1B3A5C"/>
          <w:sz w:val="24"/>
        </w:rPr>
        <w:t>MADDE 2 — GİZLİ BİLGİ</w:t>
      </w:r>
    </w:p>
    <w:p>
      <w:pPr>
        <w:pStyle w:val="ListBullet"/>
        <w:spacing w:before="0" w:after="20"/>
        <w:ind w:left="397"/>
      </w:pPr>
      <w:r>
        <w:rPr>
          <w:rFonts w:ascii="Arial" w:hAnsi="Arial" w:cs="Arial" w:eastAsia="Arial"/>
          <w:b w:val="0"/>
          <w:i w:val="0"/>
          <w:color w:val="000000"/>
          <w:sz w:val="20"/>
        </w:rPr>
        <w:t>Üretim yöntemleri, proses parametreleri ve teknik bilgiler</w:t>
      </w:r>
    </w:p>
    <w:p>
      <w:pPr>
        <w:pStyle w:val="ListBullet"/>
        <w:spacing w:before="0" w:after="20"/>
        <w:ind w:left="397"/>
      </w:pPr>
      <w:r>
        <w:rPr>
          <w:rFonts w:ascii="Arial" w:hAnsi="Arial" w:cs="Arial" w:eastAsia="Arial"/>
          <w:b w:val="0"/>
          <w:i w:val="0"/>
          <w:color w:val="000000"/>
          <w:sz w:val="20"/>
        </w:rPr>
        <w:t>Ürün formülasyonları, spesifikasyonlar ve analiz sonuçları</w:t>
      </w:r>
    </w:p>
    <w:p>
      <w:pPr>
        <w:pStyle w:val="ListBullet"/>
        <w:spacing w:before="0" w:after="20"/>
        <w:ind w:left="397"/>
      </w:pPr>
      <w:r>
        <w:rPr>
          <w:rFonts w:ascii="Arial" w:hAnsi="Arial" w:cs="Arial" w:eastAsia="Arial"/>
          <w:b w:val="0"/>
          <w:i w:val="0"/>
          <w:color w:val="000000"/>
          <w:sz w:val="20"/>
        </w:rPr>
        <w:t>Tedarikçi, müşteri ve fiyat bilgileri</w:t>
      </w:r>
    </w:p>
    <w:p>
      <w:pPr>
        <w:pStyle w:val="ListBullet"/>
        <w:spacing w:before="0" w:after="20"/>
        <w:ind w:left="397"/>
      </w:pPr>
      <w:r>
        <w:rPr>
          <w:rFonts w:ascii="Arial" w:hAnsi="Arial" w:cs="Arial" w:eastAsia="Arial"/>
          <w:b w:val="0"/>
          <w:i w:val="0"/>
          <w:color w:val="000000"/>
          <w:sz w:val="20"/>
        </w:rPr>
        <w:t>Kalite sistemi dokümanları, denetim bulguları</w:t>
      </w:r>
    </w:p>
    <w:p>
      <w:pPr>
        <w:pStyle w:val="ListBullet"/>
        <w:spacing w:before="0" w:after="20"/>
        <w:ind w:left="397"/>
      </w:pPr>
      <w:r>
        <w:rPr>
          <w:rFonts w:ascii="Arial" w:hAnsi="Arial" w:cs="Arial" w:eastAsia="Arial"/>
          <w:b w:val="0"/>
          <w:i w:val="0"/>
          <w:color w:val="000000"/>
          <w:sz w:val="20"/>
        </w:rPr>
        <w:t>Tesis yerleşimi, güvenlik ve kamera sistemi bilgileri</w:t>
      </w:r>
    </w:p>
    <w:p>
      <w:pPr>
        <w:pStyle w:val="ListBullet"/>
        <w:spacing w:before="0" w:after="20"/>
        <w:ind w:left="397"/>
      </w:pPr>
      <w:r>
        <w:rPr>
          <w:rFonts w:ascii="Arial" w:hAnsi="Arial" w:cs="Arial" w:eastAsia="Arial"/>
          <w:b w:val="0"/>
          <w:i w:val="0"/>
          <w:color w:val="000000"/>
          <w:sz w:val="20"/>
        </w:rPr>
        <w:t>Personel bilgileri ve kişisel veriler</w:t>
      </w:r>
    </w:p>
    <w:p>
      <w:pPr>
        <w:pStyle w:val="ListBullet"/>
        <w:spacing w:before="0" w:after="20"/>
        <w:ind w:left="397"/>
      </w:pPr>
      <w:r>
        <w:rPr>
          <w:rFonts w:ascii="Arial" w:hAnsi="Arial" w:cs="Arial" w:eastAsia="Arial"/>
          <w:b w:val="0"/>
          <w:i w:val="0"/>
          <w:color w:val="000000"/>
          <w:sz w:val="20"/>
        </w:rPr>
        <w:t>Tesiste görülen, duyulan veya erişilen diğer tüm bilgiler</w:t>
      </w:r>
    </w:p>
    <w:p>
      <w:pPr>
        <w:spacing w:before="200" w:after="60"/>
        <w:pBdr>
          <w:bottom w:val="single" w:sz="6" w:space="2" w:color="1B3A5C"/>
        </w:pBdr>
      </w:pPr>
      <w:r>
        <w:rPr>
          <w:rFonts w:ascii="Arial" w:hAnsi="Arial" w:cs="Arial" w:eastAsia="Arial"/>
          <w:b/>
          <w:i w:val="0"/>
          <w:color w:val="1B3A5C"/>
          <w:sz w:val="24"/>
        </w:rPr>
        <w:t>MADDE 3 — YÜKÜMLÜLÜKLER</w:t>
      </w:r>
    </w:p>
    <w:p>
      <w:pPr>
        <w:pStyle w:val="ListBullet"/>
        <w:spacing w:before="0" w:after="20"/>
        <w:ind w:left="397"/>
      </w:pPr>
      <w:r>
        <w:rPr>
          <w:rFonts w:ascii="Arial" w:hAnsi="Arial" w:cs="Arial" w:eastAsia="Arial"/>
          <w:b w:val="0"/>
          <w:i w:val="0"/>
          <w:color w:val="000000"/>
          <w:sz w:val="20"/>
        </w:rPr>
        <w:t>Gizli bilgileri üçüncü kişilerle paylaşmamak</w:t>
      </w:r>
    </w:p>
    <w:p>
      <w:pPr>
        <w:pStyle w:val="ListBullet"/>
        <w:spacing w:before="0" w:after="20"/>
        <w:ind w:left="397"/>
      </w:pPr>
      <w:r>
        <w:rPr>
          <w:rFonts w:ascii="Arial" w:hAnsi="Arial" w:cs="Arial" w:eastAsia="Arial"/>
          <w:b w:val="0"/>
          <w:i w:val="0"/>
          <w:color w:val="000000"/>
          <w:sz w:val="20"/>
        </w:rPr>
        <w:t>Tesiste Mesul Müdür yazılı izni olmadan FOTOĞRAF veya VİDEO çekmemek</w:t>
      </w:r>
    </w:p>
    <w:p>
      <w:pPr>
        <w:pStyle w:val="ListBullet"/>
        <w:spacing w:before="0" w:after="20"/>
        <w:ind w:left="397"/>
      </w:pPr>
      <w:r>
        <w:rPr>
          <w:rFonts w:ascii="Arial" w:hAnsi="Arial" w:cs="Arial" w:eastAsia="Arial"/>
          <w:b w:val="0"/>
          <w:i w:val="0"/>
          <w:color w:val="000000"/>
          <w:sz w:val="20"/>
        </w:rPr>
        <w:t>Kişisel hijyen kurallarına ve koruyucu kıyafet gerekliliklerine uymak (SOP-PG-01, TAL-03)</w:t>
      </w:r>
    </w:p>
    <w:p>
      <w:pPr>
        <w:pStyle w:val="ListBullet"/>
        <w:spacing w:before="0" w:after="20"/>
        <w:ind w:left="397"/>
      </w:pPr>
      <w:r>
        <w:rPr>
          <w:rFonts w:ascii="Arial" w:hAnsi="Arial" w:cs="Arial" w:eastAsia="Arial"/>
          <w:b w:val="0"/>
          <w:i w:val="0"/>
          <w:color w:val="000000"/>
          <w:sz w:val="20"/>
        </w:rPr>
        <w:t>Üretim alanı yasaklarına uymak: gıda, içecek, sakız, sigara, kişisel ilaç, takı (TAL-04)</w:t>
      </w:r>
    </w:p>
    <w:p>
      <w:pPr>
        <w:pStyle w:val="ListBullet"/>
        <w:spacing w:before="0" w:after="20"/>
        <w:ind w:left="397"/>
      </w:pPr>
      <w:r>
        <w:rPr>
          <w:rFonts w:ascii="Arial" w:hAnsi="Arial" w:cs="Arial" w:eastAsia="Arial"/>
          <w:b w:val="0"/>
          <w:i w:val="0"/>
          <w:color w:val="000000"/>
          <w:sz w:val="20"/>
        </w:rPr>
        <w:t>Refakatçi personel olmadan üretim, KK ve depo alanlarında dolaşmamak</w:t>
      </w:r>
    </w:p>
    <w:p>
      <w:pPr>
        <w:pStyle w:val="ListBullet"/>
        <w:spacing w:before="0" w:after="20"/>
        <w:ind w:left="397"/>
      </w:pPr>
      <w:r>
        <w:rPr>
          <w:rFonts w:ascii="Arial" w:hAnsi="Arial" w:cs="Arial" w:eastAsia="Arial"/>
          <w:b w:val="0"/>
          <w:i w:val="0"/>
          <w:color w:val="000000"/>
          <w:sz w:val="20"/>
        </w:rPr>
        <w:t>Herhangi bir malzeme, numune veya doküman almamak</w:t>
      </w:r>
    </w:p>
    <w:p>
      <w:pPr>
        <w:pStyle w:val="ListBullet"/>
        <w:spacing w:before="0" w:after="20"/>
        <w:ind w:left="397"/>
      </w:pPr>
      <w:r>
        <w:rPr>
          <w:rFonts w:ascii="Arial" w:hAnsi="Arial" w:cs="Arial" w:eastAsia="Arial"/>
          <w:b w:val="0"/>
          <w:i w:val="0"/>
          <w:color w:val="000000"/>
          <w:sz w:val="20"/>
        </w:rPr>
        <w:t>Bulaşıcı hastalık veya açık yara durumunu giriş öncesi bildirmek</w:t>
      </w:r>
    </w:p>
    <w:p>
      <w:pPr>
        <w:pStyle w:val="ListBullet"/>
        <w:spacing w:before="0" w:after="20"/>
        <w:ind w:left="397"/>
      </w:pPr>
      <w:r>
        <w:rPr>
          <w:rFonts w:ascii="Arial" w:hAnsi="Arial" w:cs="Arial" w:eastAsia="Arial"/>
          <w:b w:val="0"/>
          <w:i w:val="0"/>
          <w:color w:val="000000"/>
          <w:sz w:val="20"/>
        </w:rPr>
        <w:t>Acil durum ve tahliye talimatlarına uymak (TAL-05)</w:t>
      </w:r>
    </w:p>
    <w:p>
      <w:pPr>
        <w:spacing w:before="80" w:after="80"/>
        <w:shd w:val="clear" w:color="auto" w:fill="FFEBEE"/>
        <w:pBdr>
          <w:left w:val="single" w:sz="18" w:space="0" w:color="CC0000"/>
        </w:pBdr>
        <w:ind w:left="160" w:right="160" w:firstLine="0"/>
      </w:pPr>
      <w:r>
        <w:rPr>
          <w:rFonts w:ascii="Arial" w:hAnsi="Arial" w:cs="Arial" w:eastAsia="Arial"/>
          <w:b/>
          <w:i/>
          <w:color w:val="CC0000"/>
          <w:sz w:val="18"/>
        </w:rPr>
        <w:t xml:space="preserve">⚠  </w:t>
      </w:r>
      <w:r>
        <w:rPr>
          <w:rFonts w:ascii="Arial" w:hAnsi="Arial" w:cs="Arial" w:eastAsia="Arial"/>
          <w:b w:val="0"/>
          <w:i/>
          <w:color w:val="000000"/>
          <w:sz w:val="18"/>
        </w:rPr>
        <w:t>THC içeren maddelerin bulunduğu kilitli alanlara giriş yalnızca Mesul Müdür yazılı onayı ve refakat ile mümkündür. Bu alanlardan hiçbir madde çıkarılamaz.</w:t>
      </w:r>
    </w:p>
    <w:p>
      <w:pPr>
        <w:spacing w:before="200" w:after="60"/>
        <w:pBdr>
          <w:bottom w:val="single" w:sz="6" w:space="2" w:color="1B3A5C"/>
        </w:pBdr>
      </w:pPr>
      <w:r>
        <w:rPr>
          <w:rFonts w:ascii="Arial" w:hAnsi="Arial" w:cs="Arial" w:eastAsia="Arial"/>
          <w:b/>
          <w:i w:val="0"/>
          <w:color w:val="1B3A5C"/>
          <w:sz w:val="24"/>
        </w:rPr>
        <w:t>MADDE 4 — SÜRE</w:t>
      </w:r>
    </w:p>
    <w:p>
      <w:pPr>
        <w:spacing w:after="60"/>
      </w:pPr>
      <w:r>
        <w:rPr>
          <w:rFonts w:ascii="Arial" w:hAnsi="Arial" w:cs="Arial" w:eastAsia="Arial"/>
          <w:b w:val="0"/>
          <w:i w:val="0"/>
          <w:color w:val="000000"/>
          <w:sz w:val="20"/>
        </w:rPr>
        <w:t>Bu taahhüt, tesise ilk giriş tarihinden itibaren geçerli olup, tesisle ilişkinin sona ermesinden sonra da SÜRESİZ olarak devam eder.</w:t>
      </w:r>
    </w:p>
    <w:p>
      <w:pPr>
        <w:spacing w:before="200" w:after="60"/>
        <w:pBdr>
          <w:bottom w:val="single" w:sz="6" w:space="2" w:color="1B3A5C"/>
        </w:pBdr>
      </w:pPr>
      <w:r>
        <w:rPr>
          <w:rFonts w:ascii="Arial" w:hAnsi="Arial" w:cs="Arial" w:eastAsia="Arial"/>
          <w:b/>
          <w:i w:val="0"/>
          <w:color w:val="1B3A5C"/>
          <w:sz w:val="24"/>
        </w:rPr>
        <w:t>MADDE 5 — İHLAL</w:t>
      </w:r>
    </w:p>
    <w:p>
      <w:pPr>
        <w:spacing w:after="60"/>
      </w:pPr>
      <w:r>
        <w:rPr>
          <w:rFonts w:ascii="Arial" w:hAnsi="Arial" w:cs="Arial" w:eastAsia="Arial"/>
          <w:b w:val="0"/>
          <w:i w:val="0"/>
          <w:color w:val="000000"/>
          <w:sz w:val="20"/>
        </w:rPr>
        <w:t>Taahhüdün ihlali hâlinde doğacak her türlü zarardan beyan eden sorumludur. Uyuşmazlıklarda Burdur Mahkemeleri yetkilidir.</w:t>
      </w:r>
    </w:p>
    <w:p>
      <w:pPr>
        <w:spacing w:before="200" w:after="60"/>
        <w:pBdr>
          <w:bottom w:val="single" w:sz="6" w:space="2" w:color="1B3A5C"/>
        </w:pBdr>
      </w:pPr>
      <w:r>
        <w:rPr>
          <w:rFonts w:ascii="Arial" w:hAnsi="Arial" w:cs="Arial" w:eastAsia="Arial"/>
          <w:b/>
          <w:i w:val="0"/>
          <w:color w:val="1B3A5C"/>
          <w:sz w:val="24"/>
        </w:rPr>
        <w:t>BEYAN</w:t>
      </w:r>
    </w:p>
    <w:p>
      <w:pPr>
        <w:spacing w:after="60"/>
      </w:pPr>
      <w:r>
        <w:rPr>
          <w:rFonts w:ascii="Arial" w:hAnsi="Arial" w:cs="Arial" w:eastAsia="Arial"/>
          <w:b w:val="0"/>
          <w:i w:val="0"/>
          <w:color w:val="000000"/>
          <w:sz w:val="20"/>
        </w:rPr>
        <w:t>Yukarıdaki taahhütnameyi okudum, anladım ve tüm hükümlerini kabul ediyorum. Kişisel hijyen ve koruyucu kıyafet konusunda bilgilendirildiğimi beyan ederim.</w:t>
      </w:r>
    </w:p>
    <w:p>
      <w:pPr>
        <w:spacing w:before="200" w:after="60"/>
        <w:pBdr>
          <w:bottom w:val="single" w:sz="6" w:space="2" w:color="1B3A5C"/>
        </w:pBdr>
      </w:pPr>
      <w:r>
        <w:rPr>
          <w:rFonts w:ascii="Arial" w:hAnsi="Arial" w:cs="Arial" w:eastAsia="Arial"/>
          <w:b/>
          <w:i w:val="0"/>
          <w:color w:val="1B3A5C"/>
          <w:sz w:val="24"/>
        </w:rPr>
        <w:t>ONAY</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13"/>
        <w:gridCol w:w="3213"/>
        <w:gridCol w:w="3213"/>
      </w:tblGrid>
      <w:tr>
        <w:tc>
          <w:tcPr>
            <w:tcW w:type="dxa" w:w="3213"/>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BEYAN EDEN</w:t>
            </w:r>
          </w:p>
          <w:p>
            <w:pPr>
              <w:spacing w:before="0" w:after="40"/>
              <w:jc w:val="center"/>
            </w:pPr>
            <w:r>
              <w:rPr>
                <w:rFonts w:ascii="Arial" w:hAnsi="Arial" w:cs="Arial" w:eastAsia="Arial"/>
                <w:b/>
                <w:i w:val="0"/>
                <w:color w:val="000000"/>
                <w:sz w:val="18"/>
              </w:rPr>
              <w:t>Yüklenici / Ziyaretçi</w:t>
            </w:r>
          </w:p>
          <w:p>
            <w:pPr>
              <w:spacing w:before="0" w:after="40"/>
              <w:jc w:val="center"/>
            </w:pPr>
            <w:r>
              <w:rPr>
                <w:rFonts w:ascii="Arial" w:hAnsi="Arial" w:cs="Arial" w:eastAsia="Arial"/>
                <w:b/>
                <w:i w:val="0"/>
                <w:color w:val="000000"/>
                <w:sz w:val="18"/>
              </w:rPr>
              <w:t>(Ad-Soyad / İmza)</w:t>
            </w:r>
          </w:p>
        </w:tc>
        <w:tc>
          <w:tcPr>
            <w:tcW w:type="dxa" w:w="3213"/>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BİLGİLENDİREN</w:t>
            </w:r>
          </w:p>
          <w:p>
            <w:pPr>
              <w:spacing w:before="0" w:after="40"/>
              <w:jc w:val="center"/>
            </w:pPr>
            <w:r>
              <w:rPr>
                <w:rFonts w:ascii="Arial" w:hAnsi="Arial" w:cs="Arial" w:eastAsia="Arial"/>
                <w:b/>
                <w:i w:val="0"/>
                <w:color w:val="000000"/>
                <w:sz w:val="18"/>
              </w:rPr>
              <w:t>KG-KK Sorumlusu</w:t>
            </w:r>
          </w:p>
          <w:p>
            <w:pPr>
              <w:spacing w:before="0" w:after="40"/>
              <w:jc w:val="center"/>
            </w:pPr>
            <w:r>
              <w:rPr>
                <w:rFonts w:ascii="Arial" w:hAnsi="Arial" w:cs="Arial" w:eastAsia="Arial"/>
                <w:b/>
                <w:i w:val="0"/>
                <w:color w:val="000000"/>
                <w:sz w:val="18"/>
              </w:rPr>
              <w:t>İrem ERÇELİK</w:t>
            </w:r>
          </w:p>
        </w:tc>
        <w:tc>
          <w:tcPr>
            <w:tcW w:type="dxa" w:w="3213"/>
            <w:shd w:val="clear" w:color="auto" w:fill="F2F3F4"/>
            <w:tcMar>
              <w:top w:w="60" w:type="dxa"/>
              <w:start w:w="100" w:type="dxa"/>
              <w:bottom w:w="60" w:type="dxa"/>
              <w:end w:w="100" w:type="dxa"/>
            </w:tcMar>
          </w:tcPr>
          <w:p>
            <w:pPr>
              <w:spacing w:before="40" w:after="40"/>
              <w:jc w:val="center"/>
            </w:pPr>
            <w:r/>
            <w:r>
              <w:rPr>
                <w:rFonts w:ascii="Arial" w:hAnsi="Arial" w:cs="Arial" w:eastAsia="Arial"/>
                <w:b/>
                <w:i w:val="0"/>
                <w:color w:val="000000"/>
                <w:sz w:val="18"/>
              </w:rPr>
              <w:t>ONAYLAYAN</w:t>
            </w:r>
          </w:p>
          <w:p>
            <w:pPr>
              <w:spacing w:before="0" w:after="40"/>
              <w:jc w:val="center"/>
            </w:pPr>
            <w:r>
              <w:rPr>
                <w:rFonts w:ascii="Arial" w:hAnsi="Arial" w:cs="Arial" w:eastAsia="Arial"/>
                <w:b/>
                <w:i w:val="0"/>
                <w:color w:val="000000"/>
                <w:sz w:val="18"/>
              </w:rPr>
              <w:t>Mesul Müdür</w:t>
            </w:r>
          </w:p>
          <w:p>
            <w:pPr>
              <w:spacing w:before="0" w:after="40"/>
              <w:jc w:val="center"/>
            </w:pPr>
            <w:r>
              <w:rPr>
                <w:rFonts w:ascii="Arial" w:hAnsi="Arial" w:cs="Arial" w:eastAsia="Arial"/>
                <w:b/>
                <w:i w:val="0"/>
                <w:color w:val="000000"/>
                <w:sz w:val="18"/>
              </w:rPr>
              <w:t>Salih ÖZKAN</w:t>
            </w:r>
          </w:p>
        </w:tc>
      </w:tr>
      <w:tr>
        <w:tc>
          <w:tcPr>
            <w:tcW w:type="dxa" w:w="3213"/>
            <w:tcMar>
              <w:top w:w="420" w:type="dxa"/>
              <w:start w:w="100" w:type="dxa"/>
              <w:bottom w:w="420" w:type="dxa"/>
              <w:end w:w="100" w:type="dxa"/>
            </w:tcMar>
          </w:tcPr>
          <w:p>
            <w:pPr>
              <w:spacing w:before="40" w:after="40"/>
            </w:pPr>
            <w:r/>
            <w:r>
              <w:rPr>
                <w:rFonts w:ascii="Arial" w:hAnsi="Arial" w:cs="Arial" w:eastAsia="Arial"/>
                <w:b w:val="0"/>
                <w:i w:val="0"/>
                <w:color w:val="000000"/>
                <w:sz w:val="18"/>
              </w:rPr>
            </w:r>
          </w:p>
        </w:tc>
        <w:tc>
          <w:tcPr>
            <w:tcW w:type="dxa" w:w="3213"/>
            <w:tcMar>
              <w:top w:w="420" w:type="dxa"/>
              <w:start w:w="100" w:type="dxa"/>
              <w:bottom w:w="420" w:type="dxa"/>
              <w:end w:w="100" w:type="dxa"/>
            </w:tcMar>
          </w:tcPr>
          <w:p>
            <w:pPr>
              <w:spacing w:before="40" w:after="40"/>
            </w:pPr>
            <w:r/>
            <w:r>
              <w:rPr>
                <w:rFonts w:ascii="Arial" w:hAnsi="Arial" w:cs="Arial" w:eastAsia="Arial"/>
                <w:b w:val="0"/>
                <w:i w:val="0"/>
                <w:color w:val="000000"/>
                <w:sz w:val="18"/>
              </w:rPr>
            </w:r>
          </w:p>
        </w:tc>
        <w:tc>
          <w:tcPr>
            <w:tcW w:type="dxa" w:w="3213"/>
            <w:tcMar>
              <w:top w:w="420" w:type="dxa"/>
              <w:start w:w="100" w:type="dxa"/>
              <w:bottom w:w="420" w:type="dxa"/>
              <w:end w:w="100" w:type="dxa"/>
            </w:tcMar>
          </w:tcPr>
          <w:p>
            <w:pPr>
              <w:spacing w:before="40" w:after="40"/>
            </w:pPr>
            <w:r/>
            <w:r>
              <w:rPr>
                <w:rFonts w:ascii="Arial" w:hAnsi="Arial" w:cs="Arial" w:eastAsia="Arial"/>
                <w:b w:val="0"/>
                <w:i w:val="0"/>
                <w:color w:val="000000"/>
                <w:sz w:val="18"/>
              </w:rPr>
            </w:r>
          </w:p>
        </w:tc>
      </w:tr>
      <w:tr>
        <w:tc>
          <w:tcPr>
            <w:tcW w:type="dxa" w:w="3213"/>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c>
          <w:tcPr>
            <w:tcW w:type="dxa" w:w="3213"/>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c>
          <w:tcPr>
            <w:tcW w:type="dxa" w:w="3213"/>
            <w:tcMar>
              <w:top w:w="60" w:type="dxa"/>
              <w:start w:w="100" w:type="dxa"/>
              <w:bottom w:w="60" w:type="dxa"/>
              <w:end w:w="100" w:type="dxa"/>
            </w:tcMar>
          </w:tcPr>
          <w:p>
            <w:pPr>
              <w:spacing w:before="40" w:after="40"/>
              <w:jc w:val="center"/>
            </w:pPr>
            <w:r/>
            <w:r>
              <w:rPr>
                <w:rFonts w:ascii="Arial" w:hAnsi="Arial" w:cs="Arial" w:eastAsia="Arial"/>
                <w:b w:val="0"/>
                <w:i/>
                <w:color w:val="333333"/>
                <w:sz w:val="17"/>
              </w:rPr>
              <w:t>Tarih: ..../..../2026</w:t>
            </w:r>
          </w:p>
        </w:tc>
      </w:tr>
    </w:tbl>
    <w:sectPr w:rsidR="00FC693F" w:rsidRPr="0006063C" w:rsidSect="00034616">
      <w:headerReference w:type="default" r:id="rId9"/>
      <w:footerReference w:type="default" r:id="rId10"/>
      <w:pgSz w:w="11906" w:h="16838"/>
      <w:pgMar w:top="907" w:right="1134" w:bottom="907"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8" w:space="4" w:color="1B3A5C"/>
      </w:pBdr>
    </w:pPr>
    <w:r>
      <w:rPr>
        <w:rFonts w:ascii="Arial" w:hAnsi="Arial" w:cs="Arial" w:eastAsia="Arial"/>
        <w:b w:val="0"/>
        <w:i w:val="0"/>
        <w:color w:val="555555"/>
        <w:sz w:val="15"/>
      </w:rPr>
      <w:t xml:space="preserve">Pazar Mah. Mehmet Akif Ersoy Bulvarı No:125, Gölhisar / Burdur  |  insitu@hs01.kep.tr  |  Sayfa </w:t>
    </w:r>
    <w:r>
      <w:rPr>
        <w:rFonts w:ascii="Arial" w:hAnsi="Arial" w:cs="Arial" w:eastAsia="Arial"/>
        <w:b w:val="0"/>
        <w:i w:val="0"/>
        <w:color w:val="555555"/>
        <w:sz w:val="15"/>
      </w:rPr>
      <w:fldChar w:fldCharType="begin"/>
    </w:r>
    <w:r>
      <w:rPr>
        <w:rFonts w:ascii="Arial" w:hAnsi="Arial" w:cs="Arial" w:eastAsia="Arial"/>
        <w:b w:val="0"/>
        <w:i w:val="0"/>
        <w:color w:val="555555"/>
        <w:sz w:val="15"/>
      </w:rPr>
      <w:instrText xml:space="preserve"> PAGE </w:instrText>
    </w:r>
    <w:r>
      <w:rPr>
        <w:rFonts w:ascii="Arial" w:hAnsi="Arial" w:cs="Arial" w:eastAsia="Arial"/>
        <w:b w:val="0"/>
        <w:i w:val="0"/>
        <w:color w:val="555555"/>
        <w:sz w:val="15"/>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1B3A5C"/>
      </w:pBdr>
    </w:pPr>
    <w:r>
      <w:rPr>
        <w:rFonts w:ascii="Arial" w:hAnsi="Arial" w:cs="Arial" w:eastAsia="Arial"/>
        <w:b w:val="0"/>
        <w:i w:val="0"/>
        <w:color w:val="555555"/>
        <w:sz w:val="15"/>
      </w:rPr>
      <w:t xml:space="preserve">İnsitu Yeşil Teknolojiler A.Ş.  |  </w:t>
    </w:r>
    <w:r>
      <w:rPr>
        <w:rFonts w:ascii="Arial" w:hAnsi="Arial" w:cs="Arial" w:eastAsia="Arial"/>
        <w:b/>
        <w:i w:val="0"/>
        <w:color w:val="1B3A5C"/>
        <w:sz w:val="15"/>
      </w:rPr>
      <w:t>GMP SÖZLEŞME ÖRNEKLERİ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