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2B499F9" w14:textId="77777777"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 wp14:anchorId="41438A82" wp14:editId="572572CB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583BB5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9B63F23" w14:textId="77777777" w:rsidR="00D06E99" w:rsidRDefault="001D391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52B1C038" wp14:editId="082802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9525" t="9525" r="6985" b="11430"/>
                    <wp:wrapNone/>
                    <wp:docPr id="1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173AD0A" id="Rectangle 6" o:spid="_x0000_s1026" style="position:absolute;margin-left:0;margin-top:0;width:623.75pt;height:67.45pt;z-index:-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" o:allowincell="f" fillcolor="#268496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1F2FB61" wp14:editId="61A2668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5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FCE08A3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FGJ2L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E44C614" wp14:editId="1F6FC71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4F9478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yG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Z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c18Mhj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1E36287C" wp14:editId="1EBBD01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9525" t="9525" r="6985" b="11430"/>
                    <wp:wrapNone/>
                    <wp:docPr id="13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89468B3" id="Rectangle 7" o:spid="_x0000_s1026" style="position:absolute;margin-left:0;margin-top:0;width:623.75pt;height:67.45pt;z-index:-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" o:allowincell="f" fillcolor="#268496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FA0EF58" w14:textId="5404CD7B"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7E79E7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N</w:t>
              </w:r>
              <w:r w:rsidR="00F37923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° </w:t>
              </w:r>
              <w:r w:rsidR="007E79E7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7C0ABD56" w14:textId="77777777"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14:paraId="430E7930" w14:textId="77777777" w:rsidR="00D06E99" w:rsidRDefault="00D06E99">
          <w:pPr>
            <w:pStyle w:val="Sinespaciado"/>
          </w:pPr>
        </w:p>
        <w:p w14:paraId="1D4C047A" w14:textId="77777777" w:rsidR="006919D5" w:rsidRDefault="006919D5">
          <w:pPr>
            <w:pStyle w:val="Sinespaciado"/>
          </w:pPr>
        </w:p>
        <w:p w14:paraId="08546E3A" w14:textId="77777777"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 wp14:anchorId="262A3721" wp14:editId="3C91B8BE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A155980" w14:textId="77777777" w:rsidR="006919D5" w:rsidRDefault="006919D5">
          <w:pPr>
            <w:pStyle w:val="Sinespaciado"/>
          </w:pPr>
        </w:p>
        <w:p w14:paraId="10174058" w14:textId="77777777" w:rsidR="00D06E99" w:rsidRDefault="00D06E99"/>
        <w:p w14:paraId="670C3653" w14:textId="77777777"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 wp14:anchorId="3D691D00" wp14:editId="048A69E3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A8CFD7F" w14:textId="77777777" w:rsidR="00BC5404" w:rsidRDefault="001D3915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D0CD79F" wp14:editId="00B8C469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5715" t="10160" r="13335" b="6985"/>
                    <wp:wrapSquare wrapText="bothSides"/>
                    <wp:docPr id="1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CAE477" w14:textId="77777777" w:rsidR="00631EAB" w:rsidRDefault="00631EAB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14:paraId="7CAB6F36" w14:textId="77777777" w:rsidR="00631EAB" w:rsidRPr="00B02A52" w:rsidRDefault="00631EAB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14:paraId="57D65D7B" w14:textId="77777777" w:rsidR="00631EAB" w:rsidRDefault="00631EAB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0CD7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Y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U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T&#10;wwjY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14:paraId="42CAE477" w14:textId="77777777" w:rsidR="00631EAB" w:rsidRDefault="00631EAB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14:paraId="7CAB6F36" w14:textId="77777777" w:rsidR="00631EAB" w:rsidRPr="00B02A52" w:rsidRDefault="00631EAB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14:paraId="57D65D7B" w14:textId="77777777" w:rsidR="00631EAB" w:rsidRDefault="00631EAB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DE5C7D4" w14:textId="77777777" w:rsidR="00397566" w:rsidRPr="005313D3" w:rsidRDefault="001D3915" w:rsidP="000437E1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B5394DC" wp14:editId="608295E9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8890" t="12700" r="5715" b="10795"/>
                    <wp:wrapSquare wrapText="bothSides"/>
                    <wp:docPr id="1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DB93B7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" fillcolor="#26849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32FEFED" w14:textId="77777777" w:rsidR="00397566" w:rsidRPr="008B3B0F" w:rsidRDefault="00397566" w:rsidP="000F4F97">
          <w:pPr>
            <w:pStyle w:val="PSI-Comentario"/>
          </w:pPr>
        </w:p>
        <w:p w14:paraId="01141DC2" w14:textId="77777777" w:rsidR="00D06E99" w:rsidRDefault="007E44BF"/>
      </w:sdtContent>
    </w:sdt>
    <w:p w14:paraId="7BC659F7" w14:textId="77777777"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 wp14:anchorId="0CBDF6B8" wp14:editId="6EAEB9F9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14:paraId="0376454F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6B4D87FE" w14:textId="77777777"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bookmarkStart w:id="0" w:name="_GoBack"/>
        <w:bookmarkEnd w:id="0"/>
        <w:p w14:paraId="43C0DF5A" w14:textId="77777777" w:rsidR="00626B04" w:rsidRDefault="00AA3BD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r>
            <w:rPr>
              <w:b/>
              <w:bCs/>
            </w:rPr>
            <w:fldChar w:fldCharType="begin"/>
          </w:r>
          <w:r w:rsidR="000F79DF"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96013307" w:history="1">
            <w:r w:rsidR="00626B04" w:rsidRPr="001D6ED7">
              <w:rPr>
                <w:rStyle w:val="Hipervnculo"/>
                <w:noProof/>
              </w:rPr>
              <w:t>Propósito</w:t>
            </w:r>
            <w:r w:rsidR="00626B04">
              <w:rPr>
                <w:noProof/>
                <w:webHidden/>
              </w:rPr>
              <w:tab/>
            </w:r>
            <w:r w:rsidR="00626B04">
              <w:rPr>
                <w:noProof/>
                <w:webHidden/>
              </w:rPr>
              <w:fldChar w:fldCharType="begin"/>
            </w:r>
            <w:r w:rsidR="00626B04">
              <w:rPr>
                <w:noProof/>
                <w:webHidden/>
              </w:rPr>
              <w:instrText xml:space="preserve"> PAGEREF _Toc496013307 \h </w:instrText>
            </w:r>
            <w:r w:rsidR="00626B04">
              <w:rPr>
                <w:noProof/>
                <w:webHidden/>
              </w:rPr>
            </w:r>
            <w:r w:rsidR="00626B04">
              <w:rPr>
                <w:noProof/>
                <w:webHidden/>
              </w:rPr>
              <w:fldChar w:fldCharType="separate"/>
            </w:r>
            <w:r w:rsidR="00626B04">
              <w:rPr>
                <w:noProof/>
                <w:webHidden/>
              </w:rPr>
              <w:t>4</w:t>
            </w:r>
            <w:r w:rsidR="00626B04">
              <w:rPr>
                <w:noProof/>
                <w:webHidden/>
              </w:rPr>
              <w:fldChar w:fldCharType="end"/>
            </w:r>
          </w:hyperlink>
        </w:p>
        <w:p w14:paraId="59454E5E" w14:textId="77777777" w:rsidR="00626B04" w:rsidRDefault="00626B0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13308" w:history="1">
            <w:r w:rsidRPr="001D6ED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61B6" w14:textId="77777777" w:rsidR="00626B04" w:rsidRDefault="00626B0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13309" w:history="1">
            <w:r w:rsidRPr="001D6ED7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5CBB" w14:textId="77777777" w:rsidR="00626B04" w:rsidRDefault="00626B0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13310" w:history="1">
            <w:r w:rsidRPr="001D6ED7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B5511" w14:textId="77777777" w:rsidR="00626B04" w:rsidRDefault="00626B0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13311" w:history="1">
            <w:r w:rsidRPr="001D6ED7">
              <w:rPr>
                <w:rStyle w:val="Hipervnculo"/>
                <w:noProof/>
              </w:rPr>
              <w:t>Actores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2CA4" w14:textId="77777777" w:rsidR="00626B04" w:rsidRDefault="00626B0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13312" w:history="1">
            <w:r w:rsidRPr="001D6ED7">
              <w:rPr>
                <w:rStyle w:val="Hipervnculo"/>
                <w:noProof/>
              </w:rPr>
              <w:t>Peso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63A5" w14:textId="77777777" w:rsidR="00626B04" w:rsidRDefault="00626B0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13313" w:history="1">
            <w:r w:rsidRPr="001D6ED7">
              <w:rPr>
                <w:rStyle w:val="Hipervnculo"/>
                <w:noProof/>
              </w:rPr>
              <w:t>Peso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A980" w14:textId="77777777" w:rsidR="00626B04" w:rsidRDefault="00626B0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13314" w:history="1">
            <w:r w:rsidRPr="001D6ED7">
              <w:rPr>
                <w:rStyle w:val="Hipervnculo"/>
                <w:noProof/>
              </w:rPr>
              <w:t>Cálculo de Puntos de Casos de Uso Sin Ajustar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7762" w14:textId="77777777" w:rsidR="00626B04" w:rsidRDefault="00626B0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13315" w:history="1">
            <w:r w:rsidRPr="001D6ED7">
              <w:rPr>
                <w:rStyle w:val="Hipervnculo"/>
                <w:noProof/>
              </w:rPr>
              <w:t>Casos de Uso Ajustados para Factores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A2F3" w14:textId="77777777" w:rsidR="00626B04" w:rsidRDefault="00626B0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6013316" w:history="1">
            <w:r w:rsidRPr="001D6ED7">
              <w:rPr>
                <w:rStyle w:val="Hipervnculo"/>
                <w:noProof/>
              </w:rPr>
              <w:t>Valoración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0E88" w14:textId="77777777" w:rsidR="00626B04" w:rsidRDefault="00626B0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13317" w:history="1">
            <w:r w:rsidRPr="001D6ED7">
              <w:rPr>
                <w:rStyle w:val="Hipervnculo"/>
                <w:noProof/>
              </w:rPr>
              <w:t>Casos de Uso Ajustados para Factores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5179" w14:textId="77777777" w:rsidR="00626B04" w:rsidRDefault="00626B0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6013318" w:history="1">
            <w:r w:rsidRPr="001D6ED7">
              <w:rPr>
                <w:rStyle w:val="Hipervnculo"/>
                <w:noProof/>
              </w:rPr>
              <w:t>Valoración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A4F2B" w14:textId="77777777" w:rsidR="00626B04" w:rsidRDefault="00626B0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13319" w:history="1">
            <w:r w:rsidRPr="001D6ED7">
              <w:rPr>
                <w:rStyle w:val="Hipervnculo"/>
                <w:noProof/>
              </w:rPr>
              <w:t>Cálculo de Puntos de Casos de Uso Ajustados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3A1B" w14:textId="77777777"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204B152C" w14:textId="77777777" w:rsidR="0040066E" w:rsidRDefault="0040066E" w:rsidP="000F79DF">
      <w:pPr>
        <w:ind w:left="0" w:firstLine="0"/>
      </w:pPr>
    </w:p>
    <w:p w14:paraId="7B77FA1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4C26500" w14:textId="113A989F" w:rsidR="00A13DBA" w:rsidRDefault="00F37923" w:rsidP="009A3173">
          <w:pPr>
            <w:pStyle w:val="PSI-Ttulo"/>
          </w:pPr>
          <w:r>
            <w:t>Estimación N° 1</w:t>
          </w:r>
        </w:p>
      </w:sdtContent>
    </w:sdt>
    <w:p w14:paraId="70A99B9F" w14:textId="77777777" w:rsidR="00844329" w:rsidRDefault="00844329" w:rsidP="007B7EDB">
      <w:pPr>
        <w:pStyle w:val="PSI-Ttulo1"/>
      </w:pPr>
    </w:p>
    <w:p w14:paraId="35C40ECF" w14:textId="77777777" w:rsidR="007F38C0" w:rsidRDefault="00844329" w:rsidP="007B7EDB">
      <w:pPr>
        <w:pStyle w:val="PSI-Ttulo1"/>
      </w:pPr>
      <w:r>
        <w:t>Introducción</w:t>
      </w:r>
    </w:p>
    <w:p w14:paraId="3D78F257" w14:textId="77777777" w:rsidR="00844329" w:rsidRDefault="00844329" w:rsidP="00844329">
      <w:pPr>
        <w:pStyle w:val="PSI-Ttulo2"/>
      </w:pPr>
      <w:bookmarkStart w:id="1" w:name="_Toc496013307"/>
      <w:r>
        <w:t>Propósito</w:t>
      </w:r>
      <w:bookmarkEnd w:id="1"/>
    </w:p>
    <w:p w14:paraId="63F5D6F5" w14:textId="40987AE0" w:rsidR="00E85FE7" w:rsidRDefault="005371F3" w:rsidP="00F5730C">
      <w:pPr>
        <w:ind w:left="0" w:firstLine="0"/>
        <w:jc w:val="both"/>
      </w:pPr>
      <w:r>
        <w:t xml:space="preserve">El fin de este documento es generar una estimación concreta </w:t>
      </w:r>
      <w:r w:rsidR="007E79E7">
        <w:t>para la fase de construcción</w:t>
      </w:r>
      <w:r>
        <w:t>, sobre la base de los casos de uso que se han identificado durante la fase de Inicio</w:t>
      </w:r>
      <w:r w:rsidR="007E79E7">
        <w:t xml:space="preserve"> y considerando los avances de la iteración anterior</w:t>
      </w:r>
      <w:r>
        <w:t xml:space="preserve">. </w:t>
      </w:r>
    </w:p>
    <w:p w14:paraId="69446FA9" w14:textId="77777777" w:rsidR="00844329" w:rsidRDefault="00844329" w:rsidP="00844329">
      <w:pPr>
        <w:pStyle w:val="PSI-Ttulo2"/>
      </w:pPr>
      <w:bookmarkStart w:id="2" w:name="_Toc496013308"/>
      <w:r>
        <w:t>Alcance</w:t>
      </w:r>
      <w:bookmarkEnd w:id="2"/>
    </w:p>
    <w:p w14:paraId="017C8D80" w14:textId="77777777"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Yenú</w:t>
      </w:r>
      <w:r w:rsidRPr="00A453E6">
        <w:t>.</w:t>
      </w:r>
    </w:p>
    <w:p w14:paraId="224D1895" w14:textId="77777777"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14:paraId="6B021C29" w14:textId="77777777" w:rsidR="00844329" w:rsidRDefault="00844329" w:rsidP="00844329">
      <w:pPr>
        <w:pStyle w:val="PSI-Ttulo2"/>
      </w:pPr>
      <w:bookmarkStart w:id="3" w:name="_Toc496013309"/>
      <w:r>
        <w:t>Referencias</w:t>
      </w:r>
      <w:bookmarkEnd w:id="3"/>
    </w:p>
    <w:p w14:paraId="4AFF4825" w14:textId="77777777"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14:paraId="3E7F9453" w14:textId="77777777"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14:paraId="3F6A08AC" w14:textId="77777777" w:rsidR="00E85FE7" w:rsidRDefault="00E85FE7" w:rsidP="002A0277">
      <w:pPr>
        <w:pStyle w:val="PSI-Normal"/>
      </w:pPr>
    </w:p>
    <w:p w14:paraId="61DB8420" w14:textId="77777777" w:rsidR="00844329" w:rsidRDefault="00844329" w:rsidP="00844329">
      <w:pPr>
        <w:pStyle w:val="PSI-Ttulo2"/>
      </w:pPr>
      <w:bookmarkStart w:id="4" w:name="_Toc496013310"/>
      <w:r>
        <w:t>Resumen</w:t>
      </w:r>
      <w:bookmarkEnd w:id="4"/>
    </w:p>
    <w:p w14:paraId="3D68B111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14:paraId="745DB329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14:paraId="49AF31DE" w14:textId="77777777"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14:paraId="6118E2CB" w14:textId="77777777" w:rsidR="00E85FE7" w:rsidRPr="00E85FE7" w:rsidRDefault="00E85FE7" w:rsidP="002A0277">
      <w:pPr>
        <w:pStyle w:val="PSI-Normal"/>
      </w:pPr>
    </w:p>
    <w:p w14:paraId="12C17B16" w14:textId="77777777"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239BBFB4" w14:textId="77777777" w:rsidR="00844329" w:rsidRDefault="00844329" w:rsidP="007B7EDB">
      <w:pPr>
        <w:pStyle w:val="PSI-Ttulo1"/>
      </w:pPr>
      <w:r>
        <w:lastRenderedPageBreak/>
        <w:t>Puntos de Casos de Uso Sin Ajustar</w:t>
      </w:r>
    </w:p>
    <w:p w14:paraId="29162586" w14:textId="77777777" w:rsidR="009A7575" w:rsidRDefault="009A7575" w:rsidP="007B7EDB">
      <w:pPr>
        <w:pStyle w:val="PSI-Ttulo1"/>
      </w:pPr>
    </w:p>
    <w:p w14:paraId="51AA43F2" w14:textId="77777777" w:rsidR="00844329" w:rsidRDefault="00844329" w:rsidP="005E753E">
      <w:pPr>
        <w:pStyle w:val="PSI-Ttulo2"/>
        <w:spacing w:after="240"/>
      </w:pPr>
      <w:bookmarkStart w:id="5" w:name="_Toc496013311"/>
      <w:r>
        <w:t>Actores por Caso de Uso</w:t>
      </w:r>
      <w:bookmarkEnd w:id="5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14:paraId="7CC5357C" w14:textId="77777777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BFD7295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521858A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420CB694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E85FE7" w:rsidRPr="00166A0F" w14:paraId="32088D40" w14:textId="77777777" w:rsidTr="008E07E5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34A1E190" w14:textId="77777777" w:rsidR="00E85FE7" w:rsidRPr="00E85FE7" w:rsidRDefault="00E509FE" w:rsidP="008E07E5">
            <w:pPr>
              <w:jc w:val="center"/>
            </w:pPr>
            <w:r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157338B" w14:textId="77777777" w:rsidR="00E85FE7" w:rsidRPr="00166A0F" w:rsidRDefault="008E07E5" w:rsidP="008E07E5">
            <w:r>
              <w:t>Importar horarios de cursada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49613A5B" w14:textId="77777777" w:rsidR="00E85FE7" w:rsidRPr="00E85FE7" w:rsidRDefault="008E07E5" w:rsidP="000437E1">
            <w:pPr>
              <w:jc w:val="both"/>
            </w:pPr>
            <w:r>
              <w:t>Administrador y Secretaria Académica</w:t>
            </w:r>
          </w:p>
        </w:tc>
      </w:tr>
      <w:tr w:rsidR="00DD7D0F" w:rsidRPr="00166A0F" w14:paraId="38BD005B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A213" w14:textId="77777777" w:rsidR="00DD7D0F" w:rsidRPr="00E85FE7" w:rsidRDefault="00E509FE" w:rsidP="008E07E5">
            <w:pPr>
              <w:jc w:val="center"/>
            </w:pPr>
            <w:r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973DE" w14:textId="77777777" w:rsidR="00DD7D0F" w:rsidRPr="00166A0F" w:rsidRDefault="008E07E5" w:rsidP="008E07E5">
            <w:r>
              <w:t>Importar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D1A2" w14:textId="77777777"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0DF8F3AC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367FE" w14:textId="77777777" w:rsidR="008E07E5" w:rsidRDefault="00E509FE" w:rsidP="008E07E5">
            <w:pPr>
              <w:jc w:val="center"/>
            </w:pPr>
            <w:r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594E" w14:textId="77777777" w:rsidR="008E07E5" w:rsidRDefault="00E509FE" w:rsidP="000437E1">
            <w:pPr>
              <w:jc w:val="both"/>
            </w:pPr>
            <w:r>
              <w:t>Buscar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03F6" w14:textId="77777777"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  <w:tr w:rsidR="008E07E5" w:rsidRPr="00166A0F" w14:paraId="71FCEFAA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8D857" w14:textId="77777777" w:rsidR="008E07E5" w:rsidRDefault="00E509FE" w:rsidP="008E07E5">
            <w:pPr>
              <w:jc w:val="center"/>
            </w:pPr>
            <w:r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046B1" w14:textId="77777777" w:rsidR="008E07E5" w:rsidRDefault="00E509FE" w:rsidP="000437E1">
            <w:pPr>
              <w:jc w:val="both"/>
            </w:pPr>
            <w:r>
              <w:t>Buscar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B9E9" w14:textId="77777777"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</w:tbl>
    <w:p w14:paraId="20785F3D" w14:textId="77777777" w:rsidR="00E85FE7" w:rsidRDefault="00E85FE7" w:rsidP="00DD7D0F">
      <w:pPr>
        <w:pStyle w:val="PSI-Ttulo2"/>
        <w:ind w:left="0" w:firstLine="0"/>
      </w:pPr>
    </w:p>
    <w:p w14:paraId="44EA67AC" w14:textId="77777777" w:rsidR="00844329" w:rsidRDefault="00844329" w:rsidP="009952BA">
      <w:pPr>
        <w:pStyle w:val="PSI-Ttulo2"/>
        <w:spacing w:after="240"/>
      </w:pPr>
      <w:bookmarkStart w:id="6" w:name="_Toc496013312"/>
      <w:r>
        <w:t>Peso de Actores</w:t>
      </w:r>
      <w:bookmarkEnd w:id="6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6"/>
        <w:gridCol w:w="2055"/>
        <w:gridCol w:w="1107"/>
        <w:gridCol w:w="2740"/>
        <w:gridCol w:w="856"/>
      </w:tblGrid>
      <w:tr w:rsidR="00ED3CBC" w:rsidRPr="00166A0F" w14:paraId="76703D3D" w14:textId="77777777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6F981A62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393906D5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5BC7DC23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1D5524DA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66737584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14:paraId="6EC30BD5" w14:textId="77777777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AEA49C4" w14:textId="77777777"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191CC0BE" w14:textId="77777777"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7F1AF902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48CFC693" w14:textId="77777777"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6601D130" w14:textId="77777777"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14:paraId="7A42B6DC" w14:textId="77777777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CBB6" w14:textId="77777777"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DD28" w14:textId="77777777" w:rsidR="002A0277" w:rsidRPr="00166A0F" w:rsidRDefault="00002BDC" w:rsidP="00592F89">
            <w:pPr>
              <w:jc w:val="center"/>
            </w:pPr>
            <w:r>
              <w:t>Publico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31C8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78EDD" w14:textId="77777777"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07985" w14:textId="77777777"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14:paraId="298EF332" w14:textId="77777777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E0410" w14:textId="68236C4C" w:rsidR="00E40075" w:rsidRDefault="00E40075" w:rsidP="009952BA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DA9D" w14:textId="77777777"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9C2B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DD02" w14:textId="77777777"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F8930" w14:textId="77777777" w:rsidR="002A0277" w:rsidRPr="00E85FE7" w:rsidRDefault="00E61766" w:rsidP="00592F89">
            <w:pPr>
              <w:jc w:val="center"/>
            </w:pPr>
            <w:r>
              <w:t>3</w:t>
            </w:r>
          </w:p>
        </w:tc>
      </w:tr>
      <w:tr w:rsidR="00ED3CBC" w:rsidRPr="00166A0F" w14:paraId="26642D5E" w14:textId="77777777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148946" w14:textId="77777777"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208A" w14:textId="77777777" w:rsidR="00ED3CBC" w:rsidRPr="00166A0F" w:rsidRDefault="00E61766" w:rsidP="00592F89">
            <w:pPr>
              <w:spacing w:after="240"/>
              <w:jc w:val="center"/>
            </w:pPr>
            <w:r>
              <w:t>9</w:t>
            </w:r>
          </w:p>
        </w:tc>
      </w:tr>
    </w:tbl>
    <w:p w14:paraId="6C2D43E4" w14:textId="77777777" w:rsidR="002A0277" w:rsidRDefault="002A0277" w:rsidP="00DA2CBA">
      <w:pPr>
        <w:pStyle w:val="PSI-Normal"/>
        <w:ind w:left="0" w:firstLine="0"/>
      </w:pPr>
    </w:p>
    <w:p w14:paraId="1F926C61" w14:textId="77777777" w:rsidR="00844329" w:rsidRDefault="00844329" w:rsidP="0013103B">
      <w:pPr>
        <w:pStyle w:val="PSI-Ttulo2"/>
        <w:spacing w:after="240"/>
      </w:pPr>
      <w:bookmarkStart w:id="7" w:name="_Toc496013313"/>
      <w:r>
        <w:t>Peso de Casos de Uso</w:t>
      </w:r>
      <w:bookmarkEnd w:id="7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0"/>
        <w:gridCol w:w="2670"/>
        <w:gridCol w:w="1373"/>
        <w:gridCol w:w="1520"/>
      </w:tblGrid>
      <w:tr w:rsidR="00DA2CBA" w:rsidRPr="00166A0F" w14:paraId="6ABF3D0E" w14:textId="77777777" w:rsidTr="008B64B0">
        <w:trPr>
          <w:trHeight w:val="454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4F54841A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785CC27E" w14:textId="77777777"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199E4EF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69472E1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DA2CBA" w:rsidRPr="00166A0F" w14:paraId="4FBD1673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3E18" w14:textId="77777777" w:rsidR="00DA2CBA" w:rsidRPr="00E85FE7" w:rsidRDefault="008B64B0" w:rsidP="000437E1">
            <w:pPr>
              <w:jc w:val="both"/>
            </w:pPr>
            <w:r>
              <w:t>Importar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E9CC" w14:textId="77777777" w:rsidR="00DA2CBA" w:rsidRPr="00166A0F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E1119" w14:textId="77777777" w:rsidR="00DA2CBA" w:rsidRPr="00E85FE7" w:rsidRDefault="007F72F0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CBB0" w14:textId="77777777" w:rsidR="00DA2CBA" w:rsidRDefault="009803DD" w:rsidP="007F5216">
            <w:pPr>
              <w:jc w:val="center"/>
            </w:pPr>
            <w:r>
              <w:t>15</w:t>
            </w:r>
          </w:p>
        </w:tc>
      </w:tr>
      <w:tr w:rsidR="0042199D" w:rsidRPr="00ED3CBC" w14:paraId="1912BF8F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08D4" w14:textId="77777777" w:rsidR="0042199D" w:rsidRPr="00ED3CBC" w:rsidRDefault="008B64B0" w:rsidP="000437E1">
            <w:pPr>
              <w:jc w:val="both"/>
            </w:pPr>
            <w:r>
              <w:t>Importar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78B2" w14:textId="77777777" w:rsidR="0042199D" w:rsidRPr="00ED3CBC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09AC" w14:textId="77777777" w:rsidR="0042199D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F07D" w14:textId="77777777" w:rsidR="0042199D" w:rsidRPr="00ED3CBC" w:rsidRDefault="009803DD" w:rsidP="007F5216">
            <w:pPr>
              <w:jc w:val="center"/>
            </w:pPr>
            <w:r>
              <w:t>15</w:t>
            </w:r>
          </w:p>
        </w:tc>
      </w:tr>
      <w:tr w:rsidR="008B64B0" w:rsidRPr="00ED3CBC" w14:paraId="1E021E42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83BF" w14:textId="77777777" w:rsidR="008B64B0" w:rsidRPr="00ED3CBC" w:rsidRDefault="008B64B0" w:rsidP="000437E1">
            <w:pPr>
              <w:jc w:val="both"/>
            </w:pPr>
            <w:r>
              <w:lastRenderedPageBreak/>
              <w:t>Buscar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A3C70" w14:textId="551C0EC9" w:rsidR="008B64B0" w:rsidRPr="00ED3CBC" w:rsidRDefault="0013103B" w:rsidP="00BC2ADF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D4685" w14:textId="62B42718" w:rsidR="008B64B0" w:rsidRPr="00ED3CBC" w:rsidRDefault="0013103B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07C6" w14:textId="5A08AD32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030409EA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9009" w14:textId="77777777" w:rsidR="008B64B0" w:rsidRPr="00ED3CBC" w:rsidRDefault="008B64B0" w:rsidP="000437E1">
            <w:pPr>
              <w:jc w:val="both"/>
            </w:pPr>
            <w:r>
              <w:t>Buscar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57CBD" w14:textId="565E5AF0" w:rsidR="008B64B0" w:rsidRPr="00ED3CBC" w:rsidRDefault="0013103B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45D6" w14:textId="7F1C30E1" w:rsidR="008B64B0" w:rsidRPr="00ED3CBC" w:rsidRDefault="0013103B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70128" w14:textId="7CD387AB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ED3CBC" w:rsidRPr="00ED3CBC" w14:paraId="08CF5FC9" w14:textId="77777777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187D07" w14:textId="77777777"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48B6" w14:textId="3508B7B2" w:rsidR="00ED3CBC" w:rsidRPr="00ED3CBC" w:rsidRDefault="00F7177B" w:rsidP="007F5216">
            <w:pPr>
              <w:jc w:val="center"/>
            </w:pPr>
            <w:r>
              <w:t>40</w:t>
            </w:r>
          </w:p>
        </w:tc>
      </w:tr>
    </w:tbl>
    <w:p w14:paraId="169A6A8E" w14:textId="77777777" w:rsidR="00DA2CBA" w:rsidRDefault="00D82C71" w:rsidP="00D82C71">
      <w:pPr>
        <w:pStyle w:val="PSI-Ttulo2"/>
        <w:tabs>
          <w:tab w:val="left" w:pos="7116"/>
        </w:tabs>
      </w:pPr>
      <w:r>
        <w:tab/>
      </w:r>
      <w:r>
        <w:tab/>
      </w:r>
    </w:p>
    <w:p w14:paraId="3CF67678" w14:textId="77777777" w:rsidR="00844329" w:rsidRDefault="00844329" w:rsidP="00844329">
      <w:pPr>
        <w:pStyle w:val="PSI-Ttulo2"/>
      </w:pPr>
      <w:bookmarkStart w:id="8" w:name="_Toc496013314"/>
      <w:r>
        <w:t>Cálculo de Puntos de Casos de Uso Sin Ajustar</w:t>
      </w:r>
      <w:bookmarkEnd w:id="8"/>
    </w:p>
    <w:p w14:paraId="562BABDD" w14:textId="2B0F0AFD" w:rsidR="001A685F" w:rsidRDefault="001A685F" w:rsidP="000437E1">
      <w:pPr>
        <w:jc w:val="both"/>
        <w:rPr>
          <w:b/>
        </w:rPr>
      </w:pPr>
      <w:r w:rsidRPr="00C60EEA">
        <w:t>Este valor se obtiene de sumar el peso de los actores y el peso de los casos de uso</w:t>
      </w:r>
      <w:r w:rsidR="008D63BF">
        <w:t>:</w:t>
      </w:r>
    </w:p>
    <w:p w14:paraId="7B254766" w14:textId="77777777" w:rsidR="008D63BF" w:rsidRDefault="00C125DD" w:rsidP="00C125DD">
      <w:pPr>
        <w:pStyle w:val="PSI-Normal"/>
        <w:rPr>
          <w:rFonts w:ascii="Calibri" w:eastAsia="Calibri" w:hAnsi="Calibri" w:cs="Times New Roman"/>
          <w:b/>
        </w:rPr>
      </w:pPr>
      <w:r w:rsidRPr="00C125DD">
        <w:rPr>
          <w:rFonts w:ascii="Calibri" w:eastAsia="Calibri" w:hAnsi="Calibri" w:cs="Times New Roman"/>
          <w:b/>
        </w:rPr>
        <w:t>UUCP = UAW</w:t>
      </w:r>
      <w:r w:rsidR="008D63BF">
        <w:rPr>
          <w:rFonts w:ascii="Calibri" w:eastAsia="Calibri" w:hAnsi="Calibri" w:cs="Times New Roman"/>
          <w:b/>
        </w:rPr>
        <w:t xml:space="preserve"> </w:t>
      </w:r>
      <w:r w:rsidRPr="00C125DD">
        <w:rPr>
          <w:rFonts w:ascii="Calibri" w:eastAsia="Calibri" w:hAnsi="Calibri" w:cs="Times New Roman"/>
          <w:b/>
        </w:rPr>
        <w:t xml:space="preserve">+ UUCW =  </w:t>
      </w:r>
    </w:p>
    <w:p w14:paraId="646D280E" w14:textId="2040AE96" w:rsidR="00844329" w:rsidRDefault="008D63BF" w:rsidP="00C125DD">
      <w:pPr>
        <w:pStyle w:val="PSI-Normal"/>
        <w:rPr>
          <w:b/>
        </w:rPr>
      </w:pPr>
      <w:r>
        <w:rPr>
          <w:rFonts w:ascii="Calibri" w:eastAsia="Calibri" w:hAnsi="Calibri" w:cs="Times New Roman"/>
          <w:b/>
        </w:rPr>
        <w:t>UUCP = 9 + 40 = 49.</w:t>
      </w:r>
    </w:p>
    <w:p w14:paraId="4AA69B12" w14:textId="77777777" w:rsidR="001A685F" w:rsidRPr="00C125DD" w:rsidRDefault="001A685F" w:rsidP="00C125DD">
      <w:pPr>
        <w:pStyle w:val="PSI-Normal"/>
        <w:rPr>
          <w:b/>
        </w:rPr>
      </w:pPr>
    </w:p>
    <w:p w14:paraId="7497D049" w14:textId="77777777" w:rsidR="00844329" w:rsidRDefault="00844329" w:rsidP="007B7EDB">
      <w:pPr>
        <w:pStyle w:val="PSI-Ttulo1"/>
      </w:pPr>
      <w:r>
        <w:t>Puntos de Casos de Uso Ajustados</w:t>
      </w:r>
    </w:p>
    <w:p w14:paraId="7F1E7D0C" w14:textId="77777777" w:rsidR="00844329" w:rsidRDefault="00844329" w:rsidP="007F5216">
      <w:pPr>
        <w:pStyle w:val="PSI-Ttulo2"/>
        <w:spacing w:after="240"/>
      </w:pPr>
      <w:bookmarkStart w:id="9" w:name="_Toc496013315"/>
      <w:r>
        <w:t>Casos de Uso Ajustados para Factores Técnicos</w:t>
      </w:r>
      <w:bookmarkEnd w:id="9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14:paraId="0F397D91" w14:textId="77777777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B0315D" w14:textId="77777777"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14:paraId="3562AE4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5C5A0EF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9BBA5F3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EDA2CC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F57FE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7B3DE43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92EEA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DB5C3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6E272B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E14708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D068" w14:textId="77777777" w:rsidR="001A526F" w:rsidRPr="00166A0F" w:rsidRDefault="00FC78C8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</w:t>
            </w:r>
          </w:p>
        </w:tc>
      </w:tr>
      <w:tr w:rsidR="001A526F" w:rsidRPr="00166A0F" w14:paraId="65FE195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9A7B5" w14:textId="77777777" w:rsidR="001A526F" w:rsidRPr="00C53A8D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5374CA" w14:textId="77777777" w:rsidR="001A526F" w:rsidRPr="00C53A8D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B43F66" w14:textId="29533E51" w:rsidR="001A526F" w:rsidRPr="00C53A8D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F119FA" w14:textId="67DD6D70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5135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</w:t>
            </w:r>
          </w:p>
        </w:tc>
      </w:tr>
      <w:tr w:rsidR="001A526F" w:rsidRPr="00166A0F" w14:paraId="4A96FAB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0376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AC40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3E6D27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EE1E4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4A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medianamente eficiente.</w:t>
            </w:r>
          </w:p>
        </w:tc>
      </w:tr>
      <w:tr w:rsidR="001A526F" w:rsidRPr="00166A0F" w14:paraId="1A3FBB6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D3997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371A0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EED6B6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AFDF3B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AF7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Fácil procesamiento.</w:t>
            </w:r>
          </w:p>
        </w:tc>
      </w:tr>
      <w:tr w:rsidR="001A526F" w:rsidRPr="00166A0F" w14:paraId="4210DBF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44CFC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0A23BC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A09A203" w14:textId="77777777" w:rsidR="001A526F" w:rsidRPr="00166A0F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992833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27F0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 pero más adelante.</w:t>
            </w:r>
          </w:p>
        </w:tc>
      </w:tr>
      <w:tr w:rsidR="001A526F" w:rsidRPr="00166A0F" w14:paraId="2935F2C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D3219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B902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9688F3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CF7B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8F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necesitar ser fácil de instalar.</w:t>
            </w:r>
          </w:p>
        </w:tc>
      </w:tr>
      <w:tr w:rsidR="001A526F" w:rsidRPr="00166A0F" w14:paraId="509A711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F31A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B57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0DD832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2B9A5A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64A2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fácil para personas no técnicas.</w:t>
            </w:r>
          </w:p>
        </w:tc>
      </w:tr>
      <w:tr w:rsidR="001A526F" w:rsidRPr="00166A0F" w14:paraId="21CC15F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F1822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1BFE17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EFC152" w14:textId="699EE933" w:rsidR="001A526F" w:rsidRPr="00166A0F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D8687D" w14:textId="183D82F2" w:rsidR="001A526F" w:rsidRPr="00FE3597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6D70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 ser portable</w:t>
            </w:r>
          </w:p>
        </w:tc>
      </w:tr>
      <w:tr w:rsidR="001A526F" w:rsidRPr="00166A0F" w14:paraId="0AAF3AC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45C8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DB9A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97E7A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EBD0C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74502" w14:textId="77777777" w:rsidR="001A526F" w:rsidRPr="0019423D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 w:rsidRPr="0019423D">
              <w:rPr>
                <w:rFonts w:ascii="Calibri" w:eastAsia="Calibri" w:hAnsi="Calibri" w:cs="Times New Roman"/>
                <w:color w:val="000000" w:themeColor="text1"/>
              </w:rPr>
              <w:t>Necesario</w:t>
            </w:r>
            <w:r w:rsidRPr="0019423D">
              <w:rPr>
                <w:rFonts w:ascii="Calibri" w:eastAsia="Calibri" w:hAnsi="Calibri" w:cs="Times New Roman"/>
                <w:color w:val="FF0000"/>
              </w:rPr>
              <w:t>.</w:t>
            </w:r>
          </w:p>
        </w:tc>
      </w:tr>
      <w:tr w:rsidR="001A526F" w:rsidRPr="00166A0F" w14:paraId="2AE68C0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6F21C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70040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571227" w14:textId="101F9A96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602FF1" w14:textId="1348DD59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1F3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exactamente, pero es multiusuario.</w:t>
            </w:r>
          </w:p>
        </w:tc>
      </w:tr>
      <w:tr w:rsidR="001A526F" w:rsidRPr="00166A0F" w14:paraId="5BBE161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9786F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22A7E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90E6EB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F7ABA6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D6D3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simple.</w:t>
            </w:r>
          </w:p>
        </w:tc>
      </w:tr>
      <w:tr w:rsidR="001A526F" w:rsidRPr="00166A0F" w14:paraId="322157B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638951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97AB09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89647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E00E29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0825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provee acceso tripartito.</w:t>
            </w:r>
          </w:p>
        </w:tc>
      </w:tr>
      <w:tr w:rsidR="001A526F" w:rsidRPr="00166A0F" w14:paraId="7A8A69BE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2E22D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FBE13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1FB8A31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F14EC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B4A8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Muy fácil, por lo que no requiere entrenamiento.</w:t>
            </w:r>
          </w:p>
        </w:tc>
      </w:tr>
      <w:tr w:rsidR="001A526F" w:rsidRPr="00166A0F" w14:paraId="24713D14" w14:textId="77777777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07A0A0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14:paraId="5EA9E4AD" w14:textId="77777777" w:rsidR="001A526F" w:rsidRPr="007F5216" w:rsidRDefault="001A526F" w:rsidP="001A526F">
            <w:pPr>
              <w:pStyle w:val="PSI-Normal"/>
              <w:spacing w:before="0"/>
              <w:rPr>
                <w:rFonts w:eastAsia="Calibri" w:cstheme="minorHAnsi"/>
                <w:b/>
                <w:color w:val="000000"/>
                <w:sz w:val="18"/>
              </w:rPr>
            </w:pPr>
            <w:proofErr w:type="spellStart"/>
            <w:r w:rsidRPr="007F5216">
              <w:rPr>
                <w:rFonts w:eastAsia="Calibri" w:cstheme="minorHAnsi"/>
                <w:b/>
                <w:color w:val="000000"/>
                <w:sz w:val="18"/>
              </w:rPr>
              <w:t>TFactor</w:t>
            </w:r>
            <w:proofErr w:type="spellEnd"/>
            <w:r w:rsidRPr="007F5216">
              <w:rPr>
                <w:rFonts w:eastAsia="Calibri" w:cstheme="minorHAnsi"/>
                <w:b/>
                <w:color w:val="000000"/>
                <w:sz w:val="18"/>
              </w:rPr>
              <w:t xml:space="preserve"> = Σ Nivel T * peso</w:t>
            </w:r>
          </w:p>
          <w:p w14:paraId="36B6B6C9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8F131D" w14:textId="34BC530F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18,5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0E0E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14:paraId="2740E3D6" w14:textId="77777777" w:rsidR="001A526F" w:rsidRDefault="001A526F" w:rsidP="001A526F">
      <w:pPr>
        <w:pStyle w:val="PSI-Normal"/>
        <w:spacing w:before="0"/>
      </w:pPr>
    </w:p>
    <w:p w14:paraId="7F714BB9" w14:textId="77777777" w:rsidR="001A526F" w:rsidRDefault="001A526F" w:rsidP="001A526F">
      <w:pPr>
        <w:pStyle w:val="PSI-Ttulo3"/>
      </w:pPr>
      <w:bookmarkStart w:id="10" w:name="_Toc496013316"/>
      <w:r>
        <w:t>Valoración Final</w:t>
      </w:r>
      <w:bookmarkEnd w:id="10"/>
    </w:p>
    <w:p w14:paraId="3873073F" w14:textId="12E748D1"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>) =</w:t>
      </w:r>
      <w:r w:rsidR="00224972">
        <w:rPr>
          <w:b/>
        </w:rPr>
        <w:t xml:space="preserve"> 0,6 + (0,01 * 18,5</w:t>
      </w:r>
      <w:r w:rsidR="00224972" w:rsidRPr="001A526F">
        <w:rPr>
          <w:b/>
        </w:rPr>
        <w:t xml:space="preserve">) </w:t>
      </w:r>
      <w:r w:rsidR="00224972">
        <w:rPr>
          <w:b/>
        </w:rPr>
        <w:t>=</w:t>
      </w:r>
      <w:r w:rsidRPr="001A526F">
        <w:rPr>
          <w:b/>
        </w:rPr>
        <w:t xml:space="preserve"> </w:t>
      </w:r>
      <w:r w:rsidR="00224972">
        <w:rPr>
          <w:b/>
        </w:rPr>
        <w:t>0,785</w:t>
      </w:r>
      <w:r w:rsidR="007749A7">
        <w:rPr>
          <w:b/>
        </w:rPr>
        <w:t>.</w:t>
      </w:r>
    </w:p>
    <w:p w14:paraId="2FE9CC49" w14:textId="77777777" w:rsidR="001A526F" w:rsidRDefault="001A526F" w:rsidP="001A526F">
      <w:pPr>
        <w:pStyle w:val="PSI-Normal"/>
      </w:pPr>
    </w:p>
    <w:p w14:paraId="374EE28A" w14:textId="77777777" w:rsidR="00844329" w:rsidRDefault="00844329" w:rsidP="00E61766">
      <w:pPr>
        <w:pStyle w:val="PSI-Ttulo2"/>
        <w:spacing w:after="240"/>
      </w:pPr>
      <w:bookmarkStart w:id="11" w:name="_Toc496013317"/>
      <w:r>
        <w:t>Casos de Uso Ajustados para Factores del Entorno</w:t>
      </w:r>
      <w:bookmarkEnd w:id="11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14:paraId="326003E0" w14:textId="77777777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8558FB0" w14:textId="77777777"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14:paraId="35763EA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4FA10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DE27BF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BB73F4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65BFF5B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3B4E4BF1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817C99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95B35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0E5F42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693F78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A5EC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Parte del equipo está familiarizado.</w:t>
            </w:r>
          </w:p>
        </w:tc>
      </w:tr>
      <w:tr w:rsidR="001A526F" w:rsidRPr="00166A0F" w14:paraId="1E109761" w14:textId="77777777" w:rsidTr="002E4676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C4240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10A72BB0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843BE2D" w14:textId="4B993B14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59E3A9E0" w14:textId="4B9C1D55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D503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Ninguna experiencia en la aplicación.</w:t>
            </w:r>
          </w:p>
        </w:tc>
      </w:tr>
      <w:tr w:rsidR="001A526F" w:rsidRPr="00166A0F" w14:paraId="7977EE4A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7D8C1C0E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31D51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6D24438" w14:textId="02F878E8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B8FD5F1" w14:textId="53E3011C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2E80" w14:textId="2B307313" w:rsidR="001A526F" w:rsidRPr="001A526F" w:rsidRDefault="00474FAD" w:rsidP="00885C9C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</w:t>
            </w:r>
            <w:r w:rsidR="00885C9C">
              <w:rPr>
                <w:rFonts w:ascii="Calibri" w:eastAsia="Calibri" w:hAnsi="Calibri" w:cs="Times New Roman"/>
              </w:rPr>
              <w:t>amplia</w:t>
            </w:r>
            <w:r>
              <w:rPr>
                <w:rFonts w:ascii="Calibri" w:eastAsia="Calibri" w:hAnsi="Calibri" w:cs="Times New Roman"/>
              </w:rPr>
              <w:t xml:space="preserve"> en OO.</w:t>
            </w:r>
          </w:p>
        </w:tc>
      </w:tr>
      <w:tr w:rsidR="001A526F" w:rsidRPr="00166A0F" w14:paraId="10B8442B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08FD8E9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253D42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4FEB6D4" w14:textId="77777777"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AB8DAFB" w14:textId="77777777"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923F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media. </w:t>
            </w:r>
          </w:p>
        </w:tc>
      </w:tr>
      <w:tr w:rsidR="001A526F" w:rsidRPr="00166A0F" w14:paraId="0E628C47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1BF1D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18FB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64F66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4E6401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3AE1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está motivado.</w:t>
            </w:r>
          </w:p>
        </w:tc>
      </w:tr>
      <w:tr w:rsidR="001A526F" w:rsidRPr="00166A0F" w14:paraId="12EDBBD5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AC3E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EC9C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2C9E94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CC8296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0D8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esperan cambios.</w:t>
            </w:r>
          </w:p>
        </w:tc>
      </w:tr>
      <w:tr w:rsidR="001A526F" w:rsidRPr="00166A0F" w14:paraId="7A5DBB5D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4B9A4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06B06C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EF46AD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0A771A8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EE40" w14:textId="77777777" w:rsidR="001A526F" w:rsidRPr="001A526F" w:rsidRDefault="003E32B3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Todo el personal </w:t>
            </w:r>
            <w:proofErr w:type="spellStart"/>
            <w:r>
              <w:rPr>
                <w:rFonts w:ascii="Calibri" w:eastAsia="Calibri" w:hAnsi="Calibri" w:cs="Times New Roman"/>
              </w:rPr>
              <w:t>part</w:t>
            </w:r>
            <w:proofErr w:type="spellEnd"/>
            <w:r>
              <w:rPr>
                <w:rFonts w:ascii="Calibri" w:eastAsia="Calibri" w:hAnsi="Calibri" w:cs="Times New Roman"/>
              </w:rPr>
              <w:t>-time.</w:t>
            </w:r>
          </w:p>
        </w:tc>
      </w:tr>
      <w:tr w:rsidR="001A526F" w:rsidRPr="001A526F" w14:paraId="5125E2B2" w14:textId="77777777" w:rsidTr="002E4676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E9EA7C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D59DD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15389D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29D45F" w14:textId="77777777" w:rsidR="001A526F" w:rsidRPr="001A526F" w:rsidRDefault="008D589F" w:rsidP="00750264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2B96" w14:textId="77777777" w:rsidR="001A526F" w:rsidRPr="001A526F" w:rsidRDefault="003E32B3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utilizó</w:t>
            </w:r>
            <w:r w:rsidR="00371030">
              <w:rPr>
                <w:rFonts w:ascii="Calibri" w:eastAsia="Calibri" w:hAnsi="Calibri" w:cs="Times New Roman"/>
              </w:rPr>
              <w:t xml:space="preserve"> nunca en</w:t>
            </w:r>
            <w:r>
              <w:rPr>
                <w:rFonts w:ascii="Calibri" w:eastAsia="Calibri" w:hAnsi="Calibri" w:cs="Times New Roman"/>
              </w:rPr>
              <w:t xml:space="preserve"> el</w:t>
            </w:r>
            <w:r w:rsidR="00371030">
              <w:rPr>
                <w:rFonts w:ascii="Calibri" w:eastAsia="Calibri" w:hAnsi="Calibri" w:cs="Times New Roman"/>
              </w:rPr>
              <w:t xml:space="preserve"> l</w:t>
            </w:r>
            <w:r>
              <w:rPr>
                <w:rFonts w:ascii="Calibri" w:eastAsia="Calibri" w:hAnsi="Calibri" w:cs="Times New Roman"/>
              </w:rPr>
              <w:t>enguaje.</w:t>
            </w:r>
          </w:p>
        </w:tc>
      </w:tr>
      <w:tr w:rsidR="001A526F" w:rsidRPr="00166A0F" w14:paraId="72DC662C" w14:textId="77777777" w:rsidTr="0071155F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76B243" w14:textId="77777777" w:rsidR="001A526F" w:rsidRPr="0071155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 w:rsidRPr="0071155F">
              <w:rPr>
                <w:rFonts w:ascii="Calibri" w:eastAsia="Calibri" w:hAnsi="Calibri" w:cs="Times New Roman"/>
                <w:b/>
              </w:rPr>
              <w:t>EFactor</w:t>
            </w:r>
            <w:proofErr w:type="spellEnd"/>
            <w:r w:rsidRPr="0071155F">
              <w:rPr>
                <w:rFonts w:ascii="Calibri" w:eastAsia="Calibri" w:hAnsi="Calibri" w:cs="Times New Roman"/>
                <w:b/>
              </w:rPr>
              <w:t xml:space="preserve">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A187E3" w14:textId="2BAE8588" w:rsidR="001A526F" w:rsidRPr="001A526F" w:rsidRDefault="008401D1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17,5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D73F" w14:textId="77777777"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14:paraId="0C48A178" w14:textId="77777777" w:rsidR="001A526F" w:rsidRDefault="001A526F" w:rsidP="001A526F">
      <w:pPr>
        <w:pStyle w:val="PSI-Normal"/>
        <w:spacing w:before="0"/>
      </w:pPr>
    </w:p>
    <w:p w14:paraId="59673941" w14:textId="77777777" w:rsidR="001A526F" w:rsidRDefault="001A526F" w:rsidP="001A526F">
      <w:pPr>
        <w:pStyle w:val="PSI-Ttulo3"/>
      </w:pPr>
      <w:bookmarkStart w:id="12" w:name="_Toc496013318"/>
      <w:r>
        <w:t>Valoración Final</w:t>
      </w:r>
      <w:bookmarkEnd w:id="12"/>
    </w:p>
    <w:p w14:paraId="680C6973" w14:textId="7D769B43" w:rsidR="001A526F" w:rsidRPr="001A526F" w:rsidRDefault="001A526F" w:rsidP="007C7D49">
      <w:pPr>
        <w:pStyle w:val="PSI-Normal"/>
        <w:spacing w:after="240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8401D1">
        <w:rPr>
          <w:b/>
        </w:rPr>
        <w:t>1,4 + (- 0,03 * 17,5</w:t>
      </w:r>
      <w:r w:rsidR="008401D1" w:rsidRPr="001A526F">
        <w:rPr>
          <w:b/>
        </w:rPr>
        <w:t xml:space="preserve">) </w:t>
      </w:r>
      <w:r w:rsidR="008401D1">
        <w:rPr>
          <w:b/>
        </w:rPr>
        <w:t xml:space="preserve"> = 0,875</w:t>
      </w:r>
      <w:r w:rsidR="008D589F">
        <w:rPr>
          <w:b/>
        </w:rPr>
        <w:t>.</w:t>
      </w:r>
    </w:p>
    <w:p w14:paraId="3F363DC4" w14:textId="77777777" w:rsidR="00844329" w:rsidRDefault="00844329" w:rsidP="00844329">
      <w:pPr>
        <w:pStyle w:val="PSI-Ttulo2"/>
      </w:pPr>
      <w:bookmarkStart w:id="13" w:name="_Toc496013319"/>
      <w:r>
        <w:t>Cálculo de Puntos de Casos de Uso Ajustados</w:t>
      </w:r>
      <w:bookmarkEnd w:id="13"/>
    </w:p>
    <w:p w14:paraId="1EEC4BA4" w14:textId="79C5C4C3" w:rsidR="00584F64" w:rsidRDefault="00584F64" w:rsidP="000437E1">
      <w:pPr>
        <w:jc w:val="both"/>
      </w:pPr>
      <w:r w:rsidRPr="00696E34">
        <w:t>Los puntos Casos de Uso Ajustados se obtienen de acuerdo a la siguiente fórmula:</w:t>
      </w:r>
    </w:p>
    <w:p w14:paraId="1F694E60" w14:textId="77777777" w:rsidR="00970CB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</w:p>
    <w:p w14:paraId="6A1E9856" w14:textId="12F55052" w:rsidR="00584F64" w:rsidRPr="00584F64" w:rsidRDefault="00970CB4" w:rsidP="00584F64">
      <w:pPr>
        <w:pStyle w:val="PSI-Normal"/>
        <w:rPr>
          <w:b/>
        </w:rPr>
      </w:pPr>
      <w:r>
        <w:rPr>
          <w:b/>
        </w:rPr>
        <w:t xml:space="preserve">UCP = </w:t>
      </w:r>
      <w:r w:rsidR="00745F94">
        <w:rPr>
          <w:b/>
        </w:rPr>
        <w:t>49</w:t>
      </w:r>
      <w:r w:rsidR="00876306">
        <w:rPr>
          <w:b/>
        </w:rPr>
        <w:t xml:space="preserve"> * </w:t>
      </w:r>
      <w:r w:rsidR="007C7D49">
        <w:rPr>
          <w:b/>
        </w:rPr>
        <w:t>0,785 * 0,</w:t>
      </w:r>
      <w:r w:rsidR="00AD3118">
        <w:rPr>
          <w:b/>
        </w:rPr>
        <w:t>8</w:t>
      </w:r>
      <w:r w:rsidR="007C7D49">
        <w:rPr>
          <w:b/>
        </w:rPr>
        <w:t>75</w:t>
      </w:r>
      <w:r w:rsidR="00876306">
        <w:rPr>
          <w:b/>
        </w:rPr>
        <w:t xml:space="preserve"> = </w:t>
      </w:r>
      <w:r w:rsidR="00745F94">
        <w:rPr>
          <w:b/>
        </w:rPr>
        <w:t>33.66</w:t>
      </w:r>
    </w:p>
    <w:p w14:paraId="32C6F934" w14:textId="77777777" w:rsidR="00844329" w:rsidRDefault="00844329" w:rsidP="002A0277">
      <w:pPr>
        <w:pStyle w:val="PSI-Normal"/>
      </w:pPr>
    </w:p>
    <w:p w14:paraId="16531131" w14:textId="77777777" w:rsidR="00844329" w:rsidRDefault="00844329" w:rsidP="007B7EDB">
      <w:pPr>
        <w:pStyle w:val="PSI-Ttulo1"/>
      </w:pPr>
      <w:r>
        <w:t>Estimación de Horas-Hombre</w:t>
      </w:r>
    </w:p>
    <w:p w14:paraId="0BC73B5A" w14:textId="27EF38F8" w:rsidR="00C4529C" w:rsidRPr="00C60EEA" w:rsidRDefault="00C4529C" w:rsidP="000437E1">
      <w:pPr>
        <w:jc w:val="both"/>
      </w:pP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 w:rsidR="00970CB4">
        <w:t>:</w:t>
      </w:r>
    </w:p>
    <w:p w14:paraId="753CA829" w14:textId="512C1E21" w:rsidR="00C4529C" w:rsidRPr="00C4529C" w:rsidRDefault="0019423D" w:rsidP="00C4529C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745F94">
        <w:rPr>
          <w:b/>
        </w:rPr>
        <w:t>33.66</w:t>
      </w:r>
      <w:r w:rsidR="004834C6">
        <w:rPr>
          <w:b/>
        </w:rPr>
        <w:t xml:space="preserve"> </w:t>
      </w:r>
      <w:r w:rsidR="00265D73">
        <w:rPr>
          <w:b/>
        </w:rPr>
        <w:t>* 20</w:t>
      </w:r>
      <w:r w:rsidR="00C4529C" w:rsidRPr="00C4529C">
        <w:rPr>
          <w:b/>
        </w:rPr>
        <w:t xml:space="preserve"> =</w:t>
      </w:r>
      <w:r>
        <w:rPr>
          <w:b/>
        </w:rPr>
        <w:t xml:space="preserve"> </w:t>
      </w:r>
      <w:r w:rsidR="00745F94">
        <w:rPr>
          <w:b/>
        </w:rPr>
        <w:t>673</w:t>
      </w:r>
    </w:p>
    <w:p w14:paraId="330C1D23" w14:textId="77777777" w:rsidR="00844329" w:rsidRDefault="00844329" w:rsidP="002A0277">
      <w:pPr>
        <w:pStyle w:val="PSI-Normal"/>
      </w:pPr>
    </w:p>
    <w:p w14:paraId="72C6A573" w14:textId="77777777" w:rsidR="00844329" w:rsidRDefault="00844329" w:rsidP="007B7EDB">
      <w:pPr>
        <w:pStyle w:val="PSI-Ttulo1"/>
      </w:pPr>
      <w:r>
        <w:t>Estimación de Horas-Hombre Refinada</w:t>
      </w:r>
    </w:p>
    <w:p w14:paraId="49C60F88" w14:textId="1121B872" w:rsidR="00E44F6A" w:rsidRPr="00C60EEA" w:rsidRDefault="00E44F6A" w:rsidP="000437E1">
      <w:pPr>
        <w:jc w:val="both"/>
      </w:pPr>
      <w:r w:rsidRPr="00C60EEA">
        <w:t>Se sugiere además utilizar un método de refinamiento basado en los factores del entorno, basándose en las siguientes consideraciones:</w:t>
      </w:r>
    </w:p>
    <w:p w14:paraId="4E4EBDD4" w14:textId="77777777" w:rsidR="00E44F6A" w:rsidRPr="00C60EEA" w:rsidRDefault="00E44F6A" w:rsidP="000437E1">
      <w:pPr>
        <w:jc w:val="both"/>
      </w:pPr>
      <w:r w:rsidRPr="00C60EEA">
        <w:t>Los factores EF determinan en nivel de experiencia del staff y la estabilidad del proyecto.</w:t>
      </w:r>
    </w:p>
    <w:p w14:paraId="3DD55DA9" w14:textId="77777777"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14:paraId="3D76E899" w14:textId="77777777" w:rsidR="00E44F6A" w:rsidRPr="00C60EEA" w:rsidRDefault="00E44F6A" w:rsidP="000437E1">
      <w:pPr>
        <w:jc w:val="both"/>
      </w:pPr>
      <w:r w:rsidRPr="00C60EEA">
        <w:t>Para lo cual se realizará lo siguiente:</w:t>
      </w:r>
    </w:p>
    <w:p w14:paraId="15C60502" w14:textId="77777777" w:rsidR="00E44F6A" w:rsidRPr="00C60EEA" w:rsidRDefault="00E44F6A" w:rsidP="000437E1">
      <w:pPr>
        <w:jc w:val="both"/>
      </w:pPr>
      <w:r w:rsidRPr="00C60EEA">
        <w:lastRenderedPageBreak/>
        <w:t xml:space="preserve">Calcular cuántos factores del entorno de E1 a E6 poseen una valoración menor a 3, y cuantos de E7 a E8 están por encima de 3. </w:t>
      </w:r>
    </w:p>
    <w:p w14:paraId="68BAE5E1" w14:textId="77777777"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14:paraId="6511E5DE" w14:textId="77777777" w:rsidR="00E44F6A" w:rsidRPr="00C60EEA" w:rsidRDefault="00E44F6A" w:rsidP="000437E1">
      <w:pPr>
        <w:jc w:val="both"/>
      </w:pPr>
      <w:r w:rsidRPr="00C60EEA">
        <w:t>20 horas-hombre por UCP cuando TNEF  &lt;= 2</w:t>
      </w:r>
    </w:p>
    <w:p w14:paraId="7AAC5C86" w14:textId="77777777"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14:paraId="41666994" w14:textId="77777777" w:rsidR="00E44F6A" w:rsidRPr="00C60EEA" w:rsidRDefault="00E44F6A" w:rsidP="000437E1">
      <w:pPr>
        <w:jc w:val="both"/>
      </w:pPr>
      <w:r w:rsidRPr="00C60EEA">
        <w:t>36 horas-hombre por UCP cuando TNEF &gt;= 4</w:t>
      </w:r>
    </w:p>
    <w:p w14:paraId="7789F452" w14:textId="6FD0B3CE" w:rsidR="00265D73" w:rsidRDefault="00E44F6A" w:rsidP="00F86669">
      <w:pPr>
        <w:jc w:val="both"/>
      </w:pPr>
      <w:r w:rsidRPr="00C60EEA">
        <w:t>En este caso se recomienda considerar no avanzar con el proyecto.</w:t>
      </w:r>
    </w:p>
    <w:p w14:paraId="4D084F3F" w14:textId="274E37DF" w:rsidR="00E44F6A" w:rsidRDefault="008D1899" w:rsidP="008D1899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745F94">
        <w:rPr>
          <w:b/>
        </w:rPr>
        <w:t>33.66</w:t>
      </w:r>
      <w:r w:rsidR="00F86669">
        <w:rPr>
          <w:b/>
        </w:rPr>
        <w:t xml:space="preserve"> * 20</w:t>
      </w:r>
      <w:r w:rsidR="00265D73" w:rsidRPr="00C4529C">
        <w:rPr>
          <w:b/>
        </w:rPr>
        <w:t xml:space="preserve"> =</w:t>
      </w:r>
      <w:r w:rsidR="00745F94">
        <w:rPr>
          <w:b/>
        </w:rPr>
        <w:t xml:space="preserve"> 673</w:t>
      </w:r>
      <w:r>
        <w:rPr>
          <w:b/>
        </w:rPr>
        <w:t>.</w:t>
      </w:r>
    </w:p>
    <w:p w14:paraId="75EEE3F0" w14:textId="77777777" w:rsidR="008D1899" w:rsidRPr="008D1899" w:rsidRDefault="008D1899" w:rsidP="008D1899">
      <w:pPr>
        <w:pStyle w:val="PSI-Normal"/>
        <w:rPr>
          <w:b/>
        </w:rPr>
      </w:pPr>
    </w:p>
    <w:p w14:paraId="52D5133B" w14:textId="77777777" w:rsidR="007B7EDB" w:rsidRDefault="00844329" w:rsidP="007B7EDB">
      <w:pPr>
        <w:pStyle w:val="PSI-Ttulo1"/>
      </w:pPr>
      <w:r>
        <w:t>Estimación del Costo de Desarrollo</w:t>
      </w:r>
    </w:p>
    <w:p w14:paraId="534F9520" w14:textId="77777777" w:rsidR="007B7EDB" w:rsidRDefault="007B7EDB" w:rsidP="007B7EDB">
      <w:pPr>
        <w:pStyle w:val="PSI-Ttulo1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3133"/>
        <w:gridCol w:w="2615"/>
        <w:gridCol w:w="2615"/>
      </w:tblGrid>
      <w:tr w:rsidR="007B7EDB" w14:paraId="4FF07459" w14:textId="77777777" w:rsidTr="007B7EDB">
        <w:tc>
          <w:tcPr>
            <w:tcW w:w="3133" w:type="dxa"/>
          </w:tcPr>
          <w:p w14:paraId="2F18CC8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14:paraId="656B6A6D" w14:textId="77777777" w:rsidR="007B7EDB" w:rsidRDefault="007B7EDB" w:rsidP="00BC2ADF">
            <w:pPr>
              <w:pStyle w:val="PSI-Normal"/>
              <w:ind w:left="0" w:firstLine="0"/>
              <w:jc w:val="center"/>
            </w:pPr>
            <w:r>
              <w:t>10%</w:t>
            </w:r>
          </w:p>
        </w:tc>
        <w:tc>
          <w:tcPr>
            <w:tcW w:w="2615" w:type="dxa"/>
          </w:tcPr>
          <w:p w14:paraId="64DEBC73" w14:textId="591F063A" w:rsidR="007B7EDB" w:rsidRDefault="00745F94" w:rsidP="00745F94">
            <w:pPr>
              <w:pStyle w:val="PSI-Normal"/>
              <w:ind w:left="0" w:firstLine="0"/>
              <w:jc w:val="center"/>
            </w:pPr>
            <w:r>
              <w:t>168.25</w:t>
            </w:r>
          </w:p>
        </w:tc>
      </w:tr>
      <w:tr w:rsidR="007B7EDB" w14:paraId="66ACE4F0" w14:textId="77777777" w:rsidTr="007B7EDB">
        <w:tc>
          <w:tcPr>
            <w:tcW w:w="3133" w:type="dxa"/>
          </w:tcPr>
          <w:p w14:paraId="56AC5BBD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14:paraId="2D48409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20%</w:t>
            </w:r>
          </w:p>
        </w:tc>
        <w:tc>
          <w:tcPr>
            <w:tcW w:w="2615" w:type="dxa"/>
          </w:tcPr>
          <w:p w14:paraId="47E2E661" w14:textId="1B265D1D" w:rsidR="007B7EDB" w:rsidRDefault="00745F94" w:rsidP="007B7EDB">
            <w:pPr>
              <w:pStyle w:val="PSI-Normal"/>
              <w:ind w:left="0" w:firstLine="0"/>
              <w:jc w:val="center"/>
            </w:pPr>
            <w:r>
              <w:t>336.5</w:t>
            </w:r>
          </w:p>
        </w:tc>
      </w:tr>
      <w:tr w:rsidR="007B7EDB" w14:paraId="633BE23F" w14:textId="77777777" w:rsidTr="007B7EDB">
        <w:tc>
          <w:tcPr>
            <w:tcW w:w="3133" w:type="dxa"/>
          </w:tcPr>
          <w:p w14:paraId="11D7B2E4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14:paraId="1AF6974B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40%</w:t>
            </w:r>
          </w:p>
        </w:tc>
        <w:tc>
          <w:tcPr>
            <w:tcW w:w="2615" w:type="dxa"/>
          </w:tcPr>
          <w:p w14:paraId="0116D026" w14:textId="388DA95C" w:rsidR="007B7EDB" w:rsidRDefault="00745F94" w:rsidP="007B7EDB">
            <w:pPr>
              <w:pStyle w:val="PSI-Normal"/>
              <w:ind w:left="0" w:firstLine="0"/>
              <w:jc w:val="center"/>
            </w:pPr>
            <w:r>
              <w:t>673</w:t>
            </w:r>
          </w:p>
        </w:tc>
      </w:tr>
      <w:tr w:rsidR="007B7EDB" w14:paraId="25772008" w14:textId="77777777" w:rsidTr="007B7EDB">
        <w:tc>
          <w:tcPr>
            <w:tcW w:w="3133" w:type="dxa"/>
          </w:tcPr>
          <w:p w14:paraId="0B637DAE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14:paraId="02D945A5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64517EB7" w14:textId="163EC247" w:rsidR="007B7EDB" w:rsidRDefault="00745F94" w:rsidP="007B7EDB">
            <w:pPr>
              <w:pStyle w:val="PSI-Normal"/>
              <w:ind w:left="0" w:firstLine="0"/>
              <w:jc w:val="center"/>
            </w:pPr>
            <w:r>
              <w:t>252.375</w:t>
            </w:r>
          </w:p>
        </w:tc>
      </w:tr>
      <w:tr w:rsidR="007B7EDB" w14:paraId="437BCBF0" w14:textId="77777777" w:rsidTr="007B7EDB">
        <w:tc>
          <w:tcPr>
            <w:tcW w:w="3133" w:type="dxa"/>
          </w:tcPr>
          <w:p w14:paraId="66148C73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14:paraId="3D5D04CC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348DEAF7" w14:textId="00AFE428" w:rsidR="007B7EDB" w:rsidRDefault="00745F94" w:rsidP="007B7EDB">
            <w:pPr>
              <w:pStyle w:val="PSI-Normal"/>
              <w:ind w:left="0" w:firstLine="0"/>
              <w:jc w:val="center"/>
            </w:pPr>
            <w:r>
              <w:t>252.375</w:t>
            </w:r>
          </w:p>
        </w:tc>
      </w:tr>
      <w:tr w:rsidR="00F86669" w14:paraId="32100817" w14:textId="77777777" w:rsidTr="00631EAB">
        <w:tc>
          <w:tcPr>
            <w:tcW w:w="5748" w:type="dxa"/>
            <w:gridSpan w:val="2"/>
            <w:shd w:val="clear" w:color="auto" w:fill="D9D9D9" w:themeFill="background1" w:themeFillShade="D9"/>
          </w:tcPr>
          <w:p w14:paraId="12038128" w14:textId="79DC851C" w:rsidR="00F86669" w:rsidRPr="00F86669" w:rsidRDefault="00745F94" w:rsidP="007B7EDB">
            <w:pPr>
              <w:pStyle w:val="PSI-Normal"/>
              <w:ind w:left="0" w:firstLine="0"/>
              <w:jc w:val="center"/>
              <w:rPr>
                <w:b/>
              </w:rPr>
            </w:pPr>
            <w:r w:rsidRPr="00F86669">
              <w:rPr>
                <w:b/>
              </w:rPr>
              <w:t>T</w:t>
            </w:r>
            <w:r w:rsidR="00F86669" w:rsidRPr="00F86669">
              <w:rPr>
                <w:b/>
              </w:rPr>
              <w:t>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14:paraId="2B7E9467" w14:textId="76D07525" w:rsidR="00F86669" w:rsidRDefault="00745F94" w:rsidP="007B7EDB">
            <w:pPr>
              <w:pStyle w:val="PSI-Normal"/>
              <w:ind w:left="0" w:firstLine="0"/>
              <w:jc w:val="center"/>
            </w:pPr>
            <w:r>
              <w:t>1682.5</w:t>
            </w:r>
          </w:p>
        </w:tc>
      </w:tr>
    </w:tbl>
    <w:p w14:paraId="2C131793" w14:textId="776C025B" w:rsidR="00844329" w:rsidRDefault="00BC2ADF" w:rsidP="002A0277">
      <w:pPr>
        <w:pStyle w:val="PSI-Normal"/>
      </w:pPr>
      <w:r>
        <w:t>Total</w:t>
      </w:r>
      <w:r w:rsidR="0046699F">
        <w:t xml:space="preserve"> </w:t>
      </w:r>
      <w:r>
        <w:t>/</w:t>
      </w:r>
      <w:r w:rsidR="0046699F">
        <w:t xml:space="preserve"> </w:t>
      </w:r>
      <w:r>
        <w:t>(20*3)</w:t>
      </w:r>
      <w:r w:rsidR="0046699F">
        <w:t xml:space="preserve"> </w:t>
      </w:r>
      <w:r>
        <w:t>=</w:t>
      </w:r>
      <w:r w:rsidR="0046699F">
        <w:t xml:space="preserve">  </w:t>
      </w:r>
      <w:r w:rsidR="00745F94">
        <w:t>1682.5</w:t>
      </w:r>
      <w:r w:rsidR="0046699F">
        <w:t xml:space="preserve"> </w:t>
      </w:r>
      <w:r>
        <w:t>/</w:t>
      </w:r>
      <w:r w:rsidR="0046699F">
        <w:t xml:space="preserve"> </w:t>
      </w:r>
      <w:r>
        <w:t>60</w:t>
      </w:r>
      <w:r w:rsidR="0046699F">
        <w:t xml:space="preserve"> </w:t>
      </w:r>
      <w:r>
        <w:t>=</w:t>
      </w:r>
      <w:r w:rsidR="0046699F">
        <w:t xml:space="preserve"> </w:t>
      </w:r>
      <w:r w:rsidR="00745F94">
        <w:t>28,04</w:t>
      </w:r>
      <w:r w:rsidR="00F86669">
        <w:t>.</w:t>
      </w:r>
    </w:p>
    <w:p w14:paraId="7CAD6FE5" w14:textId="31818E23" w:rsidR="00BC2ADF" w:rsidRDefault="00745F94" w:rsidP="002A0277">
      <w:pPr>
        <w:pStyle w:val="PSI-Normal"/>
      </w:pPr>
      <w:r>
        <w:t>28,04</w:t>
      </w:r>
      <w:r w:rsidR="001D3915">
        <w:t>/</w:t>
      </w:r>
      <w:r w:rsidR="0046699F">
        <w:t xml:space="preserve"> </w:t>
      </w:r>
      <w:r w:rsidR="001D3915">
        <w:t>4 semanas que tiene un mes</w:t>
      </w:r>
      <w:r w:rsidR="0046699F">
        <w:t xml:space="preserve"> </w:t>
      </w:r>
      <w:r w:rsidR="001D3915">
        <w:t>=</w:t>
      </w:r>
      <w:r>
        <w:t xml:space="preserve"> 7</w:t>
      </w:r>
      <w:r w:rsidR="0046699F">
        <w:t xml:space="preserve"> meses</w:t>
      </w:r>
      <w:r w:rsidR="00A40B9B">
        <w:t>.</w:t>
      </w:r>
    </w:p>
    <w:p w14:paraId="7EC7E059" w14:textId="17E5162C" w:rsidR="00987319" w:rsidRDefault="00987319" w:rsidP="00987319">
      <w:pPr>
        <w:pStyle w:val="PSI-Normal"/>
        <w:spacing w:after="240"/>
      </w:pPr>
      <w:r>
        <w:t xml:space="preserve">A continuación se observa una tabla con la duración en semanas para cada etapa considerando a un grupo de 3 personas </w:t>
      </w:r>
      <w:proofErr w:type="spellStart"/>
      <w:r>
        <w:t>part</w:t>
      </w:r>
      <w:proofErr w:type="spellEnd"/>
      <w:r>
        <w:t>-time (60 horas semanales):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3133"/>
        <w:gridCol w:w="2615"/>
        <w:gridCol w:w="2615"/>
      </w:tblGrid>
      <w:tr w:rsidR="00A40B9B" w14:paraId="7AA2214F" w14:textId="77777777" w:rsidTr="00987319">
        <w:tc>
          <w:tcPr>
            <w:tcW w:w="3133" w:type="dxa"/>
            <w:shd w:val="clear" w:color="auto" w:fill="D9D9D9" w:themeFill="background1" w:themeFillShade="D9"/>
          </w:tcPr>
          <w:p w14:paraId="5236A783" w14:textId="13CBF5C3" w:rsidR="00A40B9B" w:rsidRPr="00987319" w:rsidRDefault="00987319" w:rsidP="00A40B9B">
            <w:pPr>
              <w:pStyle w:val="PSI-Normal"/>
              <w:ind w:left="0" w:firstLine="0"/>
              <w:jc w:val="center"/>
              <w:rPr>
                <w:b/>
              </w:rPr>
            </w:pPr>
            <w:r w:rsidRPr="00987319">
              <w:rPr>
                <w:b/>
              </w:rPr>
              <w:t>Etapa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14:paraId="15C51B6B" w14:textId="4CF2A5B5" w:rsidR="00A40B9B" w:rsidRPr="00987319" w:rsidRDefault="00987319" w:rsidP="00A40B9B">
            <w:pPr>
              <w:pStyle w:val="PSI-Normal"/>
              <w:ind w:left="0" w:firstLine="0"/>
              <w:jc w:val="center"/>
              <w:rPr>
                <w:b/>
              </w:rPr>
            </w:pPr>
            <w:r w:rsidRPr="00987319">
              <w:rPr>
                <w:b/>
              </w:rPr>
              <w:t>Horas-hombre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14:paraId="45B98EA5" w14:textId="280D807C" w:rsidR="00A40B9B" w:rsidRPr="00987319" w:rsidRDefault="00987319" w:rsidP="00A40B9B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60 horas semanales</w:t>
            </w:r>
          </w:p>
        </w:tc>
      </w:tr>
      <w:tr w:rsidR="00987319" w14:paraId="6ACEF9AE" w14:textId="77777777" w:rsidTr="00EE194B">
        <w:tc>
          <w:tcPr>
            <w:tcW w:w="3133" w:type="dxa"/>
          </w:tcPr>
          <w:p w14:paraId="58E792DD" w14:textId="2CA6EDA8" w:rsidR="00987319" w:rsidRDefault="00987319" w:rsidP="00987319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14:paraId="46FA1588" w14:textId="1AF81515" w:rsidR="00987319" w:rsidRDefault="00987319" w:rsidP="00987319">
            <w:pPr>
              <w:pStyle w:val="PSI-Normal"/>
              <w:ind w:left="0" w:firstLine="0"/>
              <w:jc w:val="center"/>
            </w:pPr>
            <w:r>
              <w:t>168.25</w:t>
            </w:r>
          </w:p>
        </w:tc>
        <w:tc>
          <w:tcPr>
            <w:tcW w:w="2615" w:type="dxa"/>
          </w:tcPr>
          <w:p w14:paraId="0318D5CE" w14:textId="7FC301BF" w:rsidR="00987319" w:rsidRDefault="00987319" w:rsidP="00987319">
            <w:pPr>
              <w:pStyle w:val="PSI-Normal"/>
              <w:ind w:left="0" w:firstLine="0"/>
              <w:jc w:val="center"/>
            </w:pPr>
            <w:r>
              <w:t>2,8</w:t>
            </w:r>
            <w:r w:rsidR="0012759D">
              <w:t xml:space="preserve"> semanas</w:t>
            </w:r>
          </w:p>
        </w:tc>
      </w:tr>
      <w:tr w:rsidR="00987319" w14:paraId="5BCF3C2C" w14:textId="77777777" w:rsidTr="00EE194B">
        <w:tc>
          <w:tcPr>
            <w:tcW w:w="3133" w:type="dxa"/>
          </w:tcPr>
          <w:p w14:paraId="38E4DDF1" w14:textId="77777777" w:rsidR="00987319" w:rsidRDefault="00987319" w:rsidP="00987319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14:paraId="3F234556" w14:textId="0807449D" w:rsidR="00987319" w:rsidRDefault="00987319" w:rsidP="00987319">
            <w:pPr>
              <w:pStyle w:val="PSI-Normal"/>
              <w:ind w:left="0" w:firstLine="0"/>
              <w:jc w:val="center"/>
            </w:pPr>
            <w:r>
              <w:t>336.5</w:t>
            </w:r>
          </w:p>
        </w:tc>
        <w:tc>
          <w:tcPr>
            <w:tcW w:w="2615" w:type="dxa"/>
          </w:tcPr>
          <w:p w14:paraId="4727C577" w14:textId="0813EEF6" w:rsidR="00987319" w:rsidRDefault="00987319" w:rsidP="00987319">
            <w:pPr>
              <w:pStyle w:val="PSI-Normal"/>
              <w:ind w:left="0" w:firstLine="0"/>
              <w:jc w:val="center"/>
            </w:pPr>
            <w:r>
              <w:t>5,6</w:t>
            </w:r>
            <w:r w:rsidR="0012759D">
              <w:t xml:space="preserve"> semanas</w:t>
            </w:r>
          </w:p>
        </w:tc>
      </w:tr>
      <w:tr w:rsidR="00987319" w14:paraId="59E31C34" w14:textId="77777777" w:rsidTr="00EE194B">
        <w:tc>
          <w:tcPr>
            <w:tcW w:w="3133" w:type="dxa"/>
          </w:tcPr>
          <w:p w14:paraId="38444AF0" w14:textId="77777777" w:rsidR="00987319" w:rsidRDefault="00987319" w:rsidP="00987319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14:paraId="2EFBA2B2" w14:textId="19DFFDA6" w:rsidR="00987319" w:rsidRDefault="00987319" w:rsidP="00987319">
            <w:pPr>
              <w:pStyle w:val="PSI-Normal"/>
              <w:ind w:left="0" w:firstLine="0"/>
              <w:jc w:val="center"/>
            </w:pPr>
            <w:r>
              <w:t>673</w:t>
            </w:r>
          </w:p>
        </w:tc>
        <w:tc>
          <w:tcPr>
            <w:tcW w:w="2615" w:type="dxa"/>
          </w:tcPr>
          <w:p w14:paraId="069D4169" w14:textId="34CBC366" w:rsidR="00987319" w:rsidRDefault="00987319" w:rsidP="00987319">
            <w:pPr>
              <w:pStyle w:val="PSI-Normal"/>
              <w:ind w:left="0" w:firstLine="0"/>
              <w:jc w:val="center"/>
            </w:pPr>
            <w:r>
              <w:t>11,2</w:t>
            </w:r>
            <w:r w:rsidR="0012759D">
              <w:t xml:space="preserve"> semanas</w:t>
            </w:r>
          </w:p>
        </w:tc>
      </w:tr>
      <w:tr w:rsidR="00987319" w14:paraId="0AD77222" w14:textId="77777777" w:rsidTr="00EE194B">
        <w:tc>
          <w:tcPr>
            <w:tcW w:w="3133" w:type="dxa"/>
          </w:tcPr>
          <w:p w14:paraId="78BDE688" w14:textId="77777777" w:rsidR="00987319" w:rsidRDefault="00987319" w:rsidP="00987319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14:paraId="2841E1F9" w14:textId="41128F23" w:rsidR="00987319" w:rsidRDefault="00987319" w:rsidP="00987319">
            <w:pPr>
              <w:pStyle w:val="PSI-Normal"/>
              <w:ind w:left="0" w:firstLine="0"/>
              <w:jc w:val="center"/>
            </w:pPr>
            <w:r>
              <w:t>252.375</w:t>
            </w:r>
          </w:p>
        </w:tc>
        <w:tc>
          <w:tcPr>
            <w:tcW w:w="2615" w:type="dxa"/>
          </w:tcPr>
          <w:p w14:paraId="0286DCF6" w14:textId="01F52652" w:rsidR="00987319" w:rsidRDefault="00987319" w:rsidP="00987319">
            <w:pPr>
              <w:pStyle w:val="PSI-Normal"/>
              <w:ind w:left="0" w:firstLine="0"/>
              <w:jc w:val="center"/>
            </w:pPr>
            <w:r>
              <w:t>4,2</w:t>
            </w:r>
            <w:r w:rsidR="0012759D">
              <w:t xml:space="preserve"> semanas</w:t>
            </w:r>
          </w:p>
        </w:tc>
      </w:tr>
      <w:tr w:rsidR="00987319" w14:paraId="714C047B" w14:textId="77777777" w:rsidTr="00EE194B">
        <w:tc>
          <w:tcPr>
            <w:tcW w:w="3133" w:type="dxa"/>
          </w:tcPr>
          <w:p w14:paraId="06422EA4" w14:textId="77777777" w:rsidR="00987319" w:rsidRDefault="00987319" w:rsidP="00987319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14:paraId="3403FB19" w14:textId="000A16A6" w:rsidR="00987319" w:rsidRDefault="00987319" w:rsidP="00987319">
            <w:pPr>
              <w:pStyle w:val="PSI-Normal"/>
              <w:ind w:left="0" w:firstLine="0"/>
              <w:jc w:val="center"/>
            </w:pPr>
            <w:r>
              <w:t>252.375</w:t>
            </w:r>
          </w:p>
        </w:tc>
        <w:tc>
          <w:tcPr>
            <w:tcW w:w="2615" w:type="dxa"/>
          </w:tcPr>
          <w:p w14:paraId="17C4BB24" w14:textId="5838467E" w:rsidR="00987319" w:rsidRDefault="00987319" w:rsidP="00987319">
            <w:pPr>
              <w:pStyle w:val="PSI-Normal"/>
              <w:ind w:left="0" w:firstLine="0"/>
              <w:jc w:val="center"/>
            </w:pPr>
            <w:r>
              <w:t>4,2</w:t>
            </w:r>
            <w:r w:rsidR="0012759D">
              <w:t xml:space="preserve"> semanas</w:t>
            </w:r>
          </w:p>
        </w:tc>
      </w:tr>
      <w:tr w:rsidR="00987319" w14:paraId="33A7B470" w14:textId="77777777" w:rsidTr="00987319">
        <w:tc>
          <w:tcPr>
            <w:tcW w:w="3133" w:type="dxa"/>
            <w:shd w:val="clear" w:color="auto" w:fill="D9D9D9" w:themeFill="background1" w:themeFillShade="D9"/>
          </w:tcPr>
          <w:p w14:paraId="04E7C2EF" w14:textId="3B2EF96B" w:rsidR="00987319" w:rsidRPr="00987319" w:rsidRDefault="00987319" w:rsidP="00987319">
            <w:pPr>
              <w:pStyle w:val="PSI-Normal"/>
              <w:ind w:left="0" w:firstLine="0"/>
              <w:jc w:val="center"/>
              <w:rPr>
                <w:b/>
              </w:rPr>
            </w:pPr>
            <w:r w:rsidRPr="00987319">
              <w:rPr>
                <w:b/>
              </w:rPr>
              <w:t>Total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14:paraId="4A2DF4A2" w14:textId="14234DF9" w:rsidR="00987319" w:rsidRPr="00987319" w:rsidRDefault="00987319" w:rsidP="00987319">
            <w:pPr>
              <w:pStyle w:val="PSI-Normal"/>
              <w:ind w:left="0" w:firstLine="0"/>
              <w:jc w:val="center"/>
              <w:rPr>
                <w:b/>
              </w:rPr>
            </w:pPr>
            <w:r w:rsidRPr="00987319">
              <w:rPr>
                <w:b/>
              </w:rPr>
              <w:t>1682.5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14:paraId="600ED253" w14:textId="37C655A3" w:rsidR="00987319" w:rsidRPr="00987319" w:rsidRDefault="00987319" w:rsidP="00987319">
            <w:pPr>
              <w:pStyle w:val="PSI-Normal"/>
              <w:ind w:left="0" w:firstLine="0"/>
              <w:jc w:val="center"/>
              <w:rPr>
                <w:b/>
              </w:rPr>
            </w:pPr>
            <w:r w:rsidRPr="00987319">
              <w:rPr>
                <w:b/>
              </w:rPr>
              <w:t>28,04</w:t>
            </w:r>
            <w:r w:rsidR="00FD78FC">
              <w:rPr>
                <w:b/>
              </w:rPr>
              <w:t xml:space="preserve"> semanas</w:t>
            </w:r>
          </w:p>
        </w:tc>
      </w:tr>
    </w:tbl>
    <w:p w14:paraId="679746BC" w14:textId="77777777" w:rsidR="00A40B9B" w:rsidRDefault="00A40B9B" w:rsidP="002A0277">
      <w:pPr>
        <w:pStyle w:val="PSI-Normal"/>
      </w:pPr>
    </w:p>
    <w:sectPr w:rsidR="00A40B9B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4DB55" w14:textId="77777777" w:rsidR="007E44BF" w:rsidRDefault="007E44BF" w:rsidP="00C94FBE">
      <w:pPr>
        <w:spacing w:before="0" w:line="240" w:lineRule="auto"/>
      </w:pPr>
      <w:r>
        <w:separator/>
      </w:r>
    </w:p>
    <w:p w14:paraId="34FF20EC" w14:textId="77777777" w:rsidR="007E44BF" w:rsidRDefault="007E44BF"/>
  </w:endnote>
  <w:endnote w:type="continuationSeparator" w:id="0">
    <w:p w14:paraId="7BAF8956" w14:textId="77777777" w:rsidR="007E44BF" w:rsidRDefault="007E44BF" w:rsidP="00C94FBE">
      <w:pPr>
        <w:spacing w:before="0" w:line="240" w:lineRule="auto"/>
      </w:pPr>
      <w:r>
        <w:continuationSeparator/>
      </w:r>
    </w:p>
    <w:p w14:paraId="1834AB38" w14:textId="77777777" w:rsidR="007E44BF" w:rsidRDefault="007E44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C1357" w14:textId="77777777" w:rsidR="00631EAB" w:rsidRDefault="007E44BF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631EAB">
          <w:rPr>
            <w:rFonts w:asciiTheme="majorHAnsi" w:hAnsiTheme="majorHAnsi"/>
          </w:rPr>
          <w:t>GRUPO DE DESARROLLO YENÚ</w:t>
        </w:r>
      </w:sdtContent>
    </w:sdt>
    <w:r w:rsidR="00631EA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64BDD190" wp14:editId="611D797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0795" b="0"/>
              <wp:wrapNone/>
              <wp:docPr id="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4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13D14E4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631EAB">
          <w:tab/>
        </w:r>
        <w:r w:rsidR="00631EAB">
          <w:tab/>
        </w:r>
        <w:r w:rsidR="00631EAB">
          <w:tab/>
        </w:r>
        <w:r w:rsidR="00631EAB">
          <w:tab/>
        </w:r>
        <w:r w:rsidR="00631EAB">
          <w:tab/>
        </w:r>
        <w:r w:rsidR="00631EAB" w:rsidRPr="00DD5A70">
          <w:rPr>
            <w:rFonts w:asciiTheme="majorHAnsi" w:hAnsiTheme="majorHAnsi" w:cstheme="majorHAnsi"/>
          </w:rPr>
          <w:t xml:space="preserve">Página </w:t>
        </w:r>
        <w:r w:rsidR="00631EAB" w:rsidRPr="00DD5A70">
          <w:rPr>
            <w:rFonts w:asciiTheme="majorHAnsi" w:hAnsiTheme="majorHAnsi" w:cstheme="majorHAnsi"/>
          </w:rPr>
          <w:fldChar w:fldCharType="begin"/>
        </w:r>
        <w:r w:rsidR="00631EAB" w:rsidRPr="00DD5A70">
          <w:rPr>
            <w:rFonts w:asciiTheme="majorHAnsi" w:hAnsiTheme="majorHAnsi" w:cstheme="majorHAnsi"/>
          </w:rPr>
          <w:instrText xml:space="preserve"> PAGE </w:instrText>
        </w:r>
        <w:r w:rsidR="00631EAB" w:rsidRPr="00DD5A70">
          <w:rPr>
            <w:rFonts w:asciiTheme="majorHAnsi" w:hAnsiTheme="majorHAnsi" w:cstheme="majorHAnsi"/>
          </w:rPr>
          <w:fldChar w:fldCharType="separate"/>
        </w:r>
        <w:r w:rsidR="00626B04">
          <w:rPr>
            <w:rFonts w:asciiTheme="majorHAnsi" w:hAnsiTheme="majorHAnsi" w:cstheme="majorHAnsi"/>
            <w:noProof/>
          </w:rPr>
          <w:t>8</w:t>
        </w:r>
        <w:r w:rsidR="00631EAB" w:rsidRPr="00DD5A70">
          <w:rPr>
            <w:rFonts w:asciiTheme="majorHAnsi" w:hAnsiTheme="majorHAnsi" w:cstheme="majorHAnsi"/>
          </w:rPr>
          <w:fldChar w:fldCharType="end"/>
        </w:r>
        <w:r w:rsidR="00631EAB" w:rsidRPr="00DD5A70">
          <w:rPr>
            <w:rFonts w:asciiTheme="majorHAnsi" w:hAnsiTheme="majorHAnsi" w:cstheme="majorHAnsi"/>
          </w:rPr>
          <w:t xml:space="preserve"> de </w:t>
        </w:r>
        <w:r w:rsidR="00631EAB" w:rsidRPr="00DD5A70">
          <w:rPr>
            <w:rFonts w:asciiTheme="majorHAnsi" w:hAnsiTheme="majorHAnsi" w:cstheme="majorHAnsi"/>
          </w:rPr>
          <w:fldChar w:fldCharType="begin"/>
        </w:r>
        <w:r w:rsidR="00631EAB" w:rsidRPr="00DD5A70">
          <w:rPr>
            <w:rFonts w:asciiTheme="majorHAnsi" w:hAnsiTheme="majorHAnsi" w:cstheme="majorHAnsi"/>
          </w:rPr>
          <w:instrText xml:space="preserve"> NUMPAGES  </w:instrText>
        </w:r>
        <w:r w:rsidR="00631EAB" w:rsidRPr="00DD5A70">
          <w:rPr>
            <w:rFonts w:asciiTheme="majorHAnsi" w:hAnsiTheme="majorHAnsi" w:cstheme="majorHAnsi"/>
          </w:rPr>
          <w:fldChar w:fldCharType="separate"/>
        </w:r>
        <w:r w:rsidR="00626B04">
          <w:rPr>
            <w:rFonts w:asciiTheme="majorHAnsi" w:hAnsiTheme="majorHAnsi" w:cstheme="majorHAnsi"/>
            <w:noProof/>
          </w:rPr>
          <w:t>8</w:t>
        </w:r>
        <w:r w:rsidR="00631EAB" w:rsidRPr="00DD5A70">
          <w:rPr>
            <w:rFonts w:asciiTheme="majorHAnsi" w:hAnsiTheme="majorHAnsi" w:cstheme="majorHAnsi"/>
          </w:rPr>
          <w:fldChar w:fldCharType="end"/>
        </w:r>
      </w:sdtContent>
    </w:sdt>
  </w:p>
  <w:p w14:paraId="51DEEDF6" w14:textId="77777777" w:rsidR="00631EAB" w:rsidRDefault="00631EAB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0B671" w14:textId="77777777" w:rsidR="007E44BF" w:rsidRDefault="007E44BF" w:rsidP="00C94FBE">
      <w:pPr>
        <w:spacing w:before="0" w:line="240" w:lineRule="auto"/>
      </w:pPr>
      <w:r>
        <w:separator/>
      </w:r>
    </w:p>
    <w:p w14:paraId="3653CDDD" w14:textId="77777777" w:rsidR="007E44BF" w:rsidRDefault="007E44BF"/>
  </w:footnote>
  <w:footnote w:type="continuationSeparator" w:id="0">
    <w:p w14:paraId="47690268" w14:textId="77777777" w:rsidR="007E44BF" w:rsidRDefault="007E44BF" w:rsidP="00C94FBE">
      <w:pPr>
        <w:spacing w:before="0" w:line="240" w:lineRule="auto"/>
      </w:pPr>
      <w:r>
        <w:continuationSeparator/>
      </w:r>
    </w:p>
    <w:p w14:paraId="228E3A55" w14:textId="77777777" w:rsidR="007E44BF" w:rsidRDefault="007E44B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FF57FCD" w14:textId="1508B40D" w:rsidR="00631EAB" w:rsidRDefault="00F3792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N° 1</w:t>
        </w:r>
      </w:p>
    </w:sdtContent>
  </w:sdt>
  <w:p w14:paraId="6834D5C1" w14:textId="77777777" w:rsidR="00631EAB" w:rsidRPr="000F4F97" w:rsidRDefault="00631EA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3B3929D4" wp14:editId="1B0688E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13335" b="3810"/>
              <wp:wrapNone/>
              <wp:docPr id="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4AE3A23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LavAMAAOE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wSWL4AAADaAAAADwAAAGRycy9kb3ducmV2LnhtbESPwQrCMBBE74L/EFbwpqkiotUoIgri&#10;QVDrfWnWttpsShO1/r0RBI/DzLxh5svGlOJJtSssKxj0IxDEqdUFZwqS87Y3AeE8ssbSMil4k4Pl&#10;ot2aY6zti4/0PPlMBAi7GBXk3lexlC7NyaDr24o4eFdbG/RB1pnUNb4C3JRyGEVjabDgsJBjReuc&#10;0vvpYRRcbje7GejDKN28tTwWk71J9qhUt9OsZiA8Nf4f/rV3WsEUvlfCDZC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DBJYvgAAANoAAAAPAAAAAAAAAAAAAAAAAKEC&#10;AABkcnMvZG93bnJldi54bWxQSwUGAAAAAAQABAD5AAAAjAMAAAAA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,#2684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E1"/>
    <w:rsid w:val="00002BDC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163FF"/>
    <w:rsid w:val="00120229"/>
    <w:rsid w:val="0012205F"/>
    <w:rsid w:val="0012759D"/>
    <w:rsid w:val="0013103B"/>
    <w:rsid w:val="001410A7"/>
    <w:rsid w:val="00144AE4"/>
    <w:rsid w:val="00150702"/>
    <w:rsid w:val="00183953"/>
    <w:rsid w:val="00185A46"/>
    <w:rsid w:val="00191198"/>
    <w:rsid w:val="00193652"/>
    <w:rsid w:val="0019423D"/>
    <w:rsid w:val="001950C8"/>
    <w:rsid w:val="001A2EE6"/>
    <w:rsid w:val="001A526F"/>
    <w:rsid w:val="001A685F"/>
    <w:rsid w:val="001C6104"/>
    <w:rsid w:val="001C799E"/>
    <w:rsid w:val="001D3915"/>
    <w:rsid w:val="001F5F92"/>
    <w:rsid w:val="0020621B"/>
    <w:rsid w:val="00217A70"/>
    <w:rsid w:val="00224972"/>
    <w:rsid w:val="00224B75"/>
    <w:rsid w:val="00224D48"/>
    <w:rsid w:val="00265D73"/>
    <w:rsid w:val="00266C42"/>
    <w:rsid w:val="00295CA9"/>
    <w:rsid w:val="002A0277"/>
    <w:rsid w:val="002A41AA"/>
    <w:rsid w:val="002A53B9"/>
    <w:rsid w:val="002B506A"/>
    <w:rsid w:val="002B5AF9"/>
    <w:rsid w:val="002D0CCB"/>
    <w:rsid w:val="002E0AB6"/>
    <w:rsid w:val="002E1C39"/>
    <w:rsid w:val="002E4676"/>
    <w:rsid w:val="002E7874"/>
    <w:rsid w:val="002F1461"/>
    <w:rsid w:val="003130E3"/>
    <w:rsid w:val="003149A1"/>
    <w:rsid w:val="003155B6"/>
    <w:rsid w:val="003163C6"/>
    <w:rsid w:val="00331A2F"/>
    <w:rsid w:val="00344258"/>
    <w:rsid w:val="00346864"/>
    <w:rsid w:val="00350E39"/>
    <w:rsid w:val="003560F2"/>
    <w:rsid w:val="00363FD1"/>
    <w:rsid w:val="00371030"/>
    <w:rsid w:val="00395403"/>
    <w:rsid w:val="00397566"/>
    <w:rsid w:val="003B5D8A"/>
    <w:rsid w:val="003B7F1F"/>
    <w:rsid w:val="003C54B1"/>
    <w:rsid w:val="003E12FE"/>
    <w:rsid w:val="003E32B3"/>
    <w:rsid w:val="0040066E"/>
    <w:rsid w:val="0042199D"/>
    <w:rsid w:val="00426106"/>
    <w:rsid w:val="00451C86"/>
    <w:rsid w:val="004525FF"/>
    <w:rsid w:val="00461DFB"/>
    <w:rsid w:val="0046699F"/>
    <w:rsid w:val="00474FAD"/>
    <w:rsid w:val="004807AF"/>
    <w:rsid w:val="004834C6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65747"/>
    <w:rsid w:val="00570F4F"/>
    <w:rsid w:val="00584F64"/>
    <w:rsid w:val="005857BB"/>
    <w:rsid w:val="005858B0"/>
    <w:rsid w:val="00592F89"/>
    <w:rsid w:val="0059596F"/>
    <w:rsid w:val="00597A23"/>
    <w:rsid w:val="005A0664"/>
    <w:rsid w:val="005A52A2"/>
    <w:rsid w:val="005B5AEE"/>
    <w:rsid w:val="005B6373"/>
    <w:rsid w:val="005E753E"/>
    <w:rsid w:val="005E76A4"/>
    <w:rsid w:val="005F133C"/>
    <w:rsid w:val="005F5429"/>
    <w:rsid w:val="005F60BA"/>
    <w:rsid w:val="006124BF"/>
    <w:rsid w:val="00616A6E"/>
    <w:rsid w:val="006177BF"/>
    <w:rsid w:val="00626B04"/>
    <w:rsid w:val="00631EAB"/>
    <w:rsid w:val="00653C38"/>
    <w:rsid w:val="006919D5"/>
    <w:rsid w:val="00694B69"/>
    <w:rsid w:val="006A2495"/>
    <w:rsid w:val="006B3371"/>
    <w:rsid w:val="006B46A0"/>
    <w:rsid w:val="0070494E"/>
    <w:rsid w:val="00705C02"/>
    <w:rsid w:val="00710BA6"/>
    <w:rsid w:val="0071155F"/>
    <w:rsid w:val="00711DF8"/>
    <w:rsid w:val="0072185C"/>
    <w:rsid w:val="00725C7F"/>
    <w:rsid w:val="00740DB7"/>
    <w:rsid w:val="007447BE"/>
    <w:rsid w:val="00745F94"/>
    <w:rsid w:val="00750264"/>
    <w:rsid w:val="00752CF9"/>
    <w:rsid w:val="007749A7"/>
    <w:rsid w:val="007A33C6"/>
    <w:rsid w:val="007B151B"/>
    <w:rsid w:val="007B2E53"/>
    <w:rsid w:val="007B7EDB"/>
    <w:rsid w:val="007C2C2E"/>
    <w:rsid w:val="007C742C"/>
    <w:rsid w:val="007C773F"/>
    <w:rsid w:val="007C7D49"/>
    <w:rsid w:val="007D7477"/>
    <w:rsid w:val="007E44BF"/>
    <w:rsid w:val="007E66A5"/>
    <w:rsid w:val="007E79E7"/>
    <w:rsid w:val="007F38C0"/>
    <w:rsid w:val="007F5216"/>
    <w:rsid w:val="007F72F0"/>
    <w:rsid w:val="00801130"/>
    <w:rsid w:val="00816B5F"/>
    <w:rsid w:val="00817955"/>
    <w:rsid w:val="00822C20"/>
    <w:rsid w:val="0083323F"/>
    <w:rsid w:val="008401D1"/>
    <w:rsid w:val="00844329"/>
    <w:rsid w:val="008539BD"/>
    <w:rsid w:val="00860F2D"/>
    <w:rsid w:val="00861B8F"/>
    <w:rsid w:val="00864557"/>
    <w:rsid w:val="008652EE"/>
    <w:rsid w:val="00866124"/>
    <w:rsid w:val="00866435"/>
    <w:rsid w:val="008666B7"/>
    <w:rsid w:val="00867DE9"/>
    <w:rsid w:val="00870574"/>
    <w:rsid w:val="00876306"/>
    <w:rsid w:val="00885BB2"/>
    <w:rsid w:val="00885C9C"/>
    <w:rsid w:val="008860FE"/>
    <w:rsid w:val="008970F4"/>
    <w:rsid w:val="008B1983"/>
    <w:rsid w:val="008B3B0F"/>
    <w:rsid w:val="008B64B0"/>
    <w:rsid w:val="008C36AB"/>
    <w:rsid w:val="008D1899"/>
    <w:rsid w:val="008D589F"/>
    <w:rsid w:val="008D63BF"/>
    <w:rsid w:val="008E07E5"/>
    <w:rsid w:val="008E48FB"/>
    <w:rsid w:val="00904CB6"/>
    <w:rsid w:val="0092483A"/>
    <w:rsid w:val="009300B2"/>
    <w:rsid w:val="00942049"/>
    <w:rsid w:val="00953A4B"/>
    <w:rsid w:val="0096683E"/>
    <w:rsid w:val="00970CB4"/>
    <w:rsid w:val="009803DD"/>
    <w:rsid w:val="00987319"/>
    <w:rsid w:val="009952BA"/>
    <w:rsid w:val="009A3173"/>
    <w:rsid w:val="009A7575"/>
    <w:rsid w:val="009A7D1F"/>
    <w:rsid w:val="009B2A3D"/>
    <w:rsid w:val="009E25EF"/>
    <w:rsid w:val="009E4DA8"/>
    <w:rsid w:val="009F4449"/>
    <w:rsid w:val="009F4B8A"/>
    <w:rsid w:val="00A0436A"/>
    <w:rsid w:val="00A12B5B"/>
    <w:rsid w:val="00A13DBA"/>
    <w:rsid w:val="00A2496D"/>
    <w:rsid w:val="00A2757B"/>
    <w:rsid w:val="00A40B9B"/>
    <w:rsid w:val="00A4260B"/>
    <w:rsid w:val="00A453E6"/>
    <w:rsid w:val="00A45630"/>
    <w:rsid w:val="00A5012E"/>
    <w:rsid w:val="00A50ABB"/>
    <w:rsid w:val="00A670E3"/>
    <w:rsid w:val="00A763EF"/>
    <w:rsid w:val="00A76A63"/>
    <w:rsid w:val="00AA3BD1"/>
    <w:rsid w:val="00AC783F"/>
    <w:rsid w:val="00AD3118"/>
    <w:rsid w:val="00AE0C53"/>
    <w:rsid w:val="00AF6C07"/>
    <w:rsid w:val="00B00D49"/>
    <w:rsid w:val="00B01480"/>
    <w:rsid w:val="00B02316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841D4"/>
    <w:rsid w:val="00B960E7"/>
    <w:rsid w:val="00BA699A"/>
    <w:rsid w:val="00BB0C33"/>
    <w:rsid w:val="00BB23C2"/>
    <w:rsid w:val="00BB4A41"/>
    <w:rsid w:val="00BB6AAE"/>
    <w:rsid w:val="00BB7855"/>
    <w:rsid w:val="00BC2ADF"/>
    <w:rsid w:val="00BC5404"/>
    <w:rsid w:val="00BD4891"/>
    <w:rsid w:val="00BF35EE"/>
    <w:rsid w:val="00BF6114"/>
    <w:rsid w:val="00C05700"/>
    <w:rsid w:val="00C125DD"/>
    <w:rsid w:val="00C12DB7"/>
    <w:rsid w:val="00C23F8C"/>
    <w:rsid w:val="00C24CDC"/>
    <w:rsid w:val="00C26C78"/>
    <w:rsid w:val="00C42873"/>
    <w:rsid w:val="00C4529C"/>
    <w:rsid w:val="00C464D7"/>
    <w:rsid w:val="00C5135E"/>
    <w:rsid w:val="00C53A8D"/>
    <w:rsid w:val="00C57AAA"/>
    <w:rsid w:val="00C67EBC"/>
    <w:rsid w:val="00C7670E"/>
    <w:rsid w:val="00C872BB"/>
    <w:rsid w:val="00C94FBE"/>
    <w:rsid w:val="00C97238"/>
    <w:rsid w:val="00CB2CC9"/>
    <w:rsid w:val="00CC39A3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0E13"/>
    <w:rsid w:val="00D73264"/>
    <w:rsid w:val="00D80E83"/>
    <w:rsid w:val="00D82C71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0075"/>
    <w:rsid w:val="00E41820"/>
    <w:rsid w:val="00E41E7A"/>
    <w:rsid w:val="00E438FE"/>
    <w:rsid w:val="00E44F6A"/>
    <w:rsid w:val="00E509FE"/>
    <w:rsid w:val="00E5392A"/>
    <w:rsid w:val="00E61766"/>
    <w:rsid w:val="00E65965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F045A2"/>
    <w:rsid w:val="00F1492F"/>
    <w:rsid w:val="00F163F8"/>
    <w:rsid w:val="00F203D0"/>
    <w:rsid w:val="00F264C3"/>
    <w:rsid w:val="00F36808"/>
    <w:rsid w:val="00F37923"/>
    <w:rsid w:val="00F438B1"/>
    <w:rsid w:val="00F4464B"/>
    <w:rsid w:val="00F47F40"/>
    <w:rsid w:val="00F50EDE"/>
    <w:rsid w:val="00F54DA6"/>
    <w:rsid w:val="00F5730C"/>
    <w:rsid w:val="00F6748E"/>
    <w:rsid w:val="00F7177B"/>
    <w:rsid w:val="00F771E5"/>
    <w:rsid w:val="00F813E9"/>
    <w:rsid w:val="00F815F5"/>
    <w:rsid w:val="00F86669"/>
    <w:rsid w:val="00F923D7"/>
    <w:rsid w:val="00F926BE"/>
    <w:rsid w:val="00FB24A5"/>
    <w:rsid w:val="00FC4195"/>
    <w:rsid w:val="00FC78C8"/>
    <w:rsid w:val="00FD679B"/>
    <w:rsid w:val="00FD78FC"/>
    <w:rsid w:val="00F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,#268496"/>
    </o:shapedefaults>
    <o:shapelayout v:ext="edit">
      <o:idmap v:ext="edit" data="1"/>
    </o:shapelayout>
  </w:shapeDefaults>
  <w:decimalSymbol w:val=","/>
  <w:listSeparator w:val=","/>
  <w14:docId w14:val="761292A9"/>
  <w15:docId w15:val="{F4B67321-2E02-4727-8D6C-E1D61E35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AE4733-BE7B-4AE6-B7E3-CC3201442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43</TotalTime>
  <Pages>8</Pages>
  <Words>995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N1</vt:lpstr>
    </vt:vector>
  </TitlesOfParts>
  <Company>GRUPO DE DESARROLLO YENÚ</Company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N° 1</dc:title>
  <dc:subject>TEMPUS</dc:subject>
  <dc:creator>Emanuel</dc:creator>
  <cp:lastModifiedBy>Emanuel Marquez</cp:lastModifiedBy>
  <cp:revision>21</cp:revision>
  <dcterms:created xsi:type="dcterms:W3CDTF">2017-10-17T03:34:00Z</dcterms:created>
  <dcterms:modified xsi:type="dcterms:W3CDTF">2017-10-17T17:19:00Z</dcterms:modified>
</cp:coreProperties>
</file>