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134816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DC1C63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5824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0288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59264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9264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134816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1442B0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3971925</wp:posOffset>
                </wp:positionV>
                <wp:extent cx="3048000" cy="27432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</w:pPr>
        </w:p>
        <w:p w:rsidR="00D06E99" w:rsidRDefault="00D06E99"/>
        <w:p w:rsidR="00BC5404" w:rsidRDefault="00134816" w:rsidP="00691305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9934575</wp:posOffset>
                </wp:positionV>
                <wp:extent cx="5400040" cy="539750"/>
                <wp:effectExtent l="0" t="0" r="0" b="0"/>
                <wp:wrapTopAndBottom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DC1C63" w:rsidP="00691305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62336;mso-position-horizontal-relative:margin;mso-position-vertical-relative:margin" fillcolor="white [3212]" strokecolor="#31849b [2408]">
                <v:textbox style="mso-next-textbox:#_x0000_s1044">
                  <w:txbxContent>
                    <w:p w:rsidR="00333A4D" w:rsidRDefault="00333A4D" w:rsidP="00045838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firstLine="0"/>
                        <w:jc w:val="both"/>
                        <w:rPr>
                          <w:i/>
                          <w:color w:val="548DD4"/>
                          <w:lang w:val="es-AR"/>
                        </w:rPr>
                      </w:pPr>
                      <w:r>
                        <w:rPr>
                          <w:i/>
                          <w:color w:val="548DD4"/>
                          <w:lang w:val="es-AR"/>
                        </w:rPr>
                        <w:br/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propósito del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Modelo de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Diseño es empezar a realizar los casos de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usodesarrollados</w:t>
                      </w:r>
                      <w:proofErr w:type="spellEnd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durante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las etapas anteriores en especial la etapa de captura de requerimientos. Es decir, tomar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Modelo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de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>Casos</w:t>
                      </w:r>
                      <w:proofErr w:type="spellEnd"/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de Uso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y las Especificaciones Suplementarias creadas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con anterioridad entre otros insumos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y generar un modelo de diseño que pueda ser usado por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los desarrolladores durante la etapa  de i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mplementación. 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8B3B0F" w:rsidRPr="008B3B0F" w:rsidRDefault="00DC1C63" w:rsidP="00691305">
          <w:pPr>
            <w:pStyle w:val="PSI-Comentario"/>
          </w:pPr>
          <w:r>
            <w:rPr>
              <w:noProof/>
              <w:lang w:eastAsia="es-ES"/>
            </w:rPr>
            <w:pict>
              <v:rect id="_x0000_s1041" style="position:absolute;left:0;text-align:left;margin-left:315.7pt;margin-top:-76.25pt;width:195.35pt;height:844.9pt;z-index:-251655168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D06E99" w:rsidRDefault="00DC1C63"/>
      </w:sdtContent>
    </w:sdt>
    <w:p w:rsidR="00A13DBA" w:rsidRDefault="00134816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4025265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F2422D" w:rsidRDefault="0090550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494474528" w:history="1">
            <w:r w:rsidR="00F2422D" w:rsidRPr="00836E70">
              <w:rPr>
                <w:rStyle w:val="Hipervnculo"/>
                <w:noProof/>
              </w:rPr>
              <w:t>Introducción</w:t>
            </w:r>
            <w:r w:rsidR="00F2422D">
              <w:rPr>
                <w:noProof/>
                <w:webHidden/>
              </w:rPr>
              <w:tab/>
            </w:r>
            <w:r w:rsidR="00F2422D">
              <w:rPr>
                <w:noProof/>
                <w:webHidden/>
              </w:rPr>
              <w:fldChar w:fldCharType="begin"/>
            </w:r>
            <w:r w:rsidR="00F2422D">
              <w:rPr>
                <w:noProof/>
                <w:webHidden/>
              </w:rPr>
              <w:instrText xml:space="preserve"> PAGEREF _Toc494474528 \h </w:instrText>
            </w:r>
            <w:r w:rsidR="00F2422D">
              <w:rPr>
                <w:noProof/>
                <w:webHidden/>
              </w:rPr>
            </w:r>
            <w:r w:rsidR="00F2422D">
              <w:rPr>
                <w:noProof/>
                <w:webHidden/>
              </w:rPr>
              <w:fldChar w:fldCharType="separate"/>
            </w:r>
            <w:r w:rsidR="00F2422D">
              <w:rPr>
                <w:noProof/>
                <w:webHidden/>
              </w:rPr>
              <w:t>5</w:t>
            </w:r>
            <w:r w:rsidR="00F2422D"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29" w:history="1">
            <w:r w:rsidRPr="00836E70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30" w:history="1">
            <w:r w:rsidRPr="00836E70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31" w:history="1">
            <w:r w:rsidRPr="00836E70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474532" w:history="1">
            <w:r w:rsidRPr="00836E70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33" w:history="1">
            <w:r w:rsidRPr="00836E70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474534" w:history="1">
            <w:r w:rsidRPr="00836E70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35" w:history="1">
            <w:r w:rsidRPr="00836E70">
              <w:rPr>
                <w:rStyle w:val="Hipervnculo"/>
                <w:noProof/>
              </w:rPr>
              <w:t>Diseño del CU01 – Ingresar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36" w:history="1">
            <w:r w:rsidRPr="00836E70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37" w:history="1">
            <w:r w:rsidRPr="00836E70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38" w:history="1">
            <w:r w:rsidRPr="00836E70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39" w:history="1">
            <w:r w:rsidRPr="00836E70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40" w:history="1">
            <w:r w:rsidRPr="00836E70">
              <w:rPr>
                <w:rStyle w:val="Hipervnculo"/>
                <w:noProof/>
              </w:rPr>
              <w:t>Diseño del CU02 – Importar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1" w:history="1">
            <w:r w:rsidRPr="00836E70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2" w:history="1">
            <w:r w:rsidRPr="00836E70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3" w:history="1">
            <w:r w:rsidRPr="00836E70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4" w:history="1">
            <w:r w:rsidRPr="00836E70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45" w:history="1">
            <w:r w:rsidRPr="00836E70">
              <w:rPr>
                <w:rStyle w:val="Hipervnculo"/>
                <w:noProof/>
              </w:rPr>
              <w:t>Diseño del CU03 – Importar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6" w:history="1">
            <w:r w:rsidRPr="00836E70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7" w:history="1">
            <w:r w:rsidRPr="00836E70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8" w:history="1">
            <w:r w:rsidRPr="00836E70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49" w:history="1">
            <w:r w:rsidRPr="00836E70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50" w:history="1">
            <w:r w:rsidRPr="00836E70">
              <w:rPr>
                <w:rStyle w:val="Hipervnculo"/>
                <w:noProof/>
              </w:rPr>
              <w:t>Diseño del CU04 – Buscar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1" w:history="1">
            <w:r w:rsidRPr="00836E70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2" w:history="1">
            <w:r w:rsidRPr="00836E70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3" w:history="1">
            <w:r w:rsidRPr="00836E70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4" w:history="1">
            <w:r w:rsidRPr="00836E70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55" w:history="1">
            <w:r w:rsidRPr="00836E70">
              <w:rPr>
                <w:rStyle w:val="Hipervnculo"/>
                <w:noProof/>
              </w:rPr>
              <w:t>Diseño del CU05 – Buscar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6" w:history="1">
            <w:r w:rsidRPr="00836E70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7" w:history="1">
            <w:r w:rsidRPr="00836E70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8" w:history="1">
            <w:r w:rsidRPr="00836E70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59" w:history="1">
            <w:r w:rsidRPr="00836E70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474560" w:history="1">
            <w:r w:rsidRPr="00836E70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61" w:history="1">
            <w:r w:rsidRPr="00836E70">
              <w:rPr>
                <w:rStyle w:val="Hipervnculo"/>
                <w:noProof/>
              </w:rPr>
              <w:t>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2" w:history="1">
            <w:r w:rsidRPr="00836E7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3" w:history="1">
            <w:r w:rsidRPr="00836E70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4" w:history="1">
            <w:r w:rsidRPr="00836E70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65" w:history="1">
            <w:r w:rsidRPr="00836E70">
              <w:rPr>
                <w:rStyle w:val="Hipervnculo"/>
                <w:noProof/>
              </w:rPr>
              <w:t>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6" w:history="1">
            <w:r w:rsidRPr="00836E7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7" w:history="1">
            <w:r w:rsidRPr="00836E70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68" w:history="1">
            <w:r w:rsidRPr="00836E70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69" w:history="1">
            <w:r w:rsidRPr="00836E70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0" w:history="1">
            <w:r w:rsidRPr="00836E7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1" w:history="1">
            <w:r w:rsidRPr="00836E70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2" w:history="1">
            <w:r w:rsidRPr="00836E70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73" w:history="1">
            <w:r w:rsidRPr="00836E70">
              <w:rPr>
                <w:rStyle w:val="Hipervnculo"/>
                <w:noProof/>
              </w:rPr>
              <w:t>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4" w:history="1">
            <w:r w:rsidRPr="00836E7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5" w:history="1">
            <w:r w:rsidRPr="00836E70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6" w:history="1">
            <w:r w:rsidRPr="00836E70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77" w:history="1">
            <w:r w:rsidRPr="00836E70">
              <w:rPr>
                <w:rStyle w:val="Hipervnculo"/>
                <w:noProof/>
              </w:rPr>
              <w:t>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78" w:history="1">
            <w:r w:rsidRPr="00836E7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474579" w:history="1">
            <w:r w:rsidRPr="00836E70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80" w:history="1">
            <w:r w:rsidRPr="00836E70">
              <w:rPr>
                <w:rStyle w:val="Hipervnculo"/>
                <w:noProof/>
              </w:rPr>
              <w:t>Subsistema de 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81" w:history="1">
            <w:r w:rsidRPr="00836E70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82" w:history="1">
            <w:r w:rsidRPr="00836E70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83" w:history="1">
            <w:r w:rsidRPr="00836E70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84" w:history="1">
            <w:r w:rsidRPr="00836E70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4474585" w:history="1">
            <w:r w:rsidRPr="00836E70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4474586" w:history="1">
            <w:r w:rsidRPr="00836E70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87" w:history="1">
            <w:r w:rsidRPr="00836E70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88" w:history="1">
            <w:r w:rsidRPr="00836E70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89" w:history="1">
            <w:r w:rsidRPr="00836E70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90" w:history="1">
            <w:r w:rsidRPr="00836E70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22D" w:rsidRDefault="00F2422D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4474591" w:history="1">
            <w:r w:rsidRPr="00836E70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_Toc494474591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905508" w:rsidP="004D52A6">
          <w:pPr>
            <w:pStyle w:val="TDC2"/>
          </w:pPr>
          <w:r>
            <w:fldChar w:fldCharType="end"/>
          </w:r>
        </w:p>
      </w:sdtContent>
    </w:sdt>
    <w:p w:rsidR="005A0AE0" w:rsidRDefault="005A0AE0" w:rsidP="005A0AE0"/>
    <w:p w:rsidR="005A0AE0" w:rsidRDefault="005A0AE0" w:rsidP="005A0AE0"/>
    <w:p w:rsidR="005A0AE0" w:rsidRDefault="005A0AE0" w:rsidP="005A0AE0"/>
    <w:p w:rsidR="005A0AE0" w:rsidRDefault="005A0AE0" w:rsidP="005A0AE0"/>
    <w:p w:rsidR="005A0AE0" w:rsidRDefault="005A0AE0" w:rsidP="005A0AE0"/>
    <w:p w:rsidR="005A0AE0" w:rsidRDefault="005A0AE0" w:rsidP="005A0AE0"/>
    <w:p w:rsidR="005A0AE0" w:rsidRDefault="005A0AE0" w:rsidP="005A0AE0"/>
    <w:p w:rsidR="00691305" w:rsidRPr="005A0AE0" w:rsidRDefault="00691305" w:rsidP="00F2422D">
      <w:pPr>
        <w:ind w:left="0" w:firstLine="0"/>
      </w:pPr>
      <w:bookmarkStart w:id="0" w:name="_GoBack"/>
      <w:bookmarkEnd w:id="0"/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:rsidR="007F38C0" w:rsidRDefault="007F38C0" w:rsidP="005A0AE0">
      <w:pPr>
        <w:ind w:left="0" w:firstLine="0"/>
      </w:pPr>
    </w:p>
    <w:p w:rsidR="002D57DA" w:rsidRDefault="002D57DA" w:rsidP="007251BA">
      <w:pPr>
        <w:pStyle w:val="PSI-Ttulo1"/>
      </w:pPr>
      <w:bookmarkStart w:id="1" w:name="_Toc494474528"/>
      <w:r>
        <w:t>Introducción</w:t>
      </w:r>
      <w:bookmarkEnd w:id="1"/>
    </w:p>
    <w:p w:rsidR="00DF6AB4" w:rsidRDefault="00137061" w:rsidP="00134816">
      <w:pPr>
        <w:jc w:val="both"/>
      </w:pPr>
      <w:r>
        <w:t xml:space="preserve">El Modelo de diseño es un modelo de objetos que va describir la realización física de los casos de uso centrándose en como los requisitos funcionales y no funcionales, junto con otras restricciones relacionadas con el entorno de implementación, tiene impacto en el sistema. </w:t>
      </w:r>
    </w:p>
    <w:p w:rsidR="002D57DA" w:rsidRDefault="003E74FD" w:rsidP="003E74FD">
      <w:pPr>
        <w:pStyle w:val="PSI-Ttulo2"/>
      </w:pPr>
      <w:bookmarkStart w:id="2" w:name="_Toc494474529"/>
      <w:r>
        <w:t>Propósito</w:t>
      </w:r>
      <w:bookmarkEnd w:id="2"/>
    </w:p>
    <w:p w:rsidR="00DF6AB4" w:rsidRDefault="002D57DA" w:rsidP="005A0AE0">
      <w:pPr>
        <w:jc w:val="both"/>
      </w:pPr>
      <w:r>
        <w:t>[Esta sección debe indicar el propósito del documento Modelo de Diseño y la audiencia esperada para este documento.]</w:t>
      </w:r>
    </w:p>
    <w:p w:rsidR="002D57DA" w:rsidRDefault="002D57DA" w:rsidP="003E74FD">
      <w:pPr>
        <w:pStyle w:val="PSI-Ttulo2"/>
      </w:pPr>
      <w:bookmarkStart w:id="3" w:name="_Toc494474530"/>
      <w:r>
        <w:t>Alcance</w:t>
      </w:r>
      <w:bookmarkEnd w:id="3"/>
    </w:p>
    <w:p w:rsidR="00DF6AB4" w:rsidRDefault="002D57DA" w:rsidP="005A0AE0">
      <w:pPr>
        <w:jc w:val="both"/>
      </w:pPr>
      <w:r>
        <w:t>[Esta sección es una breve descripción de a que se aplica el documento Modelo de Diseño, que es afectado o influenciado por este documento.]</w:t>
      </w:r>
    </w:p>
    <w:p w:rsidR="002D57DA" w:rsidRDefault="002D57DA" w:rsidP="003E74FD">
      <w:pPr>
        <w:pStyle w:val="PSI-Ttulo2"/>
      </w:pPr>
      <w:bookmarkStart w:id="4" w:name="_Toc494474531"/>
      <w:r>
        <w:t>Definiciones, siglas y abreviaturas.</w:t>
      </w:r>
      <w:bookmarkEnd w:id="4"/>
    </w:p>
    <w:p w:rsidR="00DF6AB4" w:rsidRDefault="00F12540" w:rsidP="005A0AE0">
      <w:pPr>
        <w:spacing w:after="240"/>
        <w:jc w:val="both"/>
      </w:pPr>
      <w:r>
        <w:t>Las definiciones, siglas y abreviaturas se pueden observar</w:t>
      </w:r>
      <w:r w:rsidR="005A0AE0">
        <w:t xml:space="preserve"> detalladamente en el Glosario.</w:t>
      </w:r>
    </w:p>
    <w:p w:rsidR="002D57DA" w:rsidRDefault="002D57DA" w:rsidP="007251BA">
      <w:pPr>
        <w:pStyle w:val="PSI-Ttulo1"/>
      </w:pPr>
      <w:bookmarkStart w:id="5" w:name="_Toc494474532"/>
      <w:r>
        <w:t>Referencias</w:t>
      </w:r>
      <w:bookmarkEnd w:id="5"/>
    </w:p>
    <w:p w:rsidR="00DF6AB4" w:rsidRDefault="002D57DA" w:rsidP="005A0AE0">
      <w:pPr>
        <w:jc w:val="both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</w:t>
      </w:r>
      <w:r w:rsidR="005A0AE0">
        <w:t>n apéndice o a otro documento.]</w:t>
      </w:r>
    </w:p>
    <w:p w:rsidR="002D57DA" w:rsidRDefault="002D57DA" w:rsidP="003E74FD">
      <w:pPr>
        <w:pStyle w:val="PSI-Ttulo2"/>
      </w:pPr>
      <w:bookmarkStart w:id="6" w:name="_Toc494474533"/>
      <w:r>
        <w:t>Visión general</w:t>
      </w:r>
      <w:bookmarkEnd w:id="6"/>
    </w:p>
    <w:p w:rsidR="007251BA" w:rsidRDefault="002D57DA" w:rsidP="005A0AE0">
      <w:pPr>
        <w:spacing w:after="240"/>
        <w:jc w:val="both"/>
      </w:pPr>
      <w:r>
        <w:t xml:space="preserve">[Esta sección describe que contiene el resto del documento Modelo de Diseño y explica </w:t>
      </w:r>
      <w:proofErr w:type="spellStart"/>
      <w:r>
        <w:t>co</w:t>
      </w:r>
      <w:r w:rsidR="005A0AE0">
        <w:t>mo</w:t>
      </w:r>
      <w:proofErr w:type="spellEnd"/>
      <w:r w:rsidR="005A0AE0">
        <w:t xml:space="preserve"> se organiza este documento.]</w:t>
      </w:r>
    </w:p>
    <w:p w:rsidR="002D57DA" w:rsidRDefault="002D57DA" w:rsidP="007251BA">
      <w:pPr>
        <w:pStyle w:val="PSI-Ttulo1"/>
      </w:pPr>
      <w:bookmarkStart w:id="7" w:name="_Toc494474534"/>
      <w:r>
        <w:t>Diseño de Casos de Uso</w:t>
      </w:r>
      <w:bookmarkEnd w:id="7"/>
    </w:p>
    <w:p w:rsidR="002D57DA" w:rsidRDefault="002D57DA" w:rsidP="00134816">
      <w:pPr>
        <w:jc w:val="both"/>
      </w:pPr>
      <w:r>
        <w:t>[En esta sección se especifica el comportamiento de los casos de uso, mediante subsistemas u objetos de diseño que interactúan, y se determinan las operaciones e interfaces de los distintos subsistemas u objetos de diseño.</w:t>
      </w:r>
    </w:p>
    <w:p w:rsidR="002D57DA" w:rsidRDefault="002D57DA" w:rsidP="00134816">
      <w:pPr>
        <w:jc w:val="both"/>
      </w:pPr>
      <w:r>
        <w:t xml:space="preserve">Un objeto de diseño es una abstracción de un objeto </w:t>
      </w:r>
      <w:r w:rsidR="003E74FD">
        <w:t>X</w:t>
      </w:r>
      <w:r>
        <w:t xml:space="preserve"> o varios objetos </w:t>
      </w:r>
      <w:r w:rsidR="003E74FD">
        <w:t>X</w:t>
      </w:r>
      <w:r>
        <w:t xml:space="preserve"> en la implementación del sistema. Se define en base a parámetros, reglas, operaciones que realiza, requerimientos de implementación, </w:t>
      </w:r>
      <w:r w:rsidR="003E74FD">
        <w:t>interfa</w:t>
      </w:r>
      <w:r w:rsidR="00934B12">
        <w:t>z</w:t>
      </w:r>
      <w:r>
        <w:t xml:space="preserve"> de usuario (si corresponde) y relaciones con otros objetos.</w:t>
      </w:r>
    </w:p>
    <w:p w:rsidR="002D57DA" w:rsidRDefault="002D57DA" w:rsidP="00134816">
      <w:pPr>
        <w:jc w:val="both"/>
      </w:pPr>
      <w:r>
        <w:lastRenderedPageBreak/>
        <w:t xml:space="preserve">Esta especificación se realiza mediante Diagrama de Paquetes, Diseño de flujo de eventos, Diagramas de interacción y </w:t>
      </w:r>
      <w:r w:rsidR="00251E3D">
        <w:t>r</w:t>
      </w:r>
      <w:r>
        <w:t>equerimientos especiales o de implementación.]</w:t>
      </w:r>
    </w:p>
    <w:p w:rsidR="00D77721" w:rsidRDefault="00D77721" w:rsidP="00691305">
      <w:pPr>
        <w:pStyle w:val="PSI-Comentario"/>
      </w:pPr>
    </w:p>
    <w:p w:rsidR="002D57DA" w:rsidRDefault="00F13ED8" w:rsidP="00251E3D">
      <w:pPr>
        <w:pStyle w:val="PSI-Ttulo2"/>
      </w:pPr>
      <w:bookmarkStart w:id="8" w:name="_Toc494474535"/>
      <w:r>
        <w:t>Diseño del CU01 –</w:t>
      </w:r>
      <w:r w:rsidR="002D57DA">
        <w:t xml:space="preserve"> </w:t>
      </w:r>
      <w:r>
        <w:t>Ingresar al sistema</w:t>
      </w:r>
      <w:bookmarkEnd w:id="8"/>
    </w:p>
    <w:p w:rsidR="002D57DA" w:rsidRDefault="002D57DA" w:rsidP="00251E3D">
      <w:pPr>
        <w:pStyle w:val="PSI-Ttulo3"/>
      </w:pPr>
      <w:bookmarkStart w:id="9" w:name="_Toc494474536"/>
      <w:r>
        <w:t>Diagrama de paquetes</w:t>
      </w:r>
      <w:bookmarkEnd w:id="9"/>
    </w:p>
    <w:p w:rsidR="00DF6AB4" w:rsidRDefault="00A550A5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0250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 - CU01 - Ingresar al sist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DA" w:rsidRDefault="002D57DA" w:rsidP="00251E3D">
      <w:pPr>
        <w:pStyle w:val="PSI-Ttulo3"/>
      </w:pPr>
      <w:bookmarkStart w:id="10" w:name="_Toc494474537"/>
      <w:r>
        <w:t>Diagrama de Interacción</w:t>
      </w:r>
      <w:bookmarkEnd w:id="10"/>
    </w:p>
    <w:p w:rsidR="002D57DA" w:rsidRDefault="002D57DA" w:rsidP="00134816">
      <w:pPr>
        <w:jc w:val="both"/>
      </w:pPr>
      <w:r>
        <w:t>[Se sugiere realizar un diagrama de interacción  para representar la realización de cada Caso de Uso.]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1" w:name="_Toc494474538"/>
      <w:r>
        <w:t>Diseño de Flujo de eventos</w:t>
      </w:r>
      <w:bookmarkEnd w:id="11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2" w:name="_Toc494474539"/>
      <w:r>
        <w:t>Requerimientos especiales o de implementación</w:t>
      </w:r>
      <w:bookmarkEnd w:id="12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:rsidR="00DF6AB4" w:rsidRDefault="00DF6A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AR"/>
        </w:rPr>
      </w:pPr>
      <w:r>
        <w:br w:type="page"/>
      </w:r>
    </w:p>
    <w:p w:rsidR="002D57DA" w:rsidRDefault="002D57DA" w:rsidP="00251E3D">
      <w:pPr>
        <w:pStyle w:val="PSI-Ttulo2"/>
      </w:pPr>
      <w:bookmarkStart w:id="13" w:name="_Toc494474540"/>
      <w:r>
        <w:lastRenderedPageBreak/>
        <w:t xml:space="preserve">Diseño del </w:t>
      </w:r>
      <w:r w:rsidR="00FA230C">
        <w:t>CU02 – Importar horarios de cursada</w:t>
      </w:r>
      <w:bookmarkEnd w:id="13"/>
    </w:p>
    <w:p w:rsidR="006D7DDE" w:rsidRDefault="006D7DDE" w:rsidP="006D7DDE">
      <w:pPr>
        <w:pStyle w:val="PSI-Ttulo3"/>
      </w:pPr>
      <w:bookmarkStart w:id="14" w:name="_Toc494474541"/>
      <w:r>
        <w:t>Diagrama de paquetes</w:t>
      </w:r>
      <w:bookmarkEnd w:id="14"/>
    </w:p>
    <w:p w:rsidR="006D7DDE" w:rsidRDefault="006D7DDE" w:rsidP="00134816">
      <w:pPr>
        <w:jc w:val="both"/>
      </w:pPr>
      <w:r>
        <w:t>En esta sección se identifican los objetos y subsistemas de diseño que intervienen en el</w:t>
      </w:r>
      <w:r w:rsidR="00DB660B">
        <w:t xml:space="preserve"> caso  de uso y sus relaciones.</w:t>
      </w:r>
    </w:p>
    <w:p w:rsidR="00DF6AB4" w:rsidRDefault="00E6200F" w:rsidP="004C2C12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5400040" cy="1376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 - CU02 - Importar horarios de cursad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8C396B">
      <w:pPr>
        <w:pStyle w:val="PSI-Ttulo3"/>
        <w:spacing w:after="240"/>
      </w:pPr>
      <w:bookmarkStart w:id="15" w:name="_Toc494474542"/>
      <w:r>
        <w:t>Diagrama de Interacción</w:t>
      </w:r>
      <w:bookmarkEnd w:id="15"/>
    </w:p>
    <w:p w:rsidR="004E3133" w:rsidRDefault="004E3133" w:rsidP="004E3133">
      <w:pPr>
        <w:spacing w:after="240"/>
        <w:jc w:val="both"/>
      </w:pPr>
      <w:r>
        <w:t xml:space="preserve">En esta sección se utilizan los objetos detectados para indicar su </w:t>
      </w:r>
      <w:r w:rsidR="00042DB4">
        <w:t>interacción</w:t>
      </w:r>
      <w:r>
        <w:t>.</w:t>
      </w:r>
      <w:r w:rsidR="00170EB9">
        <w:t xml:space="preserve"> El detalle de cada uno de los pasos que se realiza en el siguiente diagrama de secuencia se encuentra en el documento Especificación CU02 -  Importar horarios de cursada. Lo que se visualiza en el diagrama corresponde al flujo principal del caso de uso.</w:t>
      </w:r>
    </w:p>
    <w:p w:rsidR="00DF6AB4" w:rsidRDefault="004B14D3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99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02 - Importar horarios de cursa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6" w:name="_Toc494474543"/>
      <w:r>
        <w:lastRenderedPageBreak/>
        <w:t>Diseño de Flujo de eventos</w:t>
      </w:r>
      <w:bookmarkEnd w:id="16"/>
    </w:p>
    <w:p w:rsidR="00DF6AB4" w:rsidRPr="00344C64" w:rsidRDefault="00DC1C63" w:rsidP="00691305">
      <w:pPr>
        <w:pStyle w:val="PSI-Comentario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040" cy="7418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 - CU02 - Importar horarios de cursa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7" w:name="_Toc494474544"/>
      <w:r>
        <w:t>Requerimientos especiales o de implementación</w:t>
      </w:r>
      <w:bookmarkEnd w:id="17"/>
    </w:p>
    <w:p w:rsidR="006D7DDE" w:rsidRDefault="00E82375" w:rsidP="00134816">
      <w:pPr>
        <w:jc w:val="both"/>
      </w:pPr>
      <w:r>
        <w:t xml:space="preserve">Este caso de uso representa una de las funcionalidades más importantes del sistema. Por lo tanto el procesamiento del archivo con los horarios de cursada debe cumplir con </w:t>
      </w:r>
      <w:r>
        <w:lastRenderedPageBreak/>
        <w:t>requerimientos de carga y de rendimiento. Debe ser capaz de realizar la carga de grandes volúmenes de información y hacer el procesamiento en un tiempo razonable.</w:t>
      </w:r>
    </w:p>
    <w:p w:rsidR="00964408" w:rsidRDefault="00964408" w:rsidP="00134816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FA230C" w:rsidRDefault="00FA230C" w:rsidP="00FA230C">
      <w:pPr>
        <w:pStyle w:val="Ttulo2"/>
      </w:pPr>
      <w:bookmarkStart w:id="18" w:name="_Toc494474545"/>
      <w:r>
        <w:t>Diseño del CU03 – Importar mesas de examen</w:t>
      </w:r>
      <w:bookmarkEnd w:id="18"/>
    </w:p>
    <w:p w:rsidR="00FA230C" w:rsidRDefault="00FA230C" w:rsidP="00FA230C">
      <w:pPr>
        <w:pStyle w:val="Ttulo3"/>
        <w:tabs>
          <w:tab w:val="left" w:pos="3255"/>
        </w:tabs>
      </w:pPr>
      <w:bookmarkStart w:id="19" w:name="_Toc494474546"/>
      <w:r>
        <w:t>Diagrama de paquetes</w:t>
      </w:r>
      <w:bookmarkEnd w:id="19"/>
    </w:p>
    <w:p w:rsidR="00FA230C" w:rsidRDefault="006F2CA6" w:rsidP="00FA230C">
      <w:r>
        <w:rPr>
          <w:noProof/>
          <w:lang w:val="es-AR" w:eastAsia="es-AR"/>
        </w:rPr>
        <w:drawing>
          <wp:inline distT="0" distB="0" distL="0" distR="0">
            <wp:extent cx="5400040" cy="1804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 - CU03 - Importar mesas de exam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0" w:name="_Toc494474547"/>
      <w:r>
        <w:t>Diagrama de interacción</w:t>
      </w:r>
      <w:bookmarkEnd w:id="20"/>
    </w:p>
    <w:p w:rsidR="007C528E" w:rsidRDefault="0011502A" w:rsidP="0011502A">
      <w:pPr>
        <w:jc w:val="both"/>
      </w:pPr>
      <w:r>
        <w:t>El detalle de cada uno de los pasos que se realiza en el siguiente diagrama de secuencia se encuentra en el documento Especificación CU03 -  Importar mesas de examen. Lo que se visualiza en el diagrama corresponde al flujo principal del caso de uso.</w:t>
      </w:r>
    </w:p>
    <w:p w:rsidR="0011502A" w:rsidRDefault="0011502A" w:rsidP="0011502A">
      <w:pPr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290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03 - Importar mesas de exam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A" w:rsidRDefault="0011502A" w:rsidP="00FA230C"/>
    <w:p w:rsidR="007C528E" w:rsidRDefault="007C528E" w:rsidP="007C528E">
      <w:pPr>
        <w:pStyle w:val="Ttulo3"/>
      </w:pPr>
      <w:bookmarkStart w:id="21" w:name="_Toc494474548"/>
      <w:r>
        <w:lastRenderedPageBreak/>
        <w:t>Diseño de flujo de eventos</w:t>
      </w:r>
      <w:bookmarkEnd w:id="21"/>
    </w:p>
    <w:p w:rsidR="007C528E" w:rsidRDefault="00A65F65" w:rsidP="00FA230C">
      <w:r>
        <w:rPr>
          <w:noProof/>
          <w:lang w:val="es-AR" w:eastAsia="es-AR"/>
        </w:rPr>
        <w:drawing>
          <wp:inline distT="0" distB="0" distL="0" distR="0">
            <wp:extent cx="5400040" cy="7582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 - CU03 - Importar mesas de exam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2" w:name="_Toc494474549"/>
      <w:r>
        <w:t>Requerimientos especiales o de implementación</w:t>
      </w:r>
      <w:bookmarkEnd w:id="22"/>
    </w:p>
    <w:p w:rsidR="00881C4B" w:rsidRDefault="00881C4B" w:rsidP="00881C4B">
      <w:pPr>
        <w:jc w:val="both"/>
      </w:pPr>
      <w:r>
        <w:t xml:space="preserve">Este caso de uso representa una de las funcionalidades más importantes del sistema junto con Importar horarios de cursada. Por lo tanto el procesamiento del archivo con las mesas de </w:t>
      </w:r>
      <w:r>
        <w:lastRenderedPageBreak/>
        <w:t>examen debe cumplir con requerimientos de carga y de rendimiento. Debe ser capaz de realizar la carga de grandes volúmenes de información y hacer el procesamiento en un tiempo razonable.</w:t>
      </w:r>
    </w:p>
    <w:p w:rsidR="007C528E" w:rsidRDefault="00881C4B" w:rsidP="00881C4B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AE2193" w:rsidRDefault="00AE2193" w:rsidP="00AE2193">
      <w:pPr>
        <w:pStyle w:val="Ttulo2"/>
      </w:pPr>
      <w:bookmarkStart w:id="23" w:name="_Toc494474550"/>
      <w:r>
        <w:t>Diseño del CU04 – Buscar horarios de cursada</w:t>
      </w:r>
      <w:bookmarkEnd w:id="23"/>
    </w:p>
    <w:p w:rsidR="00AE2193" w:rsidRDefault="00AE2193" w:rsidP="00AE2193">
      <w:pPr>
        <w:pStyle w:val="Ttulo3"/>
      </w:pPr>
      <w:bookmarkStart w:id="24" w:name="_Toc494474551"/>
      <w:r>
        <w:t>Diagrama de paquetes</w:t>
      </w:r>
      <w:bookmarkEnd w:id="24"/>
    </w:p>
    <w:p w:rsidR="00524140" w:rsidRDefault="004909C2" w:rsidP="00AE2193">
      <w:r>
        <w:rPr>
          <w:noProof/>
          <w:lang w:val="es-AR" w:eastAsia="es-AR"/>
        </w:rPr>
        <w:drawing>
          <wp:inline distT="0" distB="0" distL="0" distR="0">
            <wp:extent cx="5400040" cy="1648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 - CU04 - Buscar horarios de cursad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93" w:rsidRDefault="00524140" w:rsidP="00524140">
      <w:pPr>
        <w:pStyle w:val="Ttulo3"/>
      </w:pPr>
      <w:bookmarkStart w:id="25" w:name="_Toc494474552"/>
      <w:r>
        <w:t>Diagrama de interacción</w:t>
      </w:r>
      <w:bookmarkEnd w:id="25"/>
    </w:p>
    <w:p w:rsidR="00524140" w:rsidRDefault="00E05B3D" w:rsidP="00AE2193">
      <w:r>
        <w:rPr>
          <w:noProof/>
          <w:lang w:val="es-AR" w:eastAsia="es-AR"/>
        </w:rPr>
        <w:drawing>
          <wp:inline distT="0" distB="0" distL="0" distR="0">
            <wp:extent cx="5400040" cy="20427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4 - Buscar horario de cursad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524140" w:rsidP="00524140">
      <w:pPr>
        <w:pStyle w:val="Ttulo3"/>
      </w:pPr>
      <w:bookmarkStart w:id="26" w:name="_Toc494474553"/>
      <w:r>
        <w:lastRenderedPageBreak/>
        <w:t>Diseño de flujo de eventos</w:t>
      </w:r>
      <w:bookmarkEnd w:id="26"/>
    </w:p>
    <w:p w:rsidR="00B367D3" w:rsidRPr="00B367D3" w:rsidRDefault="00B367D3" w:rsidP="00B367D3">
      <w:r>
        <w:rPr>
          <w:noProof/>
          <w:lang w:val="es-AR" w:eastAsia="es-AR"/>
        </w:rPr>
        <w:drawing>
          <wp:inline distT="0" distB="0" distL="0" distR="0">
            <wp:extent cx="5400040" cy="3689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 - CU04 - Buscar horarios de curs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EF7149" w:rsidP="00EF7149">
      <w:pPr>
        <w:pStyle w:val="Ttulo3"/>
      </w:pPr>
      <w:bookmarkStart w:id="27" w:name="_Toc494474554"/>
      <w:r>
        <w:t>Requerimientos especiales o de implementación</w:t>
      </w:r>
      <w:bookmarkEnd w:id="27"/>
    </w:p>
    <w:p w:rsidR="00EF7149" w:rsidRDefault="00EF7149" w:rsidP="00B367D3">
      <w:pPr>
        <w:jc w:val="both"/>
      </w:pPr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AE2193" w:rsidRDefault="00833B25" w:rsidP="00B367D3">
      <w:pPr>
        <w:jc w:val="both"/>
      </w:pPr>
      <w:r>
        <w:t xml:space="preserve">En el caso de la aplicación móvil, se debe buscar una forma de representar tablas grandes en consideración del tamaño de las pantallas en los dispositivos móviles. </w:t>
      </w:r>
    </w:p>
    <w:p w:rsidR="00AE2193" w:rsidRDefault="00AE2193" w:rsidP="00AE2193">
      <w:pPr>
        <w:pStyle w:val="Ttulo2"/>
      </w:pPr>
      <w:bookmarkStart w:id="28" w:name="_Toc494474555"/>
      <w:r>
        <w:t>Diseño del CU05 – Buscar mesas de examen</w:t>
      </w:r>
      <w:bookmarkEnd w:id="28"/>
    </w:p>
    <w:p w:rsidR="00AE2193" w:rsidRDefault="00AE2193" w:rsidP="00AE2193">
      <w:pPr>
        <w:pStyle w:val="Ttulo3"/>
      </w:pPr>
      <w:bookmarkStart w:id="29" w:name="_Toc494474556"/>
      <w:r>
        <w:t>Diagrama de paquetes</w:t>
      </w:r>
      <w:bookmarkEnd w:id="29"/>
      <w:r w:rsidR="00245415">
        <w:t xml:space="preserve"> </w:t>
      </w:r>
    </w:p>
    <w:p w:rsidR="00245415" w:rsidRDefault="00245415" w:rsidP="00245415">
      <w:r>
        <w:rPr>
          <w:noProof/>
          <w:lang w:val="es-AR" w:eastAsia="es-AR"/>
        </w:rPr>
        <w:drawing>
          <wp:inline distT="0" distB="0" distL="0" distR="0">
            <wp:extent cx="5400040" cy="193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 - CU05 - Buscar mesas de exam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30" w:name="_Toc494474557"/>
      <w:r>
        <w:lastRenderedPageBreak/>
        <w:t>Diagrama de interacción</w:t>
      </w:r>
      <w:bookmarkEnd w:id="30"/>
    </w:p>
    <w:p w:rsidR="00833B25" w:rsidRDefault="00833B25" w:rsidP="00245415"/>
    <w:p w:rsidR="00833B25" w:rsidRDefault="00833B25" w:rsidP="00833B25">
      <w:pPr>
        <w:pStyle w:val="Ttulo3"/>
      </w:pPr>
      <w:bookmarkStart w:id="31" w:name="_Toc494474558"/>
      <w:r>
        <w:t>Diseño de flujo de eventos</w:t>
      </w:r>
      <w:bookmarkEnd w:id="31"/>
    </w:p>
    <w:p w:rsidR="00833B25" w:rsidRDefault="00833B25" w:rsidP="00245415"/>
    <w:p w:rsidR="00833B25" w:rsidRDefault="00833B25" w:rsidP="00833B25">
      <w:pPr>
        <w:pStyle w:val="Ttulo3"/>
      </w:pPr>
      <w:bookmarkStart w:id="32" w:name="_Toc494474559"/>
      <w:r>
        <w:t>Requerimientos especiales o de implementación</w:t>
      </w:r>
      <w:bookmarkEnd w:id="32"/>
    </w:p>
    <w:p w:rsidR="00833B25" w:rsidRDefault="00833B25" w:rsidP="00833B25"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AE2193" w:rsidRDefault="00833B25" w:rsidP="00833B25">
      <w:r>
        <w:t xml:space="preserve">En el caso de la aplicación móvil, se debe buscar una forma de representar tablas grandes en consideración del tamaño de las pantallas en los dispositivos móviles. </w:t>
      </w:r>
    </w:p>
    <w:p w:rsidR="00833B25" w:rsidRPr="00245415" w:rsidRDefault="00833B25" w:rsidP="00245415"/>
    <w:p w:rsidR="002D57DA" w:rsidRDefault="002D57DA" w:rsidP="006333F3">
      <w:pPr>
        <w:pStyle w:val="Ttulo1"/>
      </w:pPr>
      <w:bookmarkStart w:id="33" w:name="_Toc494474560"/>
      <w:r>
        <w:t>Diseño de Objetos</w:t>
      </w:r>
      <w:bookmarkEnd w:id="33"/>
      <w:r w:rsidR="006333F3">
        <w:t xml:space="preserve"> </w:t>
      </w:r>
    </w:p>
    <w:p w:rsidR="006333F3" w:rsidRDefault="006333F3" w:rsidP="006333F3">
      <w:pPr>
        <w:pStyle w:val="Ttulo2"/>
      </w:pPr>
      <w:bookmarkStart w:id="34" w:name="_Toc494474561"/>
      <w:r>
        <w:t>Aula</w:t>
      </w:r>
      <w:bookmarkEnd w:id="34"/>
    </w:p>
    <w:p w:rsidR="006333F3" w:rsidRDefault="006333F3" w:rsidP="008725BA">
      <w:pPr>
        <w:pStyle w:val="Ttulo3"/>
      </w:pPr>
      <w:bookmarkStart w:id="35" w:name="_Toc494474562"/>
      <w:r>
        <w:t>Descripción</w:t>
      </w:r>
      <w:bookmarkEnd w:id="35"/>
    </w:p>
    <w:p w:rsidR="006333F3" w:rsidRDefault="00C17B92" w:rsidP="00664F2E">
      <w:pPr>
        <w:jc w:val="both"/>
      </w:pPr>
      <w:r>
        <w:t xml:space="preserve">Este objeto </w:t>
      </w:r>
      <w:r w:rsidR="0068276A">
        <w:t>representa a un aula donde se dictan clases y se desarrollan las mesas de examen. Este objeto se corresponde con la tabla aula de la base de datos</w:t>
      </w:r>
      <w:r w:rsidR="00664F2E">
        <w:t>. Contiene los mismos atributos.</w:t>
      </w:r>
    </w:p>
    <w:p w:rsidR="006333F3" w:rsidRDefault="006333F3" w:rsidP="008725BA">
      <w:pPr>
        <w:pStyle w:val="Ttulo3"/>
        <w:spacing w:after="240"/>
      </w:pPr>
      <w:bookmarkStart w:id="36" w:name="_Toc494474563"/>
      <w:r>
        <w:t>Atributos</w:t>
      </w:r>
      <w:bookmarkEnd w:id="36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8725BA" w:rsidTr="0075314B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8725BA" w:rsidRDefault="00175876" w:rsidP="00175876">
            <w:pPr>
              <w:jc w:val="both"/>
            </w:pPr>
            <w:r>
              <w:t>Corresponde a la identificación en la base de datos del sistema. Es un atributo 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Numero</w:t>
            </w:r>
          </w:p>
        </w:tc>
        <w:tc>
          <w:tcPr>
            <w:tcW w:w="4183" w:type="dxa"/>
          </w:tcPr>
          <w:p w:rsidR="008725BA" w:rsidRDefault="00175876" w:rsidP="00175876">
            <w:pPr>
              <w:jc w:val="both"/>
            </w:pPr>
            <w:r>
              <w:t>Numero de aula dentro de un sector determinado. Es un atributo 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Sector</w:t>
            </w:r>
          </w:p>
        </w:tc>
        <w:tc>
          <w:tcPr>
            <w:tcW w:w="4183" w:type="dxa"/>
          </w:tcPr>
          <w:p w:rsidR="008725BA" w:rsidRDefault="00175876" w:rsidP="00821B20">
            <w:pPr>
              <w:jc w:val="both"/>
            </w:pPr>
            <w:r>
              <w:t>Sector donde se ubica el aula. Es un atributo privado.</w:t>
            </w:r>
          </w:p>
        </w:tc>
      </w:tr>
    </w:tbl>
    <w:p w:rsidR="006333F3" w:rsidRDefault="006333F3" w:rsidP="001F116C">
      <w:pPr>
        <w:ind w:left="0" w:firstLine="0"/>
      </w:pPr>
    </w:p>
    <w:p w:rsidR="006333F3" w:rsidRDefault="006333F3" w:rsidP="0068276A">
      <w:pPr>
        <w:pStyle w:val="Ttulo3"/>
        <w:tabs>
          <w:tab w:val="left" w:pos="2265"/>
        </w:tabs>
        <w:spacing w:after="240"/>
      </w:pPr>
      <w:bookmarkStart w:id="37" w:name="_Toc494474564"/>
      <w:r>
        <w:t>Métodos</w:t>
      </w:r>
      <w:bookmarkEnd w:id="37"/>
      <w:r w:rsidR="0068276A">
        <w:tab/>
      </w: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8276A" w:rsidTr="00A839C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 xml:space="preserve">Contiene dos constructores de clase. Uno para trabajar con un aula general y otro para obtener un aula determinada de la base de datos a través de su </w:t>
            </w:r>
            <w:r>
              <w:lastRenderedPageBreak/>
              <w:t>identificador.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lastRenderedPageBreak/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>Todos los atributos de clase contienen los métodos</w:t>
            </w:r>
            <w:r w:rsidR="00C2650D">
              <w:t xml:space="preserve"> </w:t>
            </w:r>
            <w:proofErr w:type="spellStart"/>
            <w:r w:rsidR="00C2650D">
              <w:t>get</w:t>
            </w:r>
            <w:proofErr w:type="spellEnd"/>
            <w:r w:rsidR="00C2650D">
              <w:t>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C2650D" w:rsidP="00A839C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68276A" w:rsidRDefault="00C2650D" w:rsidP="00A839C3">
            <w:pPr>
              <w:jc w:val="both"/>
            </w:pPr>
            <w:r>
              <w:t>Todos los atributos de clase contienen los métodos set.</w:t>
            </w:r>
          </w:p>
        </w:tc>
      </w:tr>
      <w:tr w:rsidR="00D91D4F" w:rsidTr="00A839C3">
        <w:trPr>
          <w:trHeight w:val="283"/>
        </w:trPr>
        <w:tc>
          <w:tcPr>
            <w:tcW w:w="4180" w:type="dxa"/>
            <w:vAlign w:val="center"/>
          </w:tcPr>
          <w:p w:rsidR="00D91D4F" w:rsidRDefault="00D91D4F" w:rsidP="00A839C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D91D4F" w:rsidRDefault="00D91D4F" w:rsidP="00A839C3">
            <w:pPr>
              <w:jc w:val="both"/>
            </w:pPr>
            <w:r>
              <w:t>Se crea una nueva aula y se almacena en la base de datos. Se requiere el sector y numero de la nueva aula. Para ello se debe verificar que la misma no exista.</w:t>
            </w:r>
          </w:p>
        </w:tc>
      </w:tr>
      <w:tr w:rsidR="00206597" w:rsidTr="00A839C3">
        <w:trPr>
          <w:trHeight w:val="283"/>
        </w:trPr>
        <w:tc>
          <w:tcPr>
            <w:tcW w:w="4180" w:type="dxa"/>
            <w:vAlign w:val="center"/>
          </w:tcPr>
          <w:p w:rsidR="00206597" w:rsidRDefault="00206597" w:rsidP="00A839C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206597" w:rsidRDefault="00206597" w:rsidP="00A839C3">
            <w:pPr>
              <w:jc w:val="both"/>
            </w:pPr>
            <w:r>
              <w:t>Se elimina una determinada aula de la base de datos.</w:t>
            </w:r>
          </w:p>
        </w:tc>
      </w:tr>
      <w:tr w:rsidR="004143F3" w:rsidTr="00A839C3">
        <w:trPr>
          <w:trHeight w:val="283"/>
        </w:trPr>
        <w:tc>
          <w:tcPr>
            <w:tcW w:w="4180" w:type="dxa"/>
            <w:vAlign w:val="center"/>
          </w:tcPr>
          <w:p w:rsidR="004143F3" w:rsidRDefault="004143F3" w:rsidP="00A839C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4143F3" w:rsidRDefault="00127B7E" w:rsidP="00A839C3">
            <w:pPr>
              <w:jc w:val="both"/>
            </w:pPr>
            <w:r>
              <w:t xml:space="preserve">Se obtienen los datos de una determinada aula. 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modifica la información correspondiente al aula en la base de datos.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68276A" w:rsidRDefault="00B93BA1" w:rsidP="00EF5F13">
      <w:pPr>
        <w:pStyle w:val="Ttulo2"/>
      </w:pPr>
      <w:bookmarkStart w:id="38" w:name="_Toc494474565"/>
      <w:r>
        <w:t>Asignatura</w:t>
      </w:r>
      <w:bookmarkEnd w:id="38"/>
    </w:p>
    <w:p w:rsidR="00B93BA1" w:rsidRDefault="00B93BA1" w:rsidP="00EF5F13">
      <w:pPr>
        <w:pStyle w:val="Ttulo3"/>
      </w:pPr>
      <w:bookmarkStart w:id="39" w:name="_Toc494474566"/>
      <w:r>
        <w:t>Descripción</w:t>
      </w:r>
      <w:bookmarkEnd w:id="39"/>
    </w:p>
    <w:p w:rsidR="00B93BA1" w:rsidRDefault="008746F5" w:rsidP="0068276A">
      <w:pPr>
        <w:tabs>
          <w:tab w:val="left" w:pos="1365"/>
        </w:tabs>
      </w:pPr>
      <w:r>
        <w:t>Este objeto representa a una asignatura. Se corresponde a la asignatura de la base de datos.</w:t>
      </w:r>
    </w:p>
    <w:p w:rsidR="00B93BA1" w:rsidRDefault="00B93BA1" w:rsidP="001D3605">
      <w:pPr>
        <w:pStyle w:val="Ttulo3"/>
        <w:spacing w:after="240"/>
      </w:pPr>
      <w:bookmarkStart w:id="40" w:name="_Toc494474567"/>
      <w:r>
        <w:t>Atributos</w:t>
      </w:r>
      <w:bookmarkEnd w:id="40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047CFD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047CFD" w:rsidTr="00DC1C63">
        <w:trPr>
          <w:trHeight w:val="283"/>
        </w:trPr>
        <w:tc>
          <w:tcPr>
            <w:tcW w:w="4180" w:type="dxa"/>
            <w:vAlign w:val="center"/>
          </w:tcPr>
          <w:p w:rsidR="00047CFD" w:rsidRDefault="00047CFD" w:rsidP="00DC1C63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047CFD" w:rsidRDefault="00047CFD" w:rsidP="00DC1C63">
            <w:pPr>
              <w:jc w:val="both"/>
            </w:pPr>
            <w:r>
              <w:t>Nombre de la asignatura. Es un atributo privado que debe ser accedido a través de los métodos públicos.</w:t>
            </w:r>
          </w:p>
        </w:tc>
      </w:tr>
    </w:tbl>
    <w:p w:rsidR="00B93BA1" w:rsidRDefault="00B93BA1" w:rsidP="0053690A">
      <w:pPr>
        <w:tabs>
          <w:tab w:val="left" w:pos="1365"/>
        </w:tabs>
        <w:ind w:left="0" w:firstLine="0"/>
      </w:pPr>
    </w:p>
    <w:p w:rsidR="00B93BA1" w:rsidRDefault="00B93BA1" w:rsidP="001D3605">
      <w:pPr>
        <w:pStyle w:val="Ttulo3"/>
        <w:spacing w:after="240"/>
      </w:pPr>
      <w:bookmarkStart w:id="41" w:name="_Toc494474568"/>
      <w:r>
        <w:t>Métodos</w:t>
      </w:r>
      <w:bookmarkEnd w:id="41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53690A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>Contiene el constructor de la clase asignatura.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Todos los atributos de clase contienen los métodos set.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 xml:space="preserve">Se crea una nueva </w:t>
            </w:r>
            <w:proofErr w:type="spellStart"/>
            <w:r>
              <w:t>aignatura</w:t>
            </w:r>
            <w:proofErr w:type="spellEnd"/>
            <w:r>
              <w:t xml:space="preserve"> y se almacena en la base de datos. Se requiere el nombre de la nueva asignatura. Para ello se debe verificar que la misma no exista.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53690A" w:rsidRDefault="0053690A" w:rsidP="00E21175">
            <w:pPr>
              <w:jc w:val="both"/>
            </w:pPr>
            <w:r>
              <w:t xml:space="preserve">Se elimina una determinada </w:t>
            </w:r>
            <w:r w:rsidR="00E21175">
              <w:t>asignatura</w:t>
            </w:r>
            <w:r>
              <w:t xml:space="preserve"> de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obtienen l</w:t>
            </w:r>
            <w:r w:rsidR="00E21175">
              <w:t xml:space="preserve">os datos de una determinada </w:t>
            </w:r>
            <w:r w:rsidR="00E21175">
              <w:lastRenderedPageBreak/>
              <w:t>asignatura</w:t>
            </w:r>
            <w:r>
              <w:t xml:space="preserve">. 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lastRenderedPageBreak/>
              <w:t>Modificar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modifica la inf</w:t>
            </w:r>
            <w:r w:rsidR="00E21175">
              <w:t>ormación correspondiente a la asignatura</w:t>
            </w:r>
            <w:r>
              <w:t xml:space="preserve"> en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B93BA1" w:rsidRPr="0068276A" w:rsidRDefault="00B93BA1" w:rsidP="0068276A">
      <w:pPr>
        <w:tabs>
          <w:tab w:val="left" w:pos="1365"/>
        </w:tabs>
      </w:pPr>
    </w:p>
    <w:p w:rsidR="002D57DA" w:rsidRDefault="00AD3298" w:rsidP="00251E3D">
      <w:pPr>
        <w:pStyle w:val="PSI-Ttulo2"/>
      </w:pPr>
      <w:bookmarkStart w:id="42" w:name="_Toc494474569"/>
      <w:r>
        <w:t>Usuario</w:t>
      </w:r>
      <w:bookmarkEnd w:id="42"/>
    </w:p>
    <w:p w:rsidR="006D7DDE" w:rsidRDefault="00E7215E" w:rsidP="00E7215E">
      <w:pPr>
        <w:pStyle w:val="Ttulo3"/>
      </w:pPr>
      <w:bookmarkStart w:id="43" w:name="_Toc494474570"/>
      <w:r>
        <w:t>Descripción</w:t>
      </w:r>
      <w:bookmarkEnd w:id="43"/>
    </w:p>
    <w:p w:rsidR="006D7DDE" w:rsidRDefault="00E7215E" w:rsidP="002B0E32">
      <w:pPr>
        <w:spacing w:before="120" w:after="120"/>
        <w:jc w:val="both"/>
      </w:pPr>
      <w:r>
        <w:t xml:space="preserve">Este objeto representa a un usuario del sistema. Se utiliza para controlar si un usuario está registrado en el sistema y si tiene los permisos necesarios para acceder a cierta funcionalidad. </w:t>
      </w:r>
      <w:r w:rsidR="002B0E32">
        <w:t xml:space="preserve"> Como tal, un usuario cumple uno varios roles y son estos los que contienen los permisos a las funcionalidades disponibles en el sistema.</w:t>
      </w:r>
    </w:p>
    <w:p w:rsidR="006D7DDE" w:rsidRDefault="00571137" w:rsidP="002B0E32">
      <w:pPr>
        <w:pStyle w:val="Ttulo3"/>
      </w:pPr>
      <w:bookmarkStart w:id="44" w:name="_Toc494474571"/>
      <w:r>
        <w:t>Atributos</w:t>
      </w:r>
      <w:bookmarkEnd w:id="44"/>
    </w:p>
    <w:p w:rsidR="002B0E32" w:rsidRDefault="002B0E32" w:rsidP="00132B77">
      <w:pPr>
        <w:jc w:val="both"/>
      </w:pPr>
      <w:r>
        <w:t>Los atributos del usuario tienen relación con la correspondiente tabla de la base de datos y las relaciones que esta tiene. Los atributos que contiene un usuario son: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Identificador del usuario. Corresponde al identificador del usuario en la base de datos.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Email. Corresponde al correo institucional que tiene el usuario.</w:t>
      </w:r>
    </w:p>
    <w:p w:rsidR="002B0E32" w:rsidRDefault="002B0E32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Nombre. Es el nombre del usuario.</w:t>
      </w:r>
    </w:p>
    <w:p w:rsidR="002B0E32" w:rsidRDefault="00132B77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Método</w:t>
      </w:r>
      <w:r w:rsidR="002B0E32">
        <w:t xml:space="preserve"> </w:t>
      </w:r>
      <w:proofErr w:type="spellStart"/>
      <w:r w:rsidR="002B0E32">
        <w:t>login</w:t>
      </w:r>
      <w:proofErr w:type="spellEnd"/>
      <w:r w:rsidR="002B0E32">
        <w:t>. Es la forma en la que accede el usuario. Puede ser un usuario de tipo manual o un usuario google.</w:t>
      </w:r>
    </w:p>
    <w:p w:rsidR="00DE0C19" w:rsidRDefault="00FD50AC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Estado. El usuario se puede dar de baja pero no se elimina de la base de datos. El estado indica cuando un usuario se encuentra activo o inactivo.</w:t>
      </w:r>
    </w:p>
    <w:p w:rsidR="00AC60CF" w:rsidRDefault="00AC60CF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Datos.</w:t>
      </w:r>
      <w:r w:rsidR="00992EA5">
        <w:t xml:space="preserve"> </w:t>
      </w:r>
    </w:p>
    <w:p w:rsidR="00AC60CF" w:rsidRPr="002B0E32" w:rsidRDefault="00AC60CF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Roles.</w:t>
      </w:r>
      <w:r w:rsidR="00992EA5">
        <w:t xml:space="preserve"> Un arreglo con los roles que cumple el usuario. </w:t>
      </w:r>
    </w:p>
    <w:p w:rsidR="00571137" w:rsidRDefault="00571137" w:rsidP="00132B77">
      <w:pPr>
        <w:pStyle w:val="Ttulo3"/>
      </w:pPr>
      <w:bookmarkStart w:id="45" w:name="_Toc494474572"/>
      <w:r>
        <w:t>Métodos</w:t>
      </w:r>
      <w:bookmarkEnd w:id="45"/>
    </w:p>
    <w:p w:rsidR="009346FD" w:rsidRDefault="009346FD" w:rsidP="009346FD">
      <w:pPr>
        <w:spacing w:before="120" w:after="120"/>
        <w:jc w:val="both"/>
      </w:pPr>
      <w:r>
        <w:t>Los métodos que contiene el usuario son los siguientes: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Obtener (</w:t>
      </w:r>
      <w:proofErr w:type="spellStart"/>
      <w:r>
        <w:t>Get</w:t>
      </w:r>
      <w:proofErr w:type="spellEnd"/>
      <w:r>
        <w:t>) para cada uno de los atributos.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Modificar (Set) para cada uno de los atributos.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Posee rol. Devuelve verdadero o falso si el usuario tiene un rol determinado.</w:t>
      </w:r>
    </w:p>
    <w:p w:rsidR="009346FD" w:rsidRDefault="009346FD" w:rsidP="009346FD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>
        <w:t>Agregar rol. Agrega un nuevo rol al usuario.</w:t>
      </w:r>
    </w:p>
    <w:p w:rsidR="006D7DDE" w:rsidRDefault="006D7DDE" w:rsidP="009346FD">
      <w:pPr>
        <w:spacing w:before="120" w:after="120"/>
        <w:jc w:val="both"/>
      </w:pPr>
      <w:r>
        <w:t>Interacciones:</w:t>
      </w:r>
    </w:p>
    <w:p w:rsidR="006D7DDE" w:rsidRDefault="006D7DDE" w:rsidP="009346FD">
      <w:pPr>
        <w:spacing w:before="120" w:after="120"/>
        <w:jc w:val="both"/>
      </w:pPr>
      <w:r>
        <w:t>Diagrama de estado</w:t>
      </w:r>
    </w:p>
    <w:p w:rsidR="00DC6867" w:rsidRPr="006D7DDE" w:rsidRDefault="00DC6867" w:rsidP="00B427B8">
      <w:pPr>
        <w:spacing w:before="120" w:after="120"/>
        <w:jc w:val="both"/>
      </w:pPr>
      <w:r>
        <w:t>Interfaces que implementa</w:t>
      </w:r>
    </w:p>
    <w:p w:rsidR="001C600F" w:rsidRDefault="00AD3298" w:rsidP="001C600F">
      <w:pPr>
        <w:pStyle w:val="PSI-Ttulo2"/>
      </w:pPr>
      <w:bookmarkStart w:id="46" w:name="_Toc494474573"/>
      <w:r>
        <w:lastRenderedPageBreak/>
        <w:t>Rol</w:t>
      </w:r>
      <w:bookmarkEnd w:id="46"/>
    </w:p>
    <w:p w:rsidR="001C600F" w:rsidRDefault="00B427B8" w:rsidP="00B427B8">
      <w:pPr>
        <w:pStyle w:val="Ttulo3"/>
      </w:pPr>
      <w:bookmarkStart w:id="47" w:name="_Toc494474574"/>
      <w:r>
        <w:t>Descripción</w:t>
      </w:r>
      <w:bookmarkEnd w:id="47"/>
    </w:p>
    <w:p w:rsidR="00B427B8" w:rsidRDefault="00B427B8" w:rsidP="00B427B8"/>
    <w:p w:rsidR="00B427B8" w:rsidRDefault="00B427B8" w:rsidP="00B427B8">
      <w:pPr>
        <w:pStyle w:val="Ttulo3"/>
      </w:pPr>
      <w:bookmarkStart w:id="48" w:name="_Toc494474575"/>
      <w:r>
        <w:t>Atributos</w:t>
      </w:r>
      <w:bookmarkEnd w:id="48"/>
    </w:p>
    <w:p w:rsidR="00B427B8" w:rsidRDefault="00B427B8" w:rsidP="00B427B8"/>
    <w:p w:rsidR="00B427B8" w:rsidRDefault="00B427B8" w:rsidP="00B427B8">
      <w:pPr>
        <w:pStyle w:val="Ttulo3"/>
      </w:pPr>
      <w:bookmarkStart w:id="49" w:name="_Toc494474576"/>
      <w:r>
        <w:t>Métodos</w:t>
      </w:r>
      <w:bookmarkEnd w:id="49"/>
    </w:p>
    <w:p w:rsidR="00B427B8" w:rsidRDefault="00B427B8" w:rsidP="00B427B8"/>
    <w:p w:rsidR="00B427B8" w:rsidRDefault="00B427B8" w:rsidP="00B427B8">
      <w:r>
        <w:t>Diagrama de clases</w:t>
      </w:r>
    </w:p>
    <w:p w:rsidR="00AD3298" w:rsidRDefault="00AD3298" w:rsidP="001C600F">
      <w:pPr>
        <w:pStyle w:val="PSI-Ttulo2"/>
      </w:pPr>
      <w:bookmarkStart w:id="50" w:name="_Toc494474577"/>
      <w:r>
        <w:t>Permiso</w:t>
      </w:r>
      <w:bookmarkEnd w:id="50"/>
      <w:r w:rsidR="001C600F">
        <w:t xml:space="preserve"> </w:t>
      </w:r>
    </w:p>
    <w:p w:rsidR="001C600F" w:rsidRDefault="001C600F" w:rsidP="00B02D67">
      <w:pPr>
        <w:pStyle w:val="Ttulo3"/>
        <w:spacing w:after="240"/>
      </w:pPr>
      <w:bookmarkStart w:id="51" w:name="_Toc494474578"/>
      <w:r>
        <w:t>Descripción</w:t>
      </w:r>
      <w:bookmarkEnd w:id="51"/>
      <w:r>
        <w:tab/>
      </w:r>
    </w:p>
    <w:p w:rsidR="007C15F6" w:rsidRPr="007C15F6" w:rsidRDefault="007C15F6" w:rsidP="007C15F6"/>
    <w:p w:rsidR="00DF6AB4" w:rsidRDefault="002D57DA" w:rsidP="007251BA">
      <w:pPr>
        <w:pStyle w:val="PSI-Ttulo1"/>
      </w:pPr>
      <w:bookmarkStart w:id="52" w:name="_Toc494474579"/>
      <w:r>
        <w:t>Diseño de Subsistemas</w:t>
      </w:r>
      <w:bookmarkEnd w:id="52"/>
    </w:p>
    <w:p w:rsidR="00DF6AB4" w:rsidRDefault="00B02D67" w:rsidP="00B02D67">
      <w:pPr>
        <w:pStyle w:val="PSI-Ttulo2"/>
      </w:pPr>
      <w:bookmarkStart w:id="53" w:name="_Toc494474580"/>
      <w:r>
        <w:t>Subsistema de Aulas</w:t>
      </w:r>
      <w:bookmarkEnd w:id="53"/>
    </w:p>
    <w:p w:rsidR="002D57DA" w:rsidRDefault="002D57DA" w:rsidP="00251E3D">
      <w:pPr>
        <w:pStyle w:val="PSI-Ttulo3"/>
      </w:pPr>
      <w:bookmarkStart w:id="54" w:name="_Toc494474581"/>
      <w:r>
        <w:t>Propósito</w:t>
      </w:r>
      <w:bookmarkEnd w:id="54"/>
    </w:p>
    <w:p w:rsidR="002D57DA" w:rsidRDefault="002D57DA" w:rsidP="00134816">
      <w:pPr>
        <w:jc w:val="both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55" w:name="_Toc494474582"/>
      <w:r>
        <w:t>Función</w:t>
      </w:r>
      <w:bookmarkEnd w:id="55"/>
    </w:p>
    <w:p w:rsidR="002D57DA" w:rsidRDefault="002D57DA" w:rsidP="00134816">
      <w:pPr>
        <w:jc w:val="both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56" w:name="_Toc494474583"/>
      <w:r>
        <w:t>Subordinados</w:t>
      </w:r>
      <w:bookmarkEnd w:id="56"/>
    </w:p>
    <w:p w:rsidR="002D57DA" w:rsidRDefault="002D57DA" w:rsidP="00134816">
      <w:pPr>
        <w:jc w:val="both"/>
      </w:pPr>
      <w:r>
        <w:t>[Se identifican los objetos de diseño y subsistemas de diseño que componen el subsistema que se describe. Se propone representar esta información con un diagrama de paquetes.]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57" w:name="_Toc494474584"/>
      <w:r>
        <w:t>Dependencias</w:t>
      </w:r>
      <w:bookmarkEnd w:id="57"/>
    </w:p>
    <w:p w:rsidR="002D57DA" w:rsidRDefault="002D57DA" w:rsidP="00134816">
      <w:pPr>
        <w:jc w:val="both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</w:t>
      </w:r>
      <w:r>
        <w:lastRenderedPageBreak/>
        <w:t>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:rsidR="002D57DA" w:rsidRDefault="002D57DA" w:rsidP="00134816">
      <w:pPr>
        <w:jc w:val="both"/>
      </w:pPr>
      <w:r>
        <w:t>Se propone representar esta información con una tabla de dependencias.]</w:t>
      </w:r>
    </w:p>
    <w:p w:rsidR="00251E3D" w:rsidRDefault="00251E3D" w:rsidP="00691305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44"/>
        <w:gridCol w:w="2881"/>
        <w:gridCol w:w="2882"/>
      </w:tblGrid>
      <w:tr w:rsidR="00251E3D" w:rsidTr="00A839C3">
        <w:tc>
          <w:tcPr>
            <w:tcW w:w="2244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Características</w:t>
            </w:r>
          </w:p>
        </w:tc>
      </w:tr>
      <w:tr w:rsidR="00251E3D" w:rsidTr="00A839C3">
        <w:tc>
          <w:tcPr>
            <w:tcW w:w="2244" w:type="dxa"/>
          </w:tcPr>
          <w:p w:rsidR="00251E3D" w:rsidRDefault="00251E3D" w:rsidP="00134816">
            <w:pPr>
              <w:jc w:val="both"/>
            </w:pPr>
            <w:r>
              <w:t>[Identificación del subsistema del que depende]</w:t>
            </w:r>
          </w:p>
        </w:tc>
        <w:tc>
          <w:tcPr>
            <w:tcW w:w="2881" w:type="dxa"/>
          </w:tcPr>
          <w:p w:rsidR="00251E3D" w:rsidRDefault="00251E3D" w:rsidP="00134816">
            <w:pPr>
              <w:jc w:val="both"/>
            </w:pPr>
            <w:r>
              <w:t>[Condiciones para que se realice la interacción]</w:t>
            </w:r>
          </w:p>
        </w:tc>
        <w:tc>
          <w:tcPr>
            <w:tcW w:w="2882" w:type="dxa"/>
          </w:tcPr>
          <w:p w:rsidR="00251E3D" w:rsidRDefault="00251E3D" w:rsidP="00134816">
            <w:pPr>
              <w:jc w:val="both"/>
            </w:pPr>
            <w:r>
              <w:t>[Características de la interacción, como ser, pasaje de parámetros, mensajes, datos compartidos, etc.]</w:t>
            </w:r>
          </w:p>
        </w:tc>
      </w:tr>
    </w:tbl>
    <w:p w:rsidR="002D57DA" w:rsidRDefault="002D57DA" w:rsidP="00251E3D">
      <w:pPr>
        <w:pStyle w:val="PSI-Ttulo3"/>
      </w:pPr>
      <w:bookmarkStart w:id="58" w:name="_Toc494474585"/>
      <w:r>
        <w:t>Recursos</w:t>
      </w:r>
      <w:bookmarkEnd w:id="58"/>
    </w:p>
    <w:p w:rsidR="002D57DA" w:rsidRDefault="002D57DA" w:rsidP="00134816">
      <w:pPr>
        <w:jc w:val="both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:rsidR="002D57DA" w:rsidRDefault="002D57DA" w:rsidP="00134816">
      <w:pPr>
        <w:jc w:val="both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:rsidR="00F10660" w:rsidRDefault="002D57DA" w:rsidP="00134816">
      <w:pPr>
        <w:jc w:val="both"/>
        <w:rPr>
          <w:i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:rsidR="00F10660" w:rsidRDefault="00F10660" w:rsidP="00F10660">
      <w:pPr>
        <w:pStyle w:val="Ttulo1"/>
      </w:pPr>
      <w:bookmarkStart w:id="59" w:name="_Toc494474586"/>
      <w:r>
        <w:lastRenderedPageBreak/>
        <w:t>Diagramas</w:t>
      </w:r>
      <w:bookmarkEnd w:id="59"/>
    </w:p>
    <w:p w:rsidR="00C5422D" w:rsidRPr="00C5422D" w:rsidRDefault="00C5422D" w:rsidP="00F10660">
      <w:pPr>
        <w:pStyle w:val="PSI-Ttulo2"/>
      </w:pPr>
      <w:bookmarkStart w:id="60" w:name="_Toc494474587"/>
      <w:r w:rsidRPr="00C5422D">
        <w:t>Diagrama de componentes</w:t>
      </w:r>
      <w:bookmarkEnd w:id="60"/>
    </w:p>
    <w:p w:rsidR="005E40DA" w:rsidRDefault="005E40DA" w:rsidP="001B1818">
      <w:pPr>
        <w:spacing w:after="240"/>
        <w:jc w:val="both"/>
      </w:pPr>
      <w:r>
        <w:t>En el servidor se realiza una división de los componentes según: modelos, vistas y controladores. Un cliente se conecta con la vista del sistema y esta se comunica con el controlador correspondiente. El controlador se encarga de comunicar y relacionar las vistas y modelos según las funcionalidades que deban realizarse. Son los modelos los que generan las sentencias SQL que se ejecutan en la base de datos.</w:t>
      </w:r>
    </w:p>
    <w:p w:rsidR="005E40DA" w:rsidRPr="00C5422D" w:rsidRDefault="005E40DA" w:rsidP="001B1818">
      <w:pPr>
        <w:spacing w:after="240"/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1690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Despliegue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17" w:rsidRDefault="00C23C29" w:rsidP="001B1818">
      <w:pPr>
        <w:spacing w:after="240"/>
        <w:jc w:val="both"/>
      </w:pPr>
      <w:r>
        <w:t>Se debe mencionar que tanto las vistas, modelos como controladores se dividen según el subsistema al que pertenezcan.</w:t>
      </w:r>
    </w:p>
    <w:p w:rsidR="00055F99" w:rsidRPr="0054740D" w:rsidRDefault="00055F99" w:rsidP="00055F99">
      <w:pPr>
        <w:pStyle w:val="PSI-Ttulo2"/>
      </w:pPr>
      <w:bookmarkStart w:id="61" w:name="_Toc494474588"/>
      <w:r w:rsidRPr="0054740D">
        <w:t>Diagrama de Clases</w:t>
      </w:r>
      <w:bookmarkEnd w:id="61"/>
    </w:p>
    <w:p w:rsidR="00055F99" w:rsidRPr="0054740D" w:rsidRDefault="00244929" w:rsidP="00134816">
      <w:pPr>
        <w:jc w:val="both"/>
      </w:pPr>
      <w:r>
        <w:t>[</w:t>
      </w:r>
      <w:r w:rsidR="00055F99" w:rsidRPr="0054740D">
        <w:t xml:space="preserve">En UML el diagrama de clases es uno de los tipos de diagramas o </w:t>
      </w:r>
      <w:proofErr w:type="spellStart"/>
      <w:r w:rsidR="00055F99" w:rsidRPr="0054740D">
        <w:t>símboloestático</w:t>
      </w:r>
      <w:proofErr w:type="spellEnd"/>
      <w:r w:rsidR="00055F99" w:rsidRPr="0054740D">
        <w:t xml:space="preserve"> y tiene como fin describir la estructura de un sistema mostrando </w:t>
      </w:r>
      <w:proofErr w:type="spellStart"/>
      <w:r w:rsidR="00055F99" w:rsidRPr="0054740D">
        <w:t>susclases</w:t>
      </w:r>
      <w:proofErr w:type="spellEnd"/>
      <w:r w:rsidR="00055F99" w:rsidRPr="0054740D">
        <w:t xml:space="preserve">, atributos y relaciones entre </w:t>
      </w:r>
      <w:proofErr w:type="spellStart"/>
      <w:r w:rsidR="00055F99" w:rsidRPr="0054740D">
        <w:t>ellos.Estos</w:t>
      </w:r>
      <w:proofErr w:type="spellEnd"/>
      <w:r w:rsidR="00055F99" w:rsidRPr="0054740D">
        <w:t xml:space="preserve"> diagramas son utilizados durante el proceso de análisis y diseño de </w:t>
      </w:r>
      <w:proofErr w:type="spellStart"/>
      <w:r w:rsidR="00055F99" w:rsidRPr="0054740D">
        <w:t>lossistemas</w:t>
      </w:r>
      <w:proofErr w:type="spellEnd"/>
      <w:r w:rsidR="00055F99" w:rsidRPr="0054740D">
        <w:t xml:space="preserve"> informáticos, en donde se intentan conformar el </w:t>
      </w:r>
      <w:proofErr w:type="spellStart"/>
      <w:r w:rsidR="00055F99" w:rsidRPr="0054740D">
        <w:t>diagramaconceptual</w:t>
      </w:r>
      <w:proofErr w:type="spellEnd"/>
      <w:r w:rsidR="00055F99" w:rsidRPr="0054740D">
        <w:t xml:space="preserve"> de la información que se manejará en el </w:t>
      </w:r>
      <w:proofErr w:type="spellStart"/>
      <w:r w:rsidR="00055F99" w:rsidRPr="0054740D">
        <w:t>sistema.Como</w:t>
      </w:r>
      <w:proofErr w:type="spellEnd"/>
      <w:r w:rsidR="00055F99" w:rsidRPr="0054740D">
        <w:t xml:space="preserve"> ya sabemos UML es un modelado de sistema Orientados a </w:t>
      </w:r>
      <w:proofErr w:type="spellStart"/>
      <w:r w:rsidR="00055F99" w:rsidRPr="0054740D">
        <w:t>Objetos,por</w:t>
      </w:r>
      <w:proofErr w:type="spellEnd"/>
      <w:r w:rsidR="00055F99" w:rsidRPr="0054740D">
        <w:t xml:space="preserve"> ende los conceptos de este paradigma se incorporan a este </w:t>
      </w:r>
      <w:proofErr w:type="spellStart"/>
      <w:r w:rsidR="00055F99" w:rsidRPr="0054740D">
        <w:t>lenguajede</w:t>
      </w:r>
      <w:proofErr w:type="spellEnd"/>
      <w:r w:rsidR="00055F99" w:rsidRPr="0054740D">
        <w:t xml:space="preserve"> modelado.</w:t>
      </w:r>
    </w:p>
    <w:p w:rsidR="00055F99" w:rsidRPr="0054740D" w:rsidRDefault="00055F99" w:rsidP="00134816">
      <w:pPr>
        <w:jc w:val="both"/>
      </w:pPr>
      <w:r w:rsidRPr="0054740D">
        <w:t>Los diagramas de clases tienen las siguientes características: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Las clases define el ámbito de definición de un conjunto de objetos.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Cada objeto pertenece a una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Los objetos se crean por instanciación de las clases.</w:t>
      </w:r>
    </w:p>
    <w:p w:rsidR="00055F99" w:rsidRPr="0054740D" w:rsidRDefault="00055F99" w:rsidP="00134816">
      <w:pPr>
        <w:jc w:val="both"/>
      </w:pPr>
      <w:r w:rsidRPr="0054740D">
        <w:t>En su representación gráfica contamos con: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Nombre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Atributos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proofErr w:type="spellStart"/>
      <w:r w:rsidRPr="00134816">
        <w:rPr>
          <w:lang w:val="en-US"/>
        </w:rPr>
        <w:t>Operaciones</w:t>
      </w:r>
      <w:proofErr w:type="spellEnd"/>
      <w:r w:rsidRPr="00134816">
        <w:rPr>
          <w:lang w:val="en-US"/>
        </w:rPr>
        <w:t xml:space="preserve"> con las </w:t>
      </w:r>
      <w:proofErr w:type="spellStart"/>
      <w:r w:rsidRPr="00134816">
        <w:rPr>
          <w:lang w:val="en-US"/>
        </w:rPr>
        <w:t>Clases</w:t>
      </w:r>
      <w:proofErr w:type="spellEnd"/>
      <w:r w:rsidRPr="00134816">
        <w:rPr>
          <w:lang w:val="en-US"/>
        </w:rPr>
        <w:t>.</w:t>
      </w:r>
      <w:r w:rsidR="00244929" w:rsidRPr="00FB72DC">
        <w:t>]</w:t>
      </w:r>
    </w:p>
    <w:p w:rsidR="00055F99" w:rsidRDefault="00055F99" w:rsidP="00691305">
      <w:pPr>
        <w:pStyle w:val="PSI-ComentarioVieta"/>
      </w:pPr>
    </w:p>
    <w:p w:rsidR="00055F99" w:rsidRDefault="00F12217" w:rsidP="00691305">
      <w:pPr>
        <w:pStyle w:val="PSI-ComentarioVieta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446270"/>
            <wp:effectExtent l="19050" t="0" r="0" b="0"/>
            <wp:docPr id="11" name="10 Imagen" descr="Diagram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99" w:rsidRDefault="00055F99" w:rsidP="00691305">
      <w:pPr>
        <w:pStyle w:val="PSI-ComentarioVieta"/>
      </w:pPr>
    </w:p>
    <w:p w:rsidR="00D57F72" w:rsidRDefault="00D57F72" w:rsidP="00D57F72">
      <w:pPr>
        <w:pStyle w:val="PSI-Ttulo2"/>
      </w:pPr>
      <w:bookmarkStart w:id="62" w:name="_Toc235346349"/>
      <w:bookmarkStart w:id="63" w:name="_Toc494474589"/>
      <w:r>
        <w:t>Diagrama de Secuencia</w:t>
      </w:r>
      <w:bookmarkEnd w:id="62"/>
      <w:bookmarkEnd w:id="63"/>
    </w:p>
    <w:p w:rsidR="00D57F72" w:rsidRDefault="00D57F72" w:rsidP="00134816">
      <w:pPr>
        <w:jc w:val="both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:rsidR="00D57F72" w:rsidRPr="003D2DEB" w:rsidRDefault="00D57F72" w:rsidP="00134816">
      <w:pPr>
        <w:jc w:val="both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11" w:rsidRPr="00354809" w:rsidRDefault="00006311" w:rsidP="00006311">
      <w:pPr>
        <w:pStyle w:val="PSI-Ttulo2"/>
      </w:pPr>
      <w:bookmarkStart w:id="64" w:name="_Toc494474590"/>
      <w:r w:rsidRPr="00354809">
        <w:t>Diagramas de Paquetes</w:t>
      </w:r>
      <w:bookmarkEnd w:id="64"/>
    </w:p>
    <w:p w:rsidR="00006311" w:rsidRPr="00354809" w:rsidRDefault="00244929" w:rsidP="00134816">
      <w:pPr>
        <w:jc w:val="both"/>
      </w:pPr>
      <w:r>
        <w:t>[</w:t>
      </w:r>
      <w:r w:rsidR="00006311" w:rsidRPr="00354809">
        <w:t>Los diagramas de Paquetes se usan para reflejar la organización de</w:t>
      </w:r>
      <w:r w:rsidR="00BD4F46">
        <w:t xml:space="preserve"> </w:t>
      </w:r>
      <w:r w:rsidR="00006311" w:rsidRPr="00354809">
        <w:t>paquetes y sus elementos. Los usos más comunes de para los diagrama de</w:t>
      </w:r>
      <w:r w:rsidR="00BD4F46">
        <w:t xml:space="preserve"> </w:t>
      </w:r>
      <w:r w:rsidR="00006311" w:rsidRPr="00354809">
        <w:t>paquete son para organizar diagramas de casos de uso y diagramas de</w:t>
      </w:r>
      <w:r w:rsidR="00BD4F46">
        <w:t xml:space="preserve"> </w:t>
      </w:r>
      <w:r w:rsidR="00006311" w:rsidRPr="00354809">
        <w:t>clases, estos paquetes son como grandes contenedores de clases.</w:t>
      </w:r>
    </w:p>
    <w:p w:rsidR="00006311" w:rsidRPr="006872CB" w:rsidRDefault="00006311" w:rsidP="00134816">
      <w:pPr>
        <w:jc w:val="both"/>
      </w:pPr>
      <w:r w:rsidRPr="00354809">
        <w:t>Los elementos contenidos en un paquete comparten el mismo espacio de</w:t>
      </w:r>
      <w:r w:rsidR="00BD4F46">
        <w:t xml:space="preserve"> </w:t>
      </w:r>
      <w:r w:rsidRPr="00354809">
        <w:t xml:space="preserve">nombres, esto significa que los elementos contenidos en un mismo </w:t>
      </w:r>
      <w:proofErr w:type="spellStart"/>
      <w:r w:rsidRPr="00354809">
        <w:t>espaciode</w:t>
      </w:r>
      <w:proofErr w:type="spellEnd"/>
      <w:r w:rsidRPr="00354809">
        <w:t xml:space="preserve"> nombres específico deben tener nombres </w:t>
      </w:r>
      <w:proofErr w:type="spellStart"/>
      <w:r w:rsidRPr="00354809">
        <w:t>únicos.Como</w:t>
      </w:r>
      <w:proofErr w:type="spellEnd"/>
      <w:r w:rsidRPr="00354809">
        <w:t xml:space="preserve"> otra característica de estos diagramas, cada paquete se </w:t>
      </w:r>
      <w:proofErr w:type="spellStart"/>
      <w:r w:rsidRPr="00354809">
        <w:t>debeidentificar</w:t>
      </w:r>
      <w:proofErr w:type="spellEnd"/>
      <w:r w:rsidRPr="00354809">
        <w:t xml:space="preserve"> con un nombre único y opcionalmente mostrar todos </w:t>
      </w:r>
      <w:proofErr w:type="spellStart"/>
      <w:r w:rsidRPr="00354809">
        <w:t>loselementos</w:t>
      </w:r>
      <w:proofErr w:type="spellEnd"/>
      <w:r w:rsidRPr="00354809">
        <w:t xml:space="preserve"> dentro del mismo.</w:t>
      </w:r>
      <w:r w:rsidR="00244929">
        <w:t>]</w:t>
      </w:r>
      <w:r>
        <w:tab/>
      </w:r>
      <w:r w:rsidR="00F12217">
        <w:br/>
      </w: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4051004" cy="2897693"/>
            <wp:effectExtent l="19050" t="0" r="6646" b="0"/>
            <wp:docPr id="13" name="12 Imagen" descr="Diagram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16" cy="28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Pr="00B64180" w:rsidRDefault="00D57F72" w:rsidP="00D57F72">
      <w:pPr>
        <w:pStyle w:val="PSI-Ttulo2"/>
      </w:pPr>
      <w:bookmarkStart w:id="65" w:name="_Toc494474591"/>
      <w:r w:rsidRPr="00B64180">
        <w:lastRenderedPageBreak/>
        <w:t>Diagrama de Colaboración</w:t>
      </w:r>
      <w:bookmarkEnd w:id="65"/>
    </w:p>
    <w:p w:rsidR="00D57F72" w:rsidRPr="00B64180" w:rsidRDefault="002B30D4" w:rsidP="00134816">
      <w:pPr>
        <w:jc w:val="both"/>
      </w:pPr>
      <w:r>
        <w:t>[</w:t>
      </w:r>
      <w:r w:rsidR="00D57F72" w:rsidRPr="00B64180">
        <w:t xml:space="preserve">Un diagrama de colaboración, se puede decir que es una </w:t>
      </w:r>
      <w:proofErr w:type="spellStart"/>
      <w:r w:rsidR="00D57F72" w:rsidRPr="00B64180">
        <w:t>formaalternativa</w:t>
      </w:r>
      <w:proofErr w:type="spellEnd"/>
      <w:r w:rsidR="00D57F72" w:rsidRPr="00B64180">
        <w:t xml:space="preserve"> al diagrama de secuencias a la hora de mostrar un escenario.</w:t>
      </w:r>
    </w:p>
    <w:p w:rsidR="00D57F72" w:rsidRPr="00B64180" w:rsidRDefault="00D57F72" w:rsidP="00134816">
      <w:pPr>
        <w:jc w:val="both"/>
      </w:pPr>
      <w:r w:rsidRPr="00B64180">
        <w:t xml:space="preserve">Este tipo de diagrama muestra las interacciones que ocurren entre </w:t>
      </w:r>
      <w:proofErr w:type="spellStart"/>
      <w:r w:rsidRPr="00B64180">
        <w:t>losobjetos</w:t>
      </w:r>
      <w:proofErr w:type="spellEnd"/>
      <w:r w:rsidRPr="00B64180">
        <w:t xml:space="preserve"> que participan en una situación </w:t>
      </w:r>
      <w:proofErr w:type="spellStart"/>
      <w:r w:rsidRPr="00B64180">
        <w:t>determinada.A</w:t>
      </w:r>
      <w:proofErr w:type="spellEnd"/>
      <w:r w:rsidRPr="00B64180">
        <w:t xml:space="preserve"> diferencia del diagrama de secuencia, el diagrama de colaboración </w:t>
      </w:r>
      <w:proofErr w:type="spellStart"/>
      <w:r w:rsidRPr="00B64180">
        <w:t>seenfoca</w:t>
      </w:r>
      <w:proofErr w:type="spellEnd"/>
      <w:r w:rsidRPr="00B64180">
        <w:t xml:space="preserve"> en la relación entre los objetos y su topología de </w:t>
      </w:r>
      <w:proofErr w:type="spellStart"/>
      <w:r w:rsidRPr="00B64180">
        <w:t>comunicación.En</w:t>
      </w:r>
      <w:proofErr w:type="spellEnd"/>
      <w:r w:rsidRPr="00B64180">
        <w:t xml:space="preserve"> estos diagramas los mensajes enviados de un objeto a otro se </w:t>
      </w:r>
      <w:proofErr w:type="spellStart"/>
      <w:r w:rsidRPr="00B64180">
        <w:t>representamediante</w:t>
      </w:r>
      <w:proofErr w:type="spellEnd"/>
      <w:r w:rsidRPr="00B64180">
        <w:t xml:space="preserve"> flechas, acompañado del nombre del mensaje, los parámetros </w:t>
      </w:r>
      <w:proofErr w:type="spellStart"/>
      <w:r w:rsidRPr="00B64180">
        <w:t>yla</w:t>
      </w:r>
      <w:proofErr w:type="spellEnd"/>
      <w:r w:rsidRPr="00B64180">
        <w:t xml:space="preserve"> secuencia del mensaje.</w:t>
      </w:r>
    </w:p>
    <w:p w:rsidR="00D57F72" w:rsidRDefault="00D57F72" w:rsidP="00134816">
      <w:pPr>
        <w:jc w:val="both"/>
      </w:pPr>
      <w:r w:rsidRPr="00B64180">
        <w:t xml:space="preserve">Estos diagramas están indicados para mostrar una situación o flujo </w:t>
      </w:r>
      <w:proofErr w:type="spellStart"/>
      <w:r w:rsidRPr="00B64180">
        <w:t>deprograma</w:t>
      </w:r>
      <w:proofErr w:type="spellEnd"/>
      <w:r w:rsidRPr="00B64180">
        <w:t xml:space="preserve"> específico y son considerados uno de los mejores </w:t>
      </w:r>
      <w:proofErr w:type="spellStart"/>
      <w:r w:rsidRPr="00B64180">
        <w:t>diagramaspara</w:t>
      </w:r>
      <w:proofErr w:type="spellEnd"/>
      <w:r w:rsidRPr="00B64180">
        <w:t xml:space="preserve"> mostrar o explicar rápidamente un proceso dentro de la lógica </w:t>
      </w:r>
      <w:proofErr w:type="spellStart"/>
      <w:r w:rsidRPr="00B64180">
        <w:t>del</w:t>
      </w:r>
      <w:r w:rsidRPr="00B24DEA">
        <w:t>programa</w:t>
      </w:r>
      <w:proofErr w:type="spellEnd"/>
      <w:r w:rsidRPr="00B24DEA">
        <w:t>.</w:t>
      </w:r>
      <w:r w:rsidR="002B30D4">
        <w:t>]</w:t>
      </w:r>
    </w:p>
    <w:p w:rsidR="00F12217" w:rsidRPr="007C39B1" w:rsidRDefault="00F12217" w:rsidP="00691305">
      <w:pPr>
        <w:pStyle w:val="PSI-Comentario"/>
      </w:pP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Default="00D57F72" w:rsidP="00D57F72">
      <w:pPr>
        <w:pStyle w:val="PSI-Normal"/>
        <w:jc w:val="center"/>
      </w:pPr>
    </w:p>
    <w:p w:rsidR="00354809" w:rsidRDefault="00354809" w:rsidP="001C654E">
      <w:pPr>
        <w:pStyle w:val="PSI-Ttulo3"/>
      </w:pPr>
    </w:p>
    <w:sectPr w:rsidR="00354809" w:rsidSect="0092483A">
      <w:headerReference w:type="default" r:id="rId29"/>
      <w:footerReference w:type="default" r:id="rId30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01AB" w:rsidRDefault="00E701AB" w:rsidP="00C94FBE">
      <w:pPr>
        <w:spacing w:before="0" w:line="240" w:lineRule="auto"/>
      </w:pPr>
      <w:r>
        <w:separator/>
      </w:r>
    </w:p>
    <w:p w:rsidR="00E701AB" w:rsidRDefault="00E701AB"/>
  </w:endnote>
  <w:endnote w:type="continuationSeparator" w:id="0">
    <w:p w:rsidR="00E701AB" w:rsidRDefault="00E701AB" w:rsidP="00C94FBE">
      <w:pPr>
        <w:spacing w:before="0" w:line="240" w:lineRule="auto"/>
      </w:pPr>
      <w:r>
        <w:continuationSeparator/>
      </w:r>
    </w:p>
    <w:p w:rsidR="00E701AB" w:rsidRDefault="00E701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A4D" w:rsidRDefault="00333A4D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F2422D">
          <w:rPr>
            <w:rFonts w:asciiTheme="majorHAnsi" w:hAnsiTheme="majorHAnsi" w:cstheme="majorHAnsi"/>
            <w:noProof/>
          </w:rPr>
          <w:t>5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F2422D">
          <w:rPr>
            <w:rFonts w:asciiTheme="majorHAnsi" w:hAnsiTheme="majorHAnsi" w:cstheme="majorHAnsi"/>
            <w:noProof/>
          </w:rPr>
          <w:t>21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</w:p>
  <w:p w:rsidR="00333A4D" w:rsidRDefault="00333A4D" w:rsidP="00134816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01AB" w:rsidRDefault="00E701AB" w:rsidP="00C94FBE">
      <w:pPr>
        <w:spacing w:before="0" w:line="240" w:lineRule="auto"/>
      </w:pPr>
      <w:r>
        <w:separator/>
      </w:r>
    </w:p>
    <w:p w:rsidR="00E701AB" w:rsidRDefault="00E701AB"/>
  </w:footnote>
  <w:footnote w:type="continuationSeparator" w:id="0">
    <w:p w:rsidR="00E701AB" w:rsidRDefault="00E701AB" w:rsidP="00C94FBE">
      <w:pPr>
        <w:spacing w:before="0" w:line="240" w:lineRule="auto"/>
      </w:pPr>
      <w:r>
        <w:continuationSeparator/>
      </w:r>
    </w:p>
    <w:p w:rsidR="00E701AB" w:rsidRDefault="00E701A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33A4D" w:rsidRDefault="00333A4D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:rsidR="00333A4D" w:rsidRPr="000F4F97" w:rsidRDefault="00333A4D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 w15:restartNumberingAfterBreak="0">
    <w:nsid w:val="7DFE5330"/>
    <w:multiLevelType w:val="hybridMultilevel"/>
    <w:tmpl w:val="44D4D49E"/>
    <w:lvl w:ilvl="0" w:tplc="BF92E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4816"/>
    <w:rsid w:val="00006311"/>
    <w:rsid w:val="00011BED"/>
    <w:rsid w:val="000146B1"/>
    <w:rsid w:val="00017EFE"/>
    <w:rsid w:val="00042DB4"/>
    <w:rsid w:val="000441D9"/>
    <w:rsid w:val="00045838"/>
    <w:rsid w:val="00045F1A"/>
    <w:rsid w:val="00047CFD"/>
    <w:rsid w:val="00055F99"/>
    <w:rsid w:val="00087F53"/>
    <w:rsid w:val="00092BC0"/>
    <w:rsid w:val="00093424"/>
    <w:rsid w:val="000A0FE7"/>
    <w:rsid w:val="000A5ABD"/>
    <w:rsid w:val="000B1B32"/>
    <w:rsid w:val="000B4B51"/>
    <w:rsid w:val="000C4C42"/>
    <w:rsid w:val="000C4E31"/>
    <w:rsid w:val="000D4C6E"/>
    <w:rsid w:val="000F0E00"/>
    <w:rsid w:val="000F1888"/>
    <w:rsid w:val="000F4F97"/>
    <w:rsid w:val="000F79DF"/>
    <w:rsid w:val="00101C4D"/>
    <w:rsid w:val="0010416D"/>
    <w:rsid w:val="001117D6"/>
    <w:rsid w:val="0011502A"/>
    <w:rsid w:val="001163FF"/>
    <w:rsid w:val="0012205F"/>
    <w:rsid w:val="00127B7E"/>
    <w:rsid w:val="00132B77"/>
    <w:rsid w:val="00134816"/>
    <w:rsid w:val="00137061"/>
    <w:rsid w:val="001410A7"/>
    <w:rsid w:val="001442B0"/>
    <w:rsid w:val="00144AE4"/>
    <w:rsid w:val="00150702"/>
    <w:rsid w:val="00170EB9"/>
    <w:rsid w:val="00171FAA"/>
    <w:rsid w:val="00175876"/>
    <w:rsid w:val="00176CB5"/>
    <w:rsid w:val="00183953"/>
    <w:rsid w:val="00185A46"/>
    <w:rsid w:val="00191198"/>
    <w:rsid w:val="001950C8"/>
    <w:rsid w:val="001A2EE6"/>
    <w:rsid w:val="001A6B1A"/>
    <w:rsid w:val="001B1818"/>
    <w:rsid w:val="001C27FD"/>
    <w:rsid w:val="001C4311"/>
    <w:rsid w:val="001C600F"/>
    <w:rsid w:val="001C6104"/>
    <w:rsid w:val="001C654E"/>
    <w:rsid w:val="001C799E"/>
    <w:rsid w:val="001D3605"/>
    <w:rsid w:val="001F116C"/>
    <w:rsid w:val="001F5F92"/>
    <w:rsid w:val="002027E8"/>
    <w:rsid w:val="0020621B"/>
    <w:rsid w:val="00206597"/>
    <w:rsid w:val="002145E7"/>
    <w:rsid w:val="00217A70"/>
    <w:rsid w:val="00222AA1"/>
    <w:rsid w:val="00224B75"/>
    <w:rsid w:val="00244929"/>
    <w:rsid w:val="00245415"/>
    <w:rsid w:val="00251E3D"/>
    <w:rsid w:val="002548A5"/>
    <w:rsid w:val="00266C42"/>
    <w:rsid w:val="00287207"/>
    <w:rsid w:val="00295CA9"/>
    <w:rsid w:val="002A41AA"/>
    <w:rsid w:val="002B0E32"/>
    <w:rsid w:val="002B30D4"/>
    <w:rsid w:val="002B506A"/>
    <w:rsid w:val="002B5AF9"/>
    <w:rsid w:val="002D0CCB"/>
    <w:rsid w:val="002D57DA"/>
    <w:rsid w:val="002E0AB6"/>
    <w:rsid w:val="002E62A6"/>
    <w:rsid w:val="002E7874"/>
    <w:rsid w:val="002F1461"/>
    <w:rsid w:val="003130E3"/>
    <w:rsid w:val="003149A1"/>
    <w:rsid w:val="00333A4D"/>
    <w:rsid w:val="00335293"/>
    <w:rsid w:val="00344258"/>
    <w:rsid w:val="00344C64"/>
    <w:rsid w:val="00354809"/>
    <w:rsid w:val="003560F2"/>
    <w:rsid w:val="00363FD1"/>
    <w:rsid w:val="003803CC"/>
    <w:rsid w:val="00386540"/>
    <w:rsid w:val="003973B3"/>
    <w:rsid w:val="003B683A"/>
    <w:rsid w:val="003B7F1F"/>
    <w:rsid w:val="003C42D9"/>
    <w:rsid w:val="003C54B1"/>
    <w:rsid w:val="003E12FE"/>
    <w:rsid w:val="003E37B2"/>
    <w:rsid w:val="003E74FD"/>
    <w:rsid w:val="0040066E"/>
    <w:rsid w:val="0041212B"/>
    <w:rsid w:val="004143F3"/>
    <w:rsid w:val="004444C0"/>
    <w:rsid w:val="004525FF"/>
    <w:rsid w:val="0045669E"/>
    <w:rsid w:val="004807AF"/>
    <w:rsid w:val="004909C2"/>
    <w:rsid w:val="00493288"/>
    <w:rsid w:val="004A54C8"/>
    <w:rsid w:val="004B14D3"/>
    <w:rsid w:val="004B3570"/>
    <w:rsid w:val="004C2C12"/>
    <w:rsid w:val="004C5D7E"/>
    <w:rsid w:val="004D45CD"/>
    <w:rsid w:val="004D5185"/>
    <w:rsid w:val="004D52A6"/>
    <w:rsid w:val="004E3133"/>
    <w:rsid w:val="004E4935"/>
    <w:rsid w:val="004F4D25"/>
    <w:rsid w:val="005017FA"/>
    <w:rsid w:val="005046A5"/>
    <w:rsid w:val="00504A67"/>
    <w:rsid w:val="00511D9A"/>
    <w:rsid w:val="00515617"/>
    <w:rsid w:val="00524140"/>
    <w:rsid w:val="0053690A"/>
    <w:rsid w:val="00564033"/>
    <w:rsid w:val="00566CAB"/>
    <w:rsid w:val="00570F4F"/>
    <w:rsid w:val="00571137"/>
    <w:rsid w:val="00576051"/>
    <w:rsid w:val="00581D90"/>
    <w:rsid w:val="005857BB"/>
    <w:rsid w:val="00597A23"/>
    <w:rsid w:val="005A0664"/>
    <w:rsid w:val="005A0AE0"/>
    <w:rsid w:val="005A52A2"/>
    <w:rsid w:val="005B6373"/>
    <w:rsid w:val="005E40DA"/>
    <w:rsid w:val="005E76A4"/>
    <w:rsid w:val="005F133C"/>
    <w:rsid w:val="005F5429"/>
    <w:rsid w:val="005F60BA"/>
    <w:rsid w:val="006124BF"/>
    <w:rsid w:val="00616A6E"/>
    <w:rsid w:val="00617F80"/>
    <w:rsid w:val="006333F3"/>
    <w:rsid w:val="006554D4"/>
    <w:rsid w:val="00664F2E"/>
    <w:rsid w:val="0068276A"/>
    <w:rsid w:val="00691305"/>
    <w:rsid w:val="006919D5"/>
    <w:rsid w:val="006A2495"/>
    <w:rsid w:val="006B3371"/>
    <w:rsid w:val="006B35D9"/>
    <w:rsid w:val="006D7DDE"/>
    <w:rsid w:val="006F1AE5"/>
    <w:rsid w:val="006F2CA6"/>
    <w:rsid w:val="0070494E"/>
    <w:rsid w:val="00705C02"/>
    <w:rsid w:val="00706A07"/>
    <w:rsid w:val="00711DF8"/>
    <w:rsid w:val="00720F46"/>
    <w:rsid w:val="00723B0C"/>
    <w:rsid w:val="007251BA"/>
    <w:rsid w:val="007447BE"/>
    <w:rsid w:val="00751361"/>
    <w:rsid w:val="0075314B"/>
    <w:rsid w:val="00765889"/>
    <w:rsid w:val="007A33C6"/>
    <w:rsid w:val="007B151B"/>
    <w:rsid w:val="007B1CAC"/>
    <w:rsid w:val="007B2E53"/>
    <w:rsid w:val="007C15F6"/>
    <w:rsid w:val="007C16E7"/>
    <w:rsid w:val="007C528E"/>
    <w:rsid w:val="007C742C"/>
    <w:rsid w:val="007D1E64"/>
    <w:rsid w:val="007D7477"/>
    <w:rsid w:val="007E66A5"/>
    <w:rsid w:val="007F38C0"/>
    <w:rsid w:val="007F4D4F"/>
    <w:rsid w:val="00801130"/>
    <w:rsid w:val="00816B5F"/>
    <w:rsid w:val="00817955"/>
    <w:rsid w:val="00821B20"/>
    <w:rsid w:val="00822C20"/>
    <w:rsid w:val="00833B25"/>
    <w:rsid w:val="008539BD"/>
    <w:rsid w:val="00861B8F"/>
    <w:rsid w:val="008652EE"/>
    <w:rsid w:val="00866124"/>
    <w:rsid w:val="00866435"/>
    <w:rsid w:val="00867DE9"/>
    <w:rsid w:val="00870574"/>
    <w:rsid w:val="008725BA"/>
    <w:rsid w:val="008746F5"/>
    <w:rsid w:val="00881C4B"/>
    <w:rsid w:val="00885BB2"/>
    <w:rsid w:val="008860FE"/>
    <w:rsid w:val="008970F4"/>
    <w:rsid w:val="008A040A"/>
    <w:rsid w:val="008B3B0F"/>
    <w:rsid w:val="008B6C64"/>
    <w:rsid w:val="008B6C9A"/>
    <w:rsid w:val="008C36AB"/>
    <w:rsid w:val="008C396B"/>
    <w:rsid w:val="008C4F8A"/>
    <w:rsid w:val="008C67B6"/>
    <w:rsid w:val="008E48FB"/>
    <w:rsid w:val="00904605"/>
    <w:rsid w:val="00904CB6"/>
    <w:rsid w:val="00905508"/>
    <w:rsid w:val="00920EBE"/>
    <w:rsid w:val="0092483A"/>
    <w:rsid w:val="00931895"/>
    <w:rsid w:val="009346FD"/>
    <w:rsid w:val="00934B12"/>
    <w:rsid w:val="00942049"/>
    <w:rsid w:val="00964408"/>
    <w:rsid w:val="0096683E"/>
    <w:rsid w:val="00992EA5"/>
    <w:rsid w:val="009A3173"/>
    <w:rsid w:val="009A6BDE"/>
    <w:rsid w:val="009C595B"/>
    <w:rsid w:val="009E25EF"/>
    <w:rsid w:val="009E4DA8"/>
    <w:rsid w:val="009F4449"/>
    <w:rsid w:val="00A0436A"/>
    <w:rsid w:val="00A12B5B"/>
    <w:rsid w:val="00A13DBA"/>
    <w:rsid w:val="00A22445"/>
    <w:rsid w:val="00A2496D"/>
    <w:rsid w:val="00A45630"/>
    <w:rsid w:val="00A50ABB"/>
    <w:rsid w:val="00A53A7E"/>
    <w:rsid w:val="00A550A5"/>
    <w:rsid w:val="00A65F65"/>
    <w:rsid w:val="00A66FAA"/>
    <w:rsid w:val="00A670E3"/>
    <w:rsid w:val="00A8070B"/>
    <w:rsid w:val="00A839C3"/>
    <w:rsid w:val="00AA12DA"/>
    <w:rsid w:val="00AC60CF"/>
    <w:rsid w:val="00AC646D"/>
    <w:rsid w:val="00AD0A1F"/>
    <w:rsid w:val="00AD27C5"/>
    <w:rsid w:val="00AD3298"/>
    <w:rsid w:val="00AE0C53"/>
    <w:rsid w:val="00AE2193"/>
    <w:rsid w:val="00AF6C07"/>
    <w:rsid w:val="00B01480"/>
    <w:rsid w:val="00B02D67"/>
    <w:rsid w:val="00B0695A"/>
    <w:rsid w:val="00B071F2"/>
    <w:rsid w:val="00B138FE"/>
    <w:rsid w:val="00B144C2"/>
    <w:rsid w:val="00B20663"/>
    <w:rsid w:val="00B21F60"/>
    <w:rsid w:val="00B251C8"/>
    <w:rsid w:val="00B32896"/>
    <w:rsid w:val="00B367D3"/>
    <w:rsid w:val="00B36B62"/>
    <w:rsid w:val="00B427B8"/>
    <w:rsid w:val="00B6729B"/>
    <w:rsid w:val="00B77F48"/>
    <w:rsid w:val="00B93BA1"/>
    <w:rsid w:val="00BA699A"/>
    <w:rsid w:val="00BB23C2"/>
    <w:rsid w:val="00BB4A41"/>
    <w:rsid w:val="00BB4D6F"/>
    <w:rsid w:val="00BB6AAE"/>
    <w:rsid w:val="00BB7855"/>
    <w:rsid w:val="00BC5404"/>
    <w:rsid w:val="00BD4F46"/>
    <w:rsid w:val="00C05700"/>
    <w:rsid w:val="00C105DA"/>
    <w:rsid w:val="00C16779"/>
    <w:rsid w:val="00C17B92"/>
    <w:rsid w:val="00C23C29"/>
    <w:rsid w:val="00C23F8C"/>
    <w:rsid w:val="00C24CDC"/>
    <w:rsid w:val="00C254EB"/>
    <w:rsid w:val="00C2650D"/>
    <w:rsid w:val="00C26C78"/>
    <w:rsid w:val="00C37985"/>
    <w:rsid w:val="00C42873"/>
    <w:rsid w:val="00C5135E"/>
    <w:rsid w:val="00C5422D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11E9"/>
    <w:rsid w:val="00CC671B"/>
    <w:rsid w:val="00CD149A"/>
    <w:rsid w:val="00CD323E"/>
    <w:rsid w:val="00CD5D08"/>
    <w:rsid w:val="00CE0252"/>
    <w:rsid w:val="00CE09E6"/>
    <w:rsid w:val="00CE0C6E"/>
    <w:rsid w:val="00CE6BEA"/>
    <w:rsid w:val="00CE7C8F"/>
    <w:rsid w:val="00CE7F5B"/>
    <w:rsid w:val="00D01B23"/>
    <w:rsid w:val="00D06E99"/>
    <w:rsid w:val="00D1154C"/>
    <w:rsid w:val="00D15FB2"/>
    <w:rsid w:val="00D255E1"/>
    <w:rsid w:val="00D34F37"/>
    <w:rsid w:val="00D57F72"/>
    <w:rsid w:val="00D649B2"/>
    <w:rsid w:val="00D77721"/>
    <w:rsid w:val="00D80E83"/>
    <w:rsid w:val="00D91D4F"/>
    <w:rsid w:val="00D93FEC"/>
    <w:rsid w:val="00DA284A"/>
    <w:rsid w:val="00DB660B"/>
    <w:rsid w:val="00DC1C63"/>
    <w:rsid w:val="00DC6867"/>
    <w:rsid w:val="00DD0159"/>
    <w:rsid w:val="00DD5A70"/>
    <w:rsid w:val="00DE0C19"/>
    <w:rsid w:val="00DF6AB4"/>
    <w:rsid w:val="00E01FEC"/>
    <w:rsid w:val="00E024D8"/>
    <w:rsid w:val="00E037C9"/>
    <w:rsid w:val="00E05B3D"/>
    <w:rsid w:val="00E21175"/>
    <w:rsid w:val="00E32BB9"/>
    <w:rsid w:val="00E34178"/>
    <w:rsid w:val="00E36A01"/>
    <w:rsid w:val="00E41820"/>
    <w:rsid w:val="00E41E7A"/>
    <w:rsid w:val="00E438FE"/>
    <w:rsid w:val="00E5392A"/>
    <w:rsid w:val="00E6200F"/>
    <w:rsid w:val="00E67DB5"/>
    <w:rsid w:val="00E700E9"/>
    <w:rsid w:val="00E701AB"/>
    <w:rsid w:val="00E7215E"/>
    <w:rsid w:val="00E7708C"/>
    <w:rsid w:val="00E8096E"/>
    <w:rsid w:val="00E82375"/>
    <w:rsid w:val="00E84E25"/>
    <w:rsid w:val="00E93312"/>
    <w:rsid w:val="00E96B2E"/>
    <w:rsid w:val="00EA7D8C"/>
    <w:rsid w:val="00EB2CE1"/>
    <w:rsid w:val="00ED4FCE"/>
    <w:rsid w:val="00ED5AA9"/>
    <w:rsid w:val="00EE0084"/>
    <w:rsid w:val="00EF5F13"/>
    <w:rsid w:val="00EF7149"/>
    <w:rsid w:val="00F045A2"/>
    <w:rsid w:val="00F10660"/>
    <w:rsid w:val="00F12217"/>
    <w:rsid w:val="00F12540"/>
    <w:rsid w:val="00F13ED8"/>
    <w:rsid w:val="00F163F8"/>
    <w:rsid w:val="00F23068"/>
    <w:rsid w:val="00F2422D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230C"/>
    <w:rsid w:val="00FA52C6"/>
    <w:rsid w:val="00FB628D"/>
    <w:rsid w:val="00FB72DC"/>
    <w:rsid w:val="00FC4195"/>
    <w:rsid w:val="00FD50AC"/>
    <w:rsid w:val="00FD679B"/>
    <w:rsid w:val="00FD7E90"/>
    <w:rsid w:val="00FE7E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006CBCA2-20E1-451E-B30C-169BC8AC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91305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134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emf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313FCE-B6AA-4AA5-9DB9-2FEBA4427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285</TotalTime>
  <Pages>21</Pages>
  <Words>3154</Words>
  <Characters>17353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GRUPO DE DESARROLLO YENÚ</Company>
  <LinksUpToDate>false</LinksUpToDate>
  <CharactersWithSpaces>20467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TEMPUS</dc:subject>
  <dc:creator>Emanuel Marquez</dc:creator>
  <cp:keywords/>
  <dc:description/>
  <cp:lastModifiedBy>Emanuel Marquez</cp:lastModifiedBy>
  <cp:revision>99</cp:revision>
  <dcterms:created xsi:type="dcterms:W3CDTF">2017-09-19T15:08:00Z</dcterms:created>
  <dcterms:modified xsi:type="dcterms:W3CDTF">2017-09-29T21:53:00Z</dcterms:modified>
</cp:coreProperties>
</file>