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11F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11F6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11F6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11F6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11F6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11F6D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811F6D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11F6D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811F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11F6D">
            <w:fldChar w:fldCharType="begin"/>
          </w:r>
          <w:r w:rsidR="000F79DF">
            <w:instrText xml:space="preserve"> TOC \o "1-3" \h \z \u </w:instrText>
          </w:r>
          <w:r w:rsidRPr="00811F6D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B82A96">
              <w:rPr>
                <w:rStyle w:val="Hipervnculo"/>
                <w:noProof/>
              </w:rPr>
              <w:t>CP 19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B82A96">
              <w:rPr>
                <w:rStyle w:val="Hipervnculo"/>
                <w:noProof/>
              </w:rPr>
              <w:t xml:space="preserve">CON FILAS </w:t>
            </w:r>
            <w:r w:rsidR="00D573F9">
              <w:rPr>
                <w:rStyle w:val="Hipervnculo"/>
                <w:noProof/>
              </w:rPr>
              <w:t xml:space="preserve">VACIAS 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1F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11F6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257629333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257629334"/>
      <w:bookmarkStart w:id="3" w:name="_Toc29278824"/>
      <w:r>
        <w:rPr>
          <w:bCs w:val="0"/>
        </w:rPr>
        <w:t>CP</w:t>
      </w:r>
      <w:bookmarkEnd w:id="2"/>
      <w:r w:rsidR="00B82A96">
        <w:rPr>
          <w:bCs w:val="0"/>
        </w:rPr>
        <w:t>18</w:t>
      </w:r>
      <w:r w:rsidR="00A17FE1">
        <w:rPr>
          <w:bCs w:val="0"/>
        </w:rPr>
        <w:t xml:space="preserve">- </w:t>
      </w:r>
      <w:r w:rsidR="00B82A96">
        <w:rPr>
          <w:bCs w:val="0"/>
        </w:rPr>
        <w:t>Archivo con filas</w:t>
      </w:r>
      <w:r w:rsidR="00A516E8">
        <w:rPr>
          <w:bCs w:val="0"/>
        </w:rPr>
        <w:t xml:space="preserve"> </w:t>
      </w:r>
      <w:r w:rsidR="009638E3">
        <w:rPr>
          <w:bCs w:val="0"/>
        </w:rPr>
        <w:t>vacías</w:t>
      </w:r>
    </w:p>
    <w:p w:rsidR="0039735A" w:rsidRDefault="0039735A" w:rsidP="00F06F0E">
      <w:pPr>
        <w:pStyle w:val="Ttulo2"/>
      </w:pPr>
      <w:bookmarkStart w:id="4" w:name="_Toc257629335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6729D">
        <w:t xml:space="preserve"> realiza sobre el caso de uso 03</w:t>
      </w:r>
      <w:r>
        <w:t xml:space="preserve"> importar </w:t>
      </w:r>
      <w:r w:rsidR="00D6729D">
        <w:t>mesa de examen</w:t>
      </w:r>
      <w:r>
        <w:t xml:space="preserve">. El objetivo de este caso de prueba es, detectar errores al momento de importar un nuevo archivo </w:t>
      </w:r>
      <w:r w:rsidR="009F42F3">
        <w:t>de mesa de examen</w:t>
      </w:r>
      <w:r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aceptarel formato CSV.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257629338"/>
      <w:r w:rsidRPr="00F06F0E">
        <w:t>Condiciones de ejecución</w:t>
      </w:r>
      <w:bookmarkEnd w:id="5"/>
      <w:bookmarkEnd w:id="6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7" w:name="_Toc29278828"/>
      <w:bookmarkStart w:id="8" w:name="_Toc257629339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9F42F3" w:rsidRDefault="009F42F3" w:rsidP="009F42F3">
      <w:pPr>
        <w:jc w:val="both"/>
      </w:pPr>
      <w:r>
        <w:t>1. Se ingresa al sistema Tempus.</w:t>
      </w:r>
    </w:p>
    <w:p w:rsidR="009F42F3" w:rsidRDefault="009F42F3" w:rsidP="009F42F3">
      <w:pPr>
        <w:jc w:val="both"/>
      </w:pPr>
      <w:r>
        <w:t>2. Iniciar sesión.</w:t>
      </w:r>
    </w:p>
    <w:p w:rsidR="009F42F3" w:rsidRDefault="009F42F3" w:rsidP="009F42F3">
      <w:pPr>
        <w:jc w:val="both"/>
      </w:pPr>
      <w:r>
        <w:t>3. Ingresar al correo y clave.</w:t>
      </w:r>
    </w:p>
    <w:p w:rsidR="009F42F3" w:rsidRDefault="009F42F3" w:rsidP="009F42F3">
      <w:pPr>
        <w:jc w:val="both"/>
      </w:pPr>
      <w:r>
        <w:t xml:space="preserve">4. Seleccionar </w:t>
      </w:r>
      <w:r w:rsidR="00777505">
        <w:t>Menú</w:t>
      </w:r>
      <w:r>
        <w:t xml:space="preserve"> MESAS DE EXAMEN- </w:t>
      </w:r>
      <w:r w:rsidR="00777505">
        <w:t>Submenú</w:t>
      </w:r>
      <w:r>
        <w:t xml:space="preserve"> IMPORTAR.</w:t>
      </w:r>
    </w:p>
    <w:p w:rsidR="009F42F3" w:rsidRDefault="009F42F3" w:rsidP="009F42F3">
      <w:pPr>
        <w:ind w:left="0" w:firstLine="0"/>
        <w:jc w:val="both"/>
      </w:pPr>
      <w:r>
        <w:t>5. Seleccionar archivo.</w:t>
      </w:r>
    </w:p>
    <w:p w:rsidR="00805FA9" w:rsidRDefault="009F42F3" w:rsidP="000371FE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257629340"/>
      <w:r w:rsidRPr="00F06F0E">
        <w:lastRenderedPageBreak/>
        <w:t>Resultado esperado</w:t>
      </w:r>
      <w:bookmarkEnd w:id="9"/>
      <w:bookmarkEnd w:id="10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</w:t>
      </w:r>
      <w:r w:rsidR="00060C05">
        <w:t xml:space="preserve">ndicando que el archivo tiene campos de </w:t>
      </w:r>
      <w:r w:rsidR="00B82A96">
        <w:t>filas</w:t>
      </w:r>
      <w:r w:rsidR="00060C05">
        <w:t xml:space="preserve"> </w:t>
      </w:r>
      <w:r w:rsidR="00B82A96">
        <w:t>vacía</w:t>
      </w:r>
      <w:r w:rsidR="00777505">
        <w:t>s</w:t>
      </w:r>
      <w:r w:rsidR="00060C05">
        <w:t>.</w:t>
      </w:r>
    </w:p>
    <w:p w:rsidR="00F06F0E" w:rsidRDefault="00F06F0E" w:rsidP="00F06F0E">
      <w:pPr>
        <w:pStyle w:val="PSI-Ttulo2"/>
      </w:pPr>
      <w:bookmarkStart w:id="11" w:name="_Toc29278830"/>
      <w:bookmarkStart w:id="12" w:name="_Toc257629341"/>
      <w:r>
        <w:t>Evaluación de la Prueba</w:t>
      </w:r>
      <w:bookmarkEnd w:id="11"/>
      <w:bookmarkEnd w:id="12"/>
    </w:p>
    <w:p w:rsidR="00CD3049" w:rsidRDefault="00CD3049" w:rsidP="00CD3049">
      <w:pPr>
        <w:jc w:val="both"/>
      </w:pPr>
      <w:r>
        <w:t xml:space="preserve">Una vez ingresado al Sistema web Tempus, con los correspondientes pasos dichos anteriormente, realizamos la importación de un archivo csv, cuyo nombre es un archivo  con </w:t>
      </w:r>
      <w:r w:rsidR="00B82A96">
        <w:t>filas</w:t>
      </w:r>
      <w:r>
        <w:t xml:space="preserve"> vacías, una vez ejecutado el mismo se </w:t>
      </w:r>
      <w:r w:rsidR="00777505">
        <w:t>presentó</w:t>
      </w:r>
      <w:r>
        <w:t xml:space="preserve">  un error que muestra con color rojo las </w:t>
      </w:r>
      <w:r w:rsidR="00B82A96">
        <w:t>filas</w:t>
      </w:r>
      <w:r>
        <w:t xml:space="preserve"> vacías, </w:t>
      </w:r>
      <w:r w:rsidR="00B82A96">
        <w:t>pero no muestra mensajes</w:t>
      </w:r>
      <w:r>
        <w:t>.</w:t>
      </w:r>
    </w:p>
    <w:p w:rsidR="00CD3049" w:rsidRDefault="00CD3049" w:rsidP="00CD3049">
      <w:pPr>
        <w:jc w:val="both"/>
      </w:pPr>
      <w:r>
        <w:t xml:space="preserve">La evaluación de la prueba que se </w:t>
      </w:r>
      <w:r w:rsidR="00777505">
        <w:t>realizó</w:t>
      </w:r>
      <w:r>
        <w:t xml:space="preserve"> muestra un error de color rojo sobre las </w:t>
      </w:r>
      <w:r w:rsidR="00B82A96">
        <w:t xml:space="preserve">filas </w:t>
      </w:r>
      <w:r>
        <w:t xml:space="preserve">vacías y sobre los llamados que se han omitido. Otra evaluación es que </w:t>
      </w:r>
      <w:r w:rsidR="00B82A96">
        <w:t>muestra el resto de los campos.</w:t>
      </w:r>
    </w:p>
    <w:p w:rsidR="0039735A" w:rsidRDefault="00CD3049" w:rsidP="00CD3049">
      <w:pPr>
        <w:pStyle w:val="PSI-Ttulo2"/>
      </w:pPr>
      <w:r>
        <w:t xml:space="preserve">Archivo con </w:t>
      </w:r>
      <w:r w:rsidR="00B82A96">
        <w:t>filas</w:t>
      </w:r>
      <w:r>
        <w:t xml:space="preserve"> vacías 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401832" w:rsidTr="00180F00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Nivel de Prueba: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 Requerimiento: RF-REQ-02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B82A96">
            <w:pPr>
              <w:pStyle w:val="PSI-ComentarioenTabla"/>
            </w:pPr>
            <w:r>
              <w:t xml:space="preserve">Autor del Caso de Prueba: </w:t>
            </w:r>
            <w:r w:rsidR="00B82A96">
              <w:t>Quiroga Sandra</w:t>
            </w:r>
            <w:r>
              <w:t>.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>
              <w:t xml:space="preserve"> CP1</w:t>
            </w:r>
            <w:r w:rsidR="00B82A96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Nombre del Probador: Oyarzo Mariela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B82A96" w:rsidP="00240486">
            <w:pPr>
              <w:pStyle w:val="PSI-ComentarioenTabla"/>
            </w:pPr>
            <w:r>
              <w:t>Fecha de Creación: 29/SEP</w:t>
            </w:r>
            <w:r w:rsidR="00401832">
              <w:t>/201</w:t>
            </w:r>
            <w:r>
              <w:t>8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Fecha de Ejecución:</w:t>
            </w:r>
          </w:p>
          <w:p w:rsidR="00401832" w:rsidRDefault="00B82A96" w:rsidP="00240486">
            <w:pPr>
              <w:pStyle w:val="PSI-ComentarioenTabla"/>
            </w:pPr>
            <w:r>
              <w:t>30/SEP</w:t>
            </w:r>
            <w:r w:rsidR="00401832">
              <w:t>/201</w:t>
            </w:r>
            <w:r>
              <w:t>8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La base de datos debe estar cargada</w:t>
            </w:r>
          </w:p>
          <w:p w:rsidR="00401832" w:rsidRDefault="00401832" w:rsidP="00240486">
            <w:pPr>
              <w:pStyle w:val="PSI-ComentarioenTabla"/>
            </w:pPr>
            <w:r>
              <w:t xml:space="preserve"> Debe existir un usuario de tipo Secretaria Académica con los permisos necesarios.</w:t>
            </w:r>
          </w:p>
          <w:p w:rsidR="00401832" w:rsidRDefault="00401832" w:rsidP="00240486">
            <w:pPr>
              <w:pStyle w:val="PSI-ComentarioenTabla"/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Para la Ejecución del Caso de Prueba: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Resultado Obtenido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1. Ingresar al sistema tempus</w:t>
            </w:r>
          </w:p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Pr="00E609FA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Se mostro la pantalla principal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Se muestra la segunda pantalla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lastRenderedPageBreak/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*Estar registrado (correo almacenado en la base de datos)</w:t>
            </w:r>
          </w:p>
          <w:p w:rsidR="00401832" w:rsidRDefault="00401832" w:rsidP="00240486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811F6D" w:rsidP="00240486">
            <w:pPr>
              <w:pStyle w:val="PSI-ComentarioenTabla"/>
            </w:pPr>
            <w:hyperlink r:id="rId13" w:history="1">
              <w:r w:rsidR="00401832" w:rsidRPr="007A24E5">
                <w:rPr>
                  <w:rStyle w:val="Hipervnculo"/>
                </w:rPr>
                <w:t>marielaoyarzo89@gmail.com</w:t>
              </w:r>
            </w:hyperlink>
          </w:p>
          <w:p w:rsidR="00401832" w:rsidRDefault="00401832" w:rsidP="00240486">
            <w:pPr>
              <w:pStyle w:val="PSI-ComentarioenTabla"/>
            </w:pPr>
          </w:p>
          <w:p w:rsidR="00401832" w:rsidRDefault="00401832" w:rsidP="00240486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Ingreso con éxito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4.Seleccionar Menú Mesa de Examen-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Mostrar la pantalla con los menús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Tener el archivo csv con datos vacios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Se importo el archivo</w:t>
            </w:r>
          </w:p>
        </w:tc>
      </w:tr>
      <w:tr w:rsidR="00401832" w:rsidTr="0040183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 xml:space="preserve">-Error con color rojo sobre las </w:t>
            </w:r>
            <w:r w:rsidR="00B82A96">
              <w:t>filas</w:t>
            </w:r>
            <w:r>
              <w:t xml:space="preserve"> vacía.</w:t>
            </w:r>
          </w:p>
          <w:p w:rsidR="00401832" w:rsidRDefault="00401832" w:rsidP="00240486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 xml:space="preserve">-Error con color rojo sobre las </w:t>
            </w:r>
            <w:r w:rsidR="00B82A96">
              <w:t xml:space="preserve">filas </w:t>
            </w:r>
            <w:r>
              <w:t>vacía</w:t>
            </w:r>
            <w:r w:rsidR="00B82A96">
              <w:t>s</w:t>
            </w:r>
            <w:r>
              <w:t>.</w:t>
            </w:r>
          </w:p>
          <w:p w:rsidR="00401832" w:rsidRDefault="00401832" w:rsidP="00B82A96">
            <w:pPr>
              <w:pStyle w:val="PSI-ComentarioenTabla"/>
            </w:pPr>
            <w:r>
              <w:t>-</w:t>
            </w:r>
            <w:r w:rsidR="00B82A96">
              <w:t>Salen otros datos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180F00"/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_x__ </w:t>
            </w:r>
            <w:r>
              <w:rPr>
                <w:color w:val="0000FF"/>
              </w:rPr>
              <w:t>(marque con x el resultado)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9F42F3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9F42F3" w:rsidRDefault="00B82A96" w:rsidP="00AE03C9">
      <w:pPr>
        <w:pStyle w:val="PSI-Ttulo1"/>
        <w:rPr>
          <w:lang w:val="es-VE"/>
        </w:rPr>
      </w:pPr>
      <w:bookmarkStart w:id="14" w:name="_GoBack"/>
      <w:bookmarkEnd w:id="14"/>
      <w:r w:rsidRPr="00B82A96">
        <w:rPr>
          <w:lang w:val="es-VE"/>
        </w:rPr>
        <w:drawing>
          <wp:inline distT="0" distB="0" distL="0" distR="0">
            <wp:extent cx="5400040" cy="2896896"/>
            <wp:effectExtent l="1905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96" w:rsidRDefault="00B82A96" w:rsidP="00AE03C9">
      <w:pPr>
        <w:pStyle w:val="PSI-Ttulo1"/>
        <w:rPr>
          <w:lang w:val="es-VE"/>
        </w:rPr>
      </w:pPr>
    </w:p>
    <w:p w:rsidR="00B82A96" w:rsidRPr="00AE03C9" w:rsidRDefault="00B82A96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A96" w:rsidRPr="00AE03C9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C35" w:rsidRDefault="00777C35" w:rsidP="00C94FBE">
      <w:pPr>
        <w:spacing w:before="0" w:line="240" w:lineRule="auto"/>
      </w:pPr>
      <w:r>
        <w:separator/>
      </w:r>
    </w:p>
    <w:p w:rsidR="00777C35" w:rsidRDefault="00777C35"/>
  </w:endnote>
  <w:endnote w:type="continuationSeparator" w:id="1">
    <w:p w:rsidR="00777C35" w:rsidRDefault="00777C35" w:rsidP="00C94FBE">
      <w:pPr>
        <w:spacing w:before="0" w:line="240" w:lineRule="auto"/>
      </w:pPr>
      <w:r>
        <w:continuationSeparator/>
      </w:r>
    </w:p>
    <w:p w:rsidR="00777C35" w:rsidRDefault="00777C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811F6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811F6D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82A96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82A96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C35" w:rsidRDefault="00777C35" w:rsidP="00C94FBE">
      <w:pPr>
        <w:spacing w:before="0" w:line="240" w:lineRule="auto"/>
      </w:pPr>
      <w:r>
        <w:separator/>
      </w:r>
    </w:p>
    <w:p w:rsidR="00777C35" w:rsidRDefault="00777C35"/>
  </w:footnote>
  <w:footnote w:type="continuationSeparator" w:id="1">
    <w:p w:rsidR="00777C35" w:rsidRDefault="00777C35" w:rsidP="00C94FBE">
      <w:pPr>
        <w:spacing w:before="0" w:line="240" w:lineRule="auto"/>
      </w:pPr>
      <w:r>
        <w:continuationSeparator/>
      </w:r>
    </w:p>
    <w:p w:rsidR="00777C35" w:rsidRDefault="00777C3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811F6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11F6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0486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40066E"/>
    <w:rsid w:val="00401832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13D2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B62E0"/>
    <w:rsid w:val="006D0325"/>
    <w:rsid w:val="006D7DDE"/>
    <w:rsid w:val="006F1EA6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77505"/>
    <w:rsid w:val="00777C35"/>
    <w:rsid w:val="00780AC1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F6D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2F3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670E3"/>
    <w:rsid w:val="00A8070B"/>
    <w:rsid w:val="00AA2D5F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2A96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049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240486"/>
    <w:pPr>
      <w:spacing w:befor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836D0-979E-469A-887C-3EF9B8B1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212</TotalTime>
  <Pages>7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27</cp:revision>
  <dcterms:created xsi:type="dcterms:W3CDTF">2017-09-02T01:29:00Z</dcterms:created>
  <dcterms:modified xsi:type="dcterms:W3CDTF">2018-09-30T18:15:00Z</dcterms:modified>
</cp:coreProperties>
</file>