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B11B2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B11B21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B11B21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B11B21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0143C8" w:rsidRDefault="009C344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8425928" w:history="1">
            <w:r w:rsidR="000143C8" w:rsidRPr="009E513F">
              <w:rPr>
                <w:rStyle w:val="Hipervnculo"/>
                <w:noProof/>
              </w:rPr>
              <w:t>Caso de Prueba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_Toc498425928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4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143C8" w:rsidRDefault="00B11B2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425929" w:history="1">
            <w:r w:rsidR="000143C8" w:rsidRPr="009E513F">
              <w:rPr>
                <w:rStyle w:val="Hipervnculo"/>
                <w:noProof/>
              </w:rPr>
              <w:t>CP  Datos incorrectos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_Toc498425929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4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143C8" w:rsidRDefault="00B11B2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5930" w:history="1">
            <w:r w:rsidR="000143C8" w:rsidRPr="009E513F">
              <w:rPr>
                <w:rStyle w:val="Hipervnculo"/>
                <w:noProof/>
              </w:rPr>
              <w:t>Descripción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_Toc498425930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4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143C8" w:rsidRDefault="00B11B2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5931" w:history="1">
            <w:r w:rsidR="000143C8" w:rsidRPr="009E513F">
              <w:rPr>
                <w:rStyle w:val="Hipervnculo"/>
                <w:noProof/>
              </w:rPr>
              <w:t>Condiciones de ejecución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_Toc498425931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4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143C8" w:rsidRDefault="00B11B2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5932" w:history="1">
            <w:r w:rsidR="000143C8" w:rsidRPr="009E513F">
              <w:rPr>
                <w:rStyle w:val="Hipervnculo"/>
                <w:noProof/>
              </w:rPr>
              <w:t>Entrada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_Toc498425932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4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143C8" w:rsidRDefault="00B11B2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5933" w:history="1">
            <w:r w:rsidR="000143C8" w:rsidRPr="009E513F">
              <w:rPr>
                <w:rStyle w:val="Hipervnculo"/>
                <w:noProof/>
              </w:rPr>
              <w:t>Resultado esperado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_Toc498425933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4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143C8" w:rsidRDefault="00B11B2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5934" w:history="1">
            <w:r w:rsidR="000143C8" w:rsidRPr="009E513F">
              <w:rPr>
                <w:rStyle w:val="Hipervnculo"/>
                <w:noProof/>
              </w:rPr>
              <w:t>Evaluación de la Prueba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_Toc498425934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5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F79DF" w:rsidRDefault="009C3443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0" w:name="_Toc242266215"/>
      <w:bookmarkStart w:id="1" w:name="_Toc498425928"/>
      <w:r>
        <w:t>Caso de Prueba</w:t>
      </w:r>
      <w:bookmarkEnd w:id="0"/>
      <w:bookmarkEnd w:id="1"/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2" w:name="_Toc498425929"/>
      <w:bookmarkStart w:id="3" w:name="_Toc29278824"/>
      <w:r>
        <w:rPr>
          <w:bCs w:val="0"/>
        </w:rPr>
        <w:t>CP</w:t>
      </w:r>
      <w:r w:rsidR="007F4095">
        <w:rPr>
          <w:bCs w:val="0"/>
        </w:rPr>
        <w:t>37 -</w:t>
      </w:r>
      <w:r w:rsidR="00C31213">
        <w:rPr>
          <w:bCs w:val="0"/>
        </w:rPr>
        <w:t xml:space="preserve"> </w:t>
      </w:r>
      <w:r w:rsidR="00AC396B">
        <w:rPr>
          <w:bCs w:val="0"/>
        </w:rPr>
        <w:t xml:space="preserve"> </w:t>
      </w:r>
      <w:r w:rsidR="00E432C3">
        <w:rPr>
          <w:bCs w:val="0"/>
        </w:rPr>
        <w:t>Docente</w:t>
      </w:r>
      <w:r w:rsidR="00C31213">
        <w:rPr>
          <w:bCs w:val="0"/>
        </w:rPr>
        <w:t xml:space="preserve"> incorrecto</w:t>
      </w:r>
      <w:bookmarkEnd w:id="2"/>
    </w:p>
    <w:p w:rsidR="0039735A" w:rsidRDefault="0039735A" w:rsidP="00F06F0E">
      <w:pPr>
        <w:pStyle w:val="Ttulo2"/>
      </w:pPr>
      <w:bookmarkStart w:id="4" w:name="_Toc498425930"/>
      <w:r>
        <w:t>Descripción</w:t>
      </w:r>
      <w:bookmarkEnd w:id="3"/>
      <w:bookmarkEnd w:id="4"/>
    </w:p>
    <w:p w:rsidR="0039735A" w:rsidRDefault="0035759B" w:rsidP="0035759B">
      <w:pPr>
        <w:jc w:val="both"/>
      </w:pPr>
      <w:r>
        <w:t>El presente caso de prueba se</w:t>
      </w:r>
      <w:r w:rsidR="00DE1827">
        <w:t xml:space="preserve"> realiza sobre el “Caso de U</w:t>
      </w:r>
      <w:r w:rsidR="007F4095">
        <w:t>so 05</w:t>
      </w:r>
      <w:r w:rsidR="00AC396B">
        <w:t xml:space="preserve"> </w:t>
      </w:r>
      <w:r w:rsidR="00DE1827">
        <w:t>- B</w:t>
      </w:r>
      <w:r w:rsidR="00AC396B">
        <w:t>uscar</w:t>
      </w:r>
      <w:r w:rsidR="00790383">
        <w:t xml:space="preserve"> </w:t>
      </w:r>
      <w:r w:rsidR="007F4095">
        <w:t>Mesa de Examen</w:t>
      </w:r>
      <w:r w:rsidR="00DE1827">
        <w:t>” en la aplicación móvil</w:t>
      </w:r>
      <w:r>
        <w:t>. El objetivo de este caso de prueba es</w:t>
      </w:r>
      <w:r w:rsidR="00DE1827">
        <w:t xml:space="preserve"> detectar errores al momento de realizar la búsqueda de </w:t>
      </w:r>
      <w:r w:rsidR="007F4095">
        <w:t xml:space="preserve">una mesa de examen </w:t>
      </w:r>
      <w:r w:rsidR="00DE1827">
        <w:t>en la aplicación móvil del sistema.</w:t>
      </w:r>
    </w:p>
    <w:p w:rsidR="00444C2A" w:rsidRDefault="00444C2A" w:rsidP="0035759B">
      <w:pPr>
        <w:jc w:val="both"/>
      </w:pPr>
      <w:r>
        <w:t>Para la ejecución del caso de prueba se van a utilizar datos de carrera y asignaturas válidos, mientras que el nombre de docente será invalido.</w:t>
      </w:r>
    </w:p>
    <w:p w:rsidR="00F06F0E" w:rsidRPr="00F06F0E" w:rsidRDefault="00F06F0E" w:rsidP="00F06F0E">
      <w:pPr>
        <w:pStyle w:val="Ttulo2"/>
      </w:pPr>
      <w:bookmarkStart w:id="5" w:name="_Toc29278827"/>
      <w:bookmarkStart w:id="6" w:name="_Toc498425931"/>
      <w:r w:rsidRPr="00F06F0E">
        <w:t>Condiciones de ejecución</w:t>
      </w:r>
      <w:bookmarkEnd w:id="5"/>
      <w:bookmarkEnd w:id="6"/>
    </w:p>
    <w:p w:rsidR="00DE1827" w:rsidRDefault="00805FA9" w:rsidP="00DE1827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E1827" w:rsidP="00DE1827">
      <w:pPr>
        <w:jc w:val="both"/>
      </w:pPr>
      <w:r>
        <w:t xml:space="preserve">1. La base de datos del sistema debe estar cargada. </w:t>
      </w:r>
      <w:r w:rsidR="00805FA9">
        <w:t xml:space="preserve"> </w:t>
      </w:r>
      <w:r>
        <w:t xml:space="preserve">Deben </w:t>
      </w:r>
      <w:r w:rsidR="007F4095">
        <w:t>existir mesas de examen cargada</w:t>
      </w:r>
      <w:r>
        <w:t xml:space="preserve">s en el sistema. </w:t>
      </w:r>
    </w:p>
    <w:p w:rsidR="00F06F0E" w:rsidRDefault="00805FA9" w:rsidP="00765110">
      <w:pPr>
        <w:jc w:val="both"/>
      </w:pPr>
      <w:r>
        <w:t xml:space="preserve">2. Se debe </w:t>
      </w:r>
      <w:r w:rsidR="00DE1827">
        <w:t>contar con la aplicación móvil. Se puede utilizar en un ambiente de pruebas.</w:t>
      </w:r>
    </w:p>
    <w:p w:rsidR="00F06F0E" w:rsidRDefault="00F06F0E" w:rsidP="00F06F0E">
      <w:pPr>
        <w:pStyle w:val="PSI-Ttulo2"/>
      </w:pPr>
      <w:bookmarkStart w:id="7" w:name="_Toc29278828"/>
      <w:bookmarkStart w:id="8" w:name="_Toc498425932"/>
      <w:r>
        <w:t>Entrada</w:t>
      </w:r>
      <w:bookmarkEnd w:id="7"/>
      <w:bookmarkEnd w:id="8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DE1827" w:rsidP="00252101">
      <w:pPr>
        <w:jc w:val="both"/>
      </w:pPr>
      <w:r>
        <w:t>1. Se ingresa a la aplicación móvil Tempus</w:t>
      </w:r>
      <w:r w:rsidR="00805FA9">
        <w:t>.</w:t>
      </w:r>
    </w:p>
    <w:p w:rsidR="00805FA9" w:rsidRDefault="00805FA9" w:rsidP="00DE1827">
      <w:pPr>
        <w:jc w:val="both"/>
      </w:pPr>
      <w:r>
        <w:t>2</w:t>
      </w:r>
      <w:r w:rsidR="00DE1827">
        <w:t>. Se accede al menú correspondiente a horarios de cursada.</w:t>
      </w:r>
    </w:p>
    <w:p w:rsidR="00805FA9" w:rsidRDefault="00DE1827" w:rsidP="00DE1827">
      <w:r>
        <w:t>3</w:t>
      </w:r>
      <w:r w:rsidR="000371FE">
        <w:t xml:space="preserve">. </w:t>
      </w:r>
      <w:r w:rsidR="00BF1041">
        <w:t xml:space="preserve">Se </w:t>
      </w:r>
      <w:r>
        <w:t>completa el formulario de búsqueda.</w:t>
      </w:r>
      <w:r w:rsidR="009125B2">
        <w:t xml:space="preserve"> Se utiliza la siguiente combinación de datos: </w:t>
      </w:r>
    </w:p>
    <w:p w:rsidR="009125B2" w:rsidRDefault="009125B2" w:rsidP="009125B2">
      <w:pPr>
        <w:pStyle w:val="Prrafodelista"/>
        <w:numPr>
          <w:ilvl w:val="0"/>
          <w:numId w:val="17"/>
        </w:numPr>
      </w:pPr>
      <w:r>
        <w:t>Nombre de carrera: Analista de Sistemas.</w:t>
      </w:r>
    </w:p>
    <w:p w:rsidR="009125B2" w:rsidRDefault="007F4095" w:rsidP="009125B2">
      <w:pPr>
        <w:pStyle w:val="Prrafodelista"/>
        <w:numPr>
          <w:ilvl w:val="0"/>
          <w:numId w:val="17"/>
        </w:numPr>
      </w:pPr>
      <w:r>
        <w:t>Nombre de asignatura: Gestión de proyectos de Software.</w:t>
      </w:r>
    </w:p>
    <w:p w:rsidR="009125B2" w:rsidRDefault="007F4095" w:rsidP="009125B2">
      <w:pPr>
        <w:pStyle w:val="Prrafodelista"/>
        <w:numPr>
          <w:ilvl w:val="0"/>
          <w:numId w:val="17"/>
        </w:numPr>
      </w:pPr>
      <w:r>
        <w:t>Docente: 12356667</w:t>
      </w:r>
      <w:r w:rsidR="009125B2">
        <w:t>.</w:t>
      </w:r>
    </w:p>
    <w:p w:rsidR="00F06F0E" w:rsidRPr="00F06F0E" w:rsidRDefault="00F06F0E" w:rsidP="00F06F0E">
      <w:pPr>
        <w:pStyle w:val="Ttulo2"/>
      </w:pPr>
      <w:bookmarkStart w:id="9" w:name="_Toc29278829"/>
      <w:bookmarkStart w:id="10" w:name="_Toc498425933"/>
      <w:r w:rsidRPr="00F06F0E">
        <w:lastRenderedPageBreak/>
        <w:t>Resultado esperado</w:t>
      </w:r>
      <w:bookmarkEnd w:id="9"/>
      <w:bookmarkEnd w:id="10"/>
    </w:p>
    <w:p w:rsidR="00F06F0E" w:rsidRDefault="00762166" w:rsidP="00A17FE1">
      <w:pPr>
        <w:jc w:val="both"/>
      </w:pPr>
      <w:r>
        <w:t>El sistema debe presentar un mensaje indicando que los datos que se han ingresado son incorrectos. Se debe indicar cual o cuales de los campos que se han ingresado en el formulario ha sido cargado incorrectamente.</w:t>
      </w:r>
    </w:p>
    <w:p w:rsidR="00F06F0E" w:rsidRDefault="00F06F0E" w:rsidP="00F06F0E">
      <w:pPr>
        <w:pStyle w:val="PSI-Ttulo2"/>
      </w:pPr>
      <w:bookmarkStart w:id="11" w:name="_Toc29278830"/>
      <w:bookmarkStart w:id="12" w:name="_Toc498425934"/>
      <w:r>
        <w:t>Evaluación de la Prueba</w:t>
      </w:r>
      <w:bookmarkEnd w:id="11"/>
      <w:bookmarkEnd w:id="12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687493">
              <w:t>5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B620C5" w:rsidP="0039735A">
            <w:pPr>
              <w:pStyle w:val="PSI-ComentarioenTabla"/>
            </w:pPr>
            <w:r>
              <w:t>Tipo(s) de Pruebas(s): Funcionamiento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573CB7">
              <w:t xml:space="preserve"> REQ-06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B620C5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B620C5" w:rsidRPr="00B620C5">
              <w:t>pruebas/tempus_app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253D38">
            <w:pPr>
              <w:pStyle w:val="PSI-ComentarioenTabla"/>
            </w:pPr>
            <w:r>
              <w:t>Autor del Caso de Prueba:</w:t>
            </w:r>
            <w:r w:rsidR="002A6F5C">
              <w:t xml:space="preserve"> </w:t>
            </w:r>
            <w:r w:rsidR="00253D38" w:rsidRPr="00253D38">
              <w:rPr>
                <w:i w:val="0"/>
              </w:rPr>
              <w:t>Marquez Emanuel</w:t>
            </w:r>
            <w:r w:rsidR="002A6F5C">
              <w:t>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3" w:name="DDE_LINK1"/>
            <w:r>
              <w:t>ID/Nombre Caso de Prueba:</w:t>
            </w:r>
            <w:bookmarkEnd w:id="13"/>
            <w:r w:rsidR="002A6F5C">
              <w:t xml:space="preserve"> CP</w:t>
            </w:r>
            <w:r w:rsidR="005F652E">
              <w:t>37</w:t>
            </w:r>
            <w:bookmarkStart w:id="14" w:name="_GoBack"/>
            <w:bookmarkEnd w:id="14"/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  <w:r w:rsidR="00321D2D">
              <w:t xml:space="preserve"> 1.0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253D38">
              <w:t xml:space="preserve"> 10/NOV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7A57F5" w:rsidP="0039735A">
            <w:pPr>
              <w:pStyle w:val="PSI-ComentarioenTabla"/>
            </w:pPr>
            <w:r>
              <w:t>Tener datos almacenados en la base de datos.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Pr="007A57F5" w:rsidRDefault="007A57F5" w:rsidP="0039735A">
            <w:pPr>
              <w:pStyle w:val="PSI-ComentarioenTabla"/>
              <w:rPr>
                <w:lang w:val="es-ES"/>
              </w:rPr>
            </w:pPr>
            <w:r>
              <w:rPr>
                <w:lang w:val="es-ES"/>
              </w:rPr>
              <w:t>Contar con la aplicación móvil.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B21" w:rsidRDefault="00B11B21" w:rsidP="00C94FBE">
      <w:pPr>
        <w:spacing w:before="0" w:line="240" w:lineRule="auto"/>
      </w:pPr>
      <w:r>
        <w:separator/>
      </w:r>
    </w:p>
    <w:p w:rsidR="00B11B21" w:rsidRDefault="00B11B21"/>
  </w:endnote>
  <w:endnote w:type="continuationSeparator" w:id="0">
    <w:p w:rsidR="00B11B21" w:rsidRDefault="00B11B21" w:rsidP="00C94FBE">
      <w:pPr>
        <w:spacing w:before="0" w:line="240" w:lineRule="auto"/>
      </w:pPr>
      <w:r>
        <w:continuationSeparator/>
      </w:r>
    </w:p>
    <w:p w:rsidR="00B11B21" w:rsidRDefault="00B11B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FA9" w:rsidRDefault="00B11B21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805FA9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="009C3443"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="009C3443" w:rsidRPr="00DD5A70">
          <w:rPr>
            <w:rFonts w:asciiTheme="majorHAnsi" w:hAnsiTheme="majorHAnsi" w:cstheme="majorHAnsi"/>
          </w:rPr>
          <w:fldChar w:fldCharType="separate"/>
        </w:r>
        <w:r w:rsidR="005F652E">
          <w:rPr>
            <w:rFonts w:asciiTheme="majorHAnsi" w:hAnsiTheme="majorHAnsi" w:cstheme="majorHAnsi"/>
            <w:noProof/>
          </w:rPr>
          <w:t>5</w:t>
        </w:r>
        <w:r w:rsidR="009C3443"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="009C3443"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="009C3443" w:rsidRPr="00DD5A70">
          <w:rPr>
            <w:rFonts w:asciiTheme="majorHAnsi" w:hAnsiTheme="majorHAnsi" w:cstheme="majorHAnsi"/>
          </w:rPr>
          <w:fldChar w:fldCharType="separate"/>
        </w:r>
        <w:r w:rsidR="005F652E">
          <w:rPr>
            <w:rFonts w:asciiTheme="majorHAnsi" w:hAnsiTheme="majorHAnsi" w:cstheme="majorHAnsi"/>
            <w:noProof/>
          </w:rPr>
          <w:t>6</w:t>
        </w:r>
        <w:r w:rsidR="009C3443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B21" w:rsidRDefault="00B11B21" w:rsidP="00C94FBE">
      <w:pPr>
        <w:spacing w:before="0" w:line="240" w:lineRule="auto"/>
      </w:pPr>
      <w:r>
        <w:separator/>
      </w:r>
    </w:p>
    <w:p w:rsidR="00B11B21" w:rsidRDefault="00B11B21"/>
  </w:footnote>
  <w:footnote w:type="continuationSeparator" w:id="0">
    <w:p w:rsidR="00B11B21" w:rsidRDefault="00B11B21" w:rsidP="00C94FBE">
      <w:pPr>
        <w:spacing w:before="0" w:line="240" w:lineRule="auto"/>
      </w:pPr>
      <w:r>
        <w:continuationSeparator/>
      </w:r>
    </w:p>
    <w:p w:rsidR="00B11B21" w:rsidRDefault="00B11B2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B11B2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07ECF"/>
    <w:multiLevelType w:val="hybridMultilevel"/>
    <w:tmpl w:val="1B7CC428"/>
    <w:lvl w:ilvl="0" w:tplc="2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 w15:restartNumberingAfterBreak="0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4"/>
  </w:num>
  <w:num w:numId="11">
    <w:abstractNumId w:val="5"/>
  </w:num>
  <w:num w:numId="12">
    <w:abstractNumId w:val="10"/>
  </w:num>
  <w:num w:numId="13">
    <w:abstractNumId w:val="4"/>
  </w:num>
  <w:num w:numId="14">
    <w:abstractNumId w:val="13"/>
  </w:num>
  <w:num w:numId="15">
    <w:abstractNumId w:val="12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2101"/>
    <w:rsid w:val="00006311"/>
    <w:rsid w:val="00011BED"/>
    <w:rsid w:val="000143C8"/>
    <w:rsid w:val="000146B1"/>
    <w:rsid w:val="00017EFE"/>
    <w:rsid w:val="000371FE"/>
    <w:rsid w:val="00042098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5B94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516"/>
    <w:rsid w:val="00224B75"/>
    <w:rsid w:val="00251E3D"/>
    <w:rsid w:val="00252101"/>
    <w:rsid w:val="00253D38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03E07"/>
    <w:rsid w:val="003130E3"/>
    <w:rsid w:val="003149A1"/>
    <w:rsid w:val="00321D2D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12F99"/>
    <w:rsid w:val="004248C4"/>
    <w:rsid w:val="00434E04"/>
    <w:rsid w:val="004355A4"/>
    <w:rsid w:val="00440501"/>
    <w:rsid w:val="004444C0"/>
    <w:rsid w:val="00444C2A"/>
    <w:rsid w:val="004525FF"/>
    <w:rsid w:val="00471030"/>
    <w:rsid w:val="00472572"/>
    <w:rsid w:val="004735DF"/>
    <w:rsid w:val="00477D05"/>
    <w:rsid w:val="004807AF"/>
    <w:rsid w:val="00493288"/>
    <w:rsid w:val="004947FA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73CB7"/>
    <w:rsid w:val="00581D90"/>
    <w:rsid w:val="005857BB"/>
    <w:rsid w:val="00597A23"/>
    <w:rsid w:val="005A0664"/>
    <w:rsid w:val="005A52A2"/>
    <w:rsid w:val="005B6373"/>
    <w:rsid w:val="005D4525"/>
    <w:rsid w:val="005E4042"/>
    <w:rsid w:val="005E76A4"/>
    <w:rsid w:val="005F0372"/>
    <w:rsid w:val="005F133C"/>
    <w:rsid w:val="005F31D1"/>
    <w:rsid w:val="005F5429"/>
    <w:rsid w:val="005F60BA"/>
    <w:rsid w:val="005F652E"/>
    <w:rsid w:val="00602A2E"/>
    <w:rsid w:val="006124BF"/>
    <w:rsid w:val="00616A6E"/>
    <w:rsid w:val="00633A6A"/>
    <w:rsid w:val="00672D02"/>
    <w:rsid w:val="00687493"/>
    <w:rsid w:val="006919D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31DC5"/>
    <w:rsid w:val="007447BE"/>
    <w:rsid w:val="00750E67"/>
    <w:rsid w:val="00751361"/>
    <w:rsid w:val="00762166"/>
    <w:rsid w:val="00765110"/>
    <w:rsid w:val="00765889"/>
    <w:rsid w:val="00780AC1"/>
    <w:rsid w:val="00790383"/>
    <w:rsid w:val="007A33C6"/>
    <w:rsid w:val="007A57F5"/>
    <w:rsid w:val="007A64AE"/>
    <w:rsid w:val="007B0E3D"/>
    <w:rsid w:val="007B151B"/>
    <w:rsid w:val="007B2E53"/>
    <w:rsid w:val="007C742C"/>
    <w:rsid w:val="007D7477"/>
    <w:rsid w:val="007E66A5"/>
    <w:rsid w:val="007F38C0"/>
    <w:rsid w:val="007F4095"/>
    <w:rsid w:val="00801130"/>
    <w:rsid w:val="00805FA9"/>
    <w:rsid w:val="00810571"/>
    <w:rsid w:val="008116C9"/>
    <w:rsid w:val="00816B5F"/>
    <w:rsid w:val="00817955"/>
    <w:rsid w:val="00822C20"/>
    <w:rsid w:val="00844339"/>
    <w:rsid w:val="008539BD"/>
    <w:rsid w:val="00861B8F"/>
    <w:rsid w:val="0086333D"/>
    <w:rsid w:val="008652EE"/>
    <w:rsid w:val="00866124"/>
    <w:rsid w:val="00866435"/>
    <w:rsid w:val="00867DE9"/>
    <w:rsid w:val="00870574"/>
    <w:rsid w:val="008751F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125B2"/>
    <w:rsid w:val="00920EBE"/>
    <w:rsid w:val="009240E8"/>
    <w:rsid w:val="0092483A"/>
    <w:rsid w:val="0093174D"/>
    <w:rsid w:val="00931895"/>
    <w:rsid w:val="00942049"/>
    <w:rsid w:val="009638E3"/>
    <w:rsid w:val="0096683E"/>
    <w:rsid w:val="00990C46"/>
    <w:rsid w:val="009A0C40"/>
    <w:rsid w:val="009A3173"/>
    <w:rsid w:val="009A6BDE"/>
    <w:rsid w:val="009C3443"/>
    <w:rsid w:val="009D01AA"/>
    <w:rsid w:val="009E25EF"/>
    <w:rsid w:val="009E4DA8"/>
    <w:rsid w:val="009F4449"/>
    <w:rsid w:val="00A02FAA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C396B"/>
    <w:rsid w:val="00AC58A9"/>
    <w:rsid w:val="00AD0A1F"/>
    <w:rsid w:val="00AE03C9"/>
    <w:rsid w:val="00AE0C53"/>
    <w:rsid w:val="00AF6C07"/>
    <w:rsid w:val="00B01480"/>
    <w:rsid w:val="00B0695A"/>
    <w:rsid w:val="00B071F2"/>
    <w:rsid w:val="00B11B21"/>
    <w:rsid w:val="00B138FE"/>
    <w:rsid w:val="00B144C2"/>
    <w:rsid w:val="00B20663"/>
    <w:rsid w:val="00B21F60"/>
    <w:rsid w:val="00B251C8"/>
    <w:rsid w:val="00B3144C"/>
    <w:rsid w:val="00B323A0"/>
    <w:rsid w:val="00B32896"/>
    <w:rsid w:val="00B36B62"/>
    <w:rsid w:val="00B620C5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BF1041"/>
    <w:rsid w:val="00C05700"/>
    <w:rsid w:val="00C23F8C"/>
    <w:rsid w:val="00C24CDC"/>
    <w:rsid w:val="00C26C78"/>
    <w:rsid w:val="00C31213"/>
    <w:rsid w:val="00C31EEC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A692D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0678"/>
    <w:rsid w:val="00D649B2"/>
    <w:rsid w:val="00D6729D"/>
    <w:rsid w:val="00D80E83"/>
    <w:rsid w:val="00D83A6B"/>
    <w:rsid w:val="00D91B93"/>
    <w:rsid w:val="00D93FEC"/>
    <w:rsid w:val="00DA25D5"/>
    <w:rsid w:val="00DA284A"/>
    <w:rsid w:val="00DC6867"/>
    <w:rsid w:val="00DC6FE8"/>
    <w:rsid w:val="00DD0159"/>
    <w:rsid w:val="00DD5A70"/>
    <w:rsid w:val="00DE1827"/>
    <w:rsid w:val="00E01FEC"/>
    <w:rsid w:val="00E02245"/>
    <w:rsid w:val="00E024D8"/>
    <w:rsid w:val="00E037C9"/>
    <w:rsid w:val="00E32BB9"/>
    <w:rsid w:val="00E34178"/>
    <w:rsid w:val="00E36A01"/>
    <w:rsid w:val="00E41820"/>
    <w:rsid w:val="00E41E7A"/>
    <w:rsid w:val="00E432C3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3E09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5A9B86B0-A70F-4D94-9F09-9896ED21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F6AF5D-E34A-4470-B6D5-AB398925A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296</TotalTime>
  <Pages>6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Emanuel Marquez</cp:lastModifiedBy>
  <cp:revision>57</cp:revision>
  <dcterms:created xsi:type="dcterms:W3CDTF">2017-09-02T01:29:00Z</dcterms:created>
  <dcterms:modified xsi:type="dcterms:W3CDTF">2017-11-14T16:11:00Z</dcterms:modified>
</cp:coreProperties>
</file>