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rsidR="006919D5" w:rsidRDefault="00716211">
          <w:pPr>
            <w:pStyle w:val="Sinespaciado"/>
            <w:rPr>
              <w:rFonts w:asciiTheme="majorHAnsi" w:eastAsiaTheme="majorEastAsia" w:hAnsiTheme="majorHAnsi" w:cstheme="majorBidi"/>
              <w:sz w:val="72"/>
              <w:szCs w:val="72"/>
            </w:rPr>
          </w:pPr>
          <w:r>
            <w:rPr>
              <w:rFonts w:eastAsiaTheme="majorEastAsia" w:cstheme="majorBidi"/>
              <w:noProof/>
              <w:lang w:val="es-AR" w:eastAsia="es-AR"/>
            </w:rPr>
            <w:drawing>
              <wp:anchor distT="0" distB="0" distL="114300" distR="114300" simplePos="0" relativeHeight="251661824" behindDoc="0" locked="0" layoutInCell="1" allowOverlap="1">
                <wp:simplePos x="0" y="0"/>
                <wp:positionH relativeFrom="column">
                  <wp:posOffset>2386940</wp:posOffset>
                </wp:positionH>
                <wp:positionV relativeFrom="paragraph">
                  <wp:posOffset>-915744</wp:posOffset>
                </wp:positionV>
                <wp:extent cx="609600" cy="76200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0" cy="762000"/>
                        </a:xfrm>
                        <a:prstGeom prst="rect">
                          <a:avLst/>
                        </a:prstGeom>
                      </pic:spPr>
                    </pic:pic>
                  </a:graphicData>
                </a:graphic>
              </wp:anchor>
            </w:drawing>
          </w:r>
          <w:r w:rsidR="006C6F01">
            <w:rPr>
              <w:noProof/>
              <w:lang w:val="es-AR" w:eastAsia="es-AR"/>
            </w:rPr>
            <w:drawing>
              <wp:anchor distT="0" distB="0" distL="114300" distR="114300" simplePos="0" relativeHeight="251654656" behindDoc="0" locked="0" layoutInCell="1" allowOverlap="1">
                <wp:simplePos x="0" y="0"/>
                <wp:positionH relativeFrom="column">
                  <wp:posOffset>2387443</wp:posOffset>
                </wp:positionH>
                <wp:positionV relativeFrom="paragraph">
                  <wp:posOffset>-914853</wp:posOffset>
                </wp:positionV>
                <wp:extent cx="609601" cy="762002"/>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UNPA BFT 200x25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601" cy="762002"/>
                        </a:xfrm>
                        <a:prstGeom prst="rect">
                          <a:avLst/>
                        </a:prstGeom>
                      </pic:spPr>
                    </pic:pic>
                  </a:graphicData>
                </a:graphic>
              </wp:anchor>
            </w:drawing>
          </w:r>
        </w:p>
        <w:p w:rsidR="006919D5" w:rsidRDefault="006919D5">
          <w:pPr>
            <w:pStyle w:val="Sinespaciado"/>
            <w:rPr>
              <w:rFonts w:asciiTheme="majorHAnsi" w:eastAsiaTheme="majorEastAsia" w:hAnsiTheme="majorHAnsi" w:cstheme="majorBidi"/>
              <w:sz w:val="72"/>
              <w:szCs w:val="72"/>
            </w:rPr>
          </w:pPr>
        </w:p>
        <w:p w:rsidR="00D06E99" w:rsidRDefault="006C6F01" w:rsidP="003E7189">
          <w:pPr>
            <w:pStyle w:val="Sinespaciado"/>
            <w:tabs>
              <w:tab w:val="left" w:pos="1890"/>
            </w:tabs>
            <w:rPr>
              <w:rFonts w:asciiTheme="majorHAnsi" w:eastAsiaTheme="majorEastAsia" w:hAnsiTheme="majorHAnsi" w:cstheme="majorBidi"/>
              <w:sz w:val="72"/>
              <w:szCs w:val="72"/>
            </w:rPr>
          </w:pPr>
          <w:r>
            <w:rPr>
              <w:noProof/>
              <w:lang w:val="es-AR" w:eastAsia="es-AR"/>
            </w:rPr>
            <w:drawing>
              <wp:anchor distT="0" distB="0" distL="114300" distR="114300" simplePos="0" relativeHeight="251658752" behindDoc="0" locked="0" layoutInCell="1" allowOverlap="1">
                <wp:simplePos x="0" y="0"/>
                <wp:positionH relativeFrom="column">
                  <wp:posOffset>1164285</wp:posOffset>
                </wp:positionH>
                <wp:positionV relativeFrom="paragraph">
                  <wp:posOffset>1920248</wp:posOffset>
                </wp:positionV>
                <wp:extent cx="3048006" cy="2743206"/>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sologo Tempus FT 1000x9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8006" cy="2743206"/>
                        </a:xfrm>
                        <a:prstGeom prst="rect">
                          <a:avLst/>
                        </a:prstGeom>
                      </pic:spPr>
                    </pic:pic>
                  </a:graphicData>
                </a:graphic>
              </wp:anchor>
            </w:drawing>
          </w:r>
          <w:r w:rsidR="004E3CBB">
            <w:rPr>
              <w:rFonts w:eastAsiaTheme="majorEastAsia" w:cstheme="majorBidi"/>
              <w:noProof/>
            </w:rPr>
            <w:pict>
              <v:rect id="_x0000_s1030" style="position:absolute;margin-left:0;margin-top:0;width:624.2pt;height:62.85pt;z-index:251657216;mso-width-percent:1050;mso-height-percent:900;mso-position-horizontal:center;mso-position-horizontal-relative:page;mso-position-vertical:bottom;mso-position-vertical-relative:page;mso-width-percent:1050;mso-height-percent:900;mso-height-relative:top-margin-area" o:allowincell="f" fillcolor="#268496" strokecolor="#31849b [2408]">
                <w10:wrap anchorx="page" anchory="page"/>
              </v:rect>
            </w:pict>
          </w:r>
          <w:r w:rsidR="004E3CBB">
            <w:rPr>
              <w:rFonts w:eastAsiaTheme="majorEastAsia" w:cstheme="majorBidi"/>
              <w:noProof/>
            </w:rPr>
            <w:pict>
              <v:rect id="_x0000_s1033" style="position:absolute;margin-left:0;margin-top:0;width:7.15pt;height:883.1pt;z-index:251660288;mso-height-percent:1050;mso-position-horizontal:center;mso-position-horizontal-relative:left-margin-area;mso-position-vertical:center;mso-position-vertical-relative:page;mso-height-percent:1050" o:allowincell="f" fillcolor="white [3212]" strokecolor="#31849b [2408]">
                <w10:wrap anchorx="margin" anchory="page"/>
              </v:rect>
            </w:pict>
          </w:r>
          <w:r w:rsidR="004E3CBB">
            <w:rPr>
              <w:rFonts w:eastAsiaTheme="majorEastAsia" w:cstheme="majorBidi"/>
              <w:noProof/>
            </w:rPr>
            <w:pict>
              <v:rect id="_x0000_s1032" style="position:absolute;margin-left:0;margin-top:0;width:7.15pt;height:883.1pt;z-index:251659264;mso-height-percent:1050;mso-position-horizontal:center;mso-position-horizontal-relative:right-margin-area;mso-position-vertical:center;mso-position-vertical-relative:page;mso-height-percent:1050" o:allowincell="f" fillcolor="white [3212]" strokecolor="#31849b [2408]">
                <w10:wrap anchorx="page" anchory="page"/>
              </v:rect>
            </w:pict>
          </w:r>
          <w:r w:rsidR="004E3CBB">
            <w:rPr>
              <w:rFonts w:eastAsiaTheme="majorEastAsia" w:cstheme="majorBidi"/>
              <w:noProof/>
            </w:rPr>
            <w:pict>
              <v:rect id="_x0000_s1031" style="position:absolute;margin-left:0;margin-top:0;width:624.2pt;height:62.85pt;z-index:251658240;mso-width-percent:1050;mso-height-percent:900;mso-position-horizontal:center;mso-position-horizontal-relative:page;mso-position-vertical:top;mso-position-vertical-relative:top-margin-area;mso-width-percent:1050;mso-height-percent:900;mso-height-relative:top-margin-area" o:allowincell="f" fillcolor="#268496" strokecolor="#31849b [2408]">
                <w10:wrap anchorx="page" anchory="margin"/>
              </v:rect>
            </w:pict>
          </w:r>
          <w:r w:rsidR="003E7189">
            <w:rPr>
              <w:rFonts w:asciiTheme="majorHAnsi" w:eastAsiaTheme="majorEastAsia" w:hAnsiTheme="majorHAnsi" w:cstheme="majorBidi"/>
              <w:sz w:val="72"/>
              <w:szCs w:val="72"/>
            </w:rPr>
            <w:tab/>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EndPr/>
          <w:sdtContent>
            <w:p w:rsidR="00D06E99" w:rsidRDefault="001A0EFC">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Guía – Configuración de</w:t>
              </w:r>
              <w:r w:rsidR="003A7382">
                <w:rPr>
                  <w:rFonts w:asciiTheme="majorHAnsi" w:eastAsiaTheme="majorEastAsia" w:hAnsiTheme="majorHAnsi" w:cstheme="majorBidi"/>
                  <w:sz w:val="72"/>
                  <w:szCs w:val="72"/>
                </w:rPr>
                <w:t xml:space="preserve"> </w:t>
              </w:r>
              <w:proofErr w:type="spellStart"/>
              <w:r w:rsidR="009E4151">
                <w:rPr>
                  <w:rFonts w:asciiTheme="majorHAnsi" w:eastAsiaTheme="majorEastAsia" w:hAnsiTheme="majorHAnsi" w:cstheme="majorBidi"/>
                  <w:sz w:val="72"/>
                  <w:szCs w:val="72"/>
                </w:rPr>
                <w:t>Xdebug</w:t>
              </w:r>
              <w:proofErr w:type="spellEnd"/>
            </w:p>
          </w:sdtContent>
        </w:sdt>
        <w:sdt>
          <w:sdtPr>
            <w:rPr>
              <w:rFonts w:asciiTheme="majorHAnsi" w:eastAsiaTheme="majorEastAsia" w:hAnsiTheme="majorHAnsi" w:cstheme="majorBidi"/>
              <w:sz w:val="36"/>
              <w:szCs w:val="36"/>
            </w:rPr>
            <w:alias w:val="Subtítulo"/>
            <w:id w:val="14700077"/>
            <w:dataBinding w:prefixMappings="xmlns:ns0='http://schemas.openxmlformats.org/package/2006/metadata/core-properties' xmlns:ns1='http://purl.org/dc/elements/1.1/'" w:xpath="/ns0:coreProperties[1]/ns1:subject[1]" w:storeItemID="{6C3C8BC8-F283-45AE-878A-BAB7291924A1}"/>
            <w:text/>
          </w:sdtPr>
          <w:sdtEndPr/>
          <w:sdtContent>
            <w:p w:rsidR="00D06E99" w:rsidRDefault="006C6F01">
              <w:pPr>
                <w:pStyle w:val="Sinespaciado"/>
                <w:rPr>
                  <w:rFonts w:asciiTheme="majorHAnsi" w:eastAsiaTheme="majorEastAsia" w:hAnsiTheme="majorHAnsi" w:cstheme="majorBidi"/>
                  <w:sz w:val="36"/>
                  <w:szCs w:val="36"/>
                </w:rPr>
              </w:pPr>
              <w:r>
                <w:rPr>
                  <w:rFonts w:asciiTheme="majorHAnsi" w:eastAsiaTheme="majorEastAsia" w:hAnsiTheme="majorHAnsi" w:cstheme="majorBidi"/>
                  <w:sz w:val="36"/>
                  <w:szCs w:val="36"/>
                </w:rPr>
                <w:t>TEMPUS</w:t>
              </w:r>
            </w:p>
          </w:sdtContent>
        </w:sdt>
        <w:p w:rsidR="00D06E99" w:rsidRDefault="00D06E99">
          <w:pPr>
            <w:pStyle w:val="Sinespaciado"/>
          </w:pPr>
        </w:p>
        <w:p w:rsidR="00D06E99" w:rsidRDefault="00D06E99" w:rsidP="000164A3">
          <w:pPr>
            <w:ind w:left="0" w:firstLine="0"/>
          </w:pPr>
        </w:p>
        <w:p w:rsidR="00BC5404" w:rsidRDefault="000164A3" w:rsidP="000F4F97">
          <w:pPr>
            <w:pStyle w:val="PSI-Comentario"/>
          </w:pPr>
          <w:r>
            <w:rPr>
              <w:noProof/>
              <w:lang w:eastAsia="es-AR"/>
            </w:rPr>
            <w:drawing>
              <wp:anchor distT="0" distB="0" distL="114300" distR="114300" simplePos="0" relativeHeight="251664896" behindDoc="0" locked="0" layoutInCell="1" allowOverlap="1">
                <wp:simplePos x="0" y="0"/>
                <wp:positionH relativeFrom="column">
                  <wp:posOffset>504</wp:posOffset>
                </wp:positionH>
                <wp:positionV relativeFrom="paragraph">
                  <wp:posOffset>2759512</wp:posOffset>
                </wp:positionV>
                <wp:extent cx="5400040" cy="5397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6C6F01">
            <w:rPr>
              <w:noProof/>
              <w:lang w:eastAsia="es-AR"/>
            </w:rPr>
            <w:drawing>
              <wp:anchor distT="0" distB="0" distL="114300" distR="114300" simplePos="0" relativeHeight="251652608" behindDoc="0" locked="0" layoutInCell="1" allowOverlap="1">
                <wp:simplePos x="0" y="0"/>
                <wp:positionH relativeFrom="column">
                  <wp:posOffset>0</wp:posOffset>
                </wp:positionH>
                <wp:positionV relativeFrom="paragraph">
                  <wp:posOffset>2430137</wp:posOffset>
                </wp:positionV>
                <wp:extent cx="5400040" cy="539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nu integrantes BFB 3000x3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539750"/>
                        </a:xfrm>
                        <a:prstGeom prst="rect">
                          <a:avLst/>
                        </a:prstGeom>
                      </pic:spPr>
                    </pic:pic>
                  </a:graphicData>
                </a:graphic>
              </wp:anchor>
            </w:drawing>
          </w:r>
          <w:r w:rsidR="00D06E99" w:rsidRPr="008B3B0F">
            <w:br w:type="page"/>
          </w:r>
        </w:p>
        <w:p w:rsidR="00BC5404" w:rsidRDefault="004E3CBB" w:rsidP="000F4F97">
          <w:pPr>
            <w:pStyle w:val="PSI-Comentario"/>
          </w:pPr>
          <w:r>
            <w:rPr>
              <w:noProof/>
            </w:rPr>
            <w:lastRenderedPageBreak/>
            <w:pict>
              <v:shapetype id="_x0000_t202" coordsize="21600,21600" o:spt="202" path="m,l,21600r21600,l21600,xe">
                <v:stroke joinstyle="miter"/>
                <v:path gradientshapeok="t" o:connecttype="rect"/>
              </v:shapetype>
              <v:shape id="_x0000_s1044" type="#_x0000_t202" style="position:absolute;left:0;text-align:left;margin-left:281.7pt;margin-top:5.3pt;width:161.25pt;height:577.65pt;z-index:251662336;mso-position-horizontal-relative:margin;mso-position-vertical-relative:margin" fillcolor="white [3212]" strokecolor="#31849b [2408]">
                <v:textbox style="mso-next-textbox:#_x0000_s1044">
                  <w:txbxContent>
                    <w:p w:rsidR="006D0E55" w:rsidRDefault="006D0E55" w:rsidP="00F1687A">
                      <w:pPr>
                        <w:pStyle w:val="PSI-DescripcindelDocumentos"/>
                      </w:pPr>
                    </w:p>
                  </w:txbxContent>
                </v:textbox>
                <w10:wrap type="square" anchorx="margin" anchory="margin"/>
              </v:shape>
            </w:pict>
          </w:r>
        </w:p>
        <w:p w:rsidR="00397566" w:rsidRPr="005313D3" w:rsidRDefault="004E3CBB" w:rsidP="006C6F01">
          <w:pPr>
            <w:pStyle w:val="PSI-Comentario"/>
            <w:ind w:left="0" w:firstLine="0"/>
          </w:pPr>
          <w:r>
            <w:rPr>
              <w:noProof/>
              <w:lang w:eastAsia="es-ES"/>
            </w:rPr>
            <w:pict>
              <v:rect id="_x0000_s1041" style="position:absolute;left:0;text-align:left;margin-left:315.7pt;margin-top:-76.25pt;width:195.35pt;height:844.9pt;z-index:-251655168;mso-position-horizontal-relative:margin;mso-position-vertical-relative:margin" fillcolor="#268496" strokecolor="#31849b [2408]">
                <w10:wrap type="square" anchorx="margin" anchory="margin"/>
              </v:rect>
            </w:pict>
          </w:r>
        </w:p>
        <w:p w:rsidR="00397566" w:rsidRPr="008B3B0F" w:rsidRDefault="00397566" w:rsidP="000F4F97">
          <w:pPr>
            <w:pStyle w:val="PSI-Comentario"/>
          </w:pPr>
        </w:p>
        <w:p w:rsidR="00D06E99" w:rsidRDefault="003E7189" w:rsidP="003E7189">
          <w:pPr>
            <w:tabs>
              <w:tab w:val="left" w:pos="3915"/>
            </w:tabs>
          </w:pPr>
          <w:r>
            <w:tab/>
          </w:r>
          <w:r>
            <w:tab/>
          </w:r>
        </w:p>
      </w:sdtContent>
    </w:sdt>
    <w:p w:rsidR="00A13DBA" w:rsidRDefault="006C6F01" w:rsidP="00A13DBA">
      <w:pPr>
        <w:ind w:left="0" w:firstLine="0"/>
      </w:pPr>
      <w:r>
        <w:rPr>
          <w:noProof/>
          <w:lang w:val="es-AR" w:eastAsia="es-AR"/>
        </w:rPr>
        <w:drawing>
          <wp:anchor distT="0" distB="0" distL="114300" distR="114300" simplePos="0" relativeHeight="251656192" behindDoc="0" locked="0" layoutInCell="1" allowOverlap="1">
            <wp:simplePos x="0" y="0"/>
            <wp:positionH relativeFrom="column">
              <wp:posOffset>4037504</wp:posOffset>
            </wp:positionH>
            <wp:positionV relativeFrom="paragraph">
              <wp:posOffset>6100824</wp:posOffset>
            </wp:positionV>
            <wp:extent cx="2438405" cy="243840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nu 7fb2c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38405" cy="2438405"/>
                    </a:xfrm>
                    <a:prstGeom prst="rect">
                      <a:avLst/>
                    </a:prstGeom>
                  </pic:spPr>
                </pic:pic>
              </a:graphicData>
            </a:graphic>
          </wp:anchor>
        </w:drawing>
      </w:r>
      <w:r w:rsidR="007F38C0">
        <w:br w:type="page"/>
      </w:r>
    </w:p>
    <w:p w:rsidR="000F79DF" w:rsidRDefault="000F79DF" w:rsidP="000F79DF">
      <w:pPr>
        <w:ind w:left="0" w:firstLine="0"/>
      </w:pPr>
    </w:p>
    <w:sdt>
      <w:sdtPr>
        <w:rPr>
          <w:rFonts w:asciiTheme="minorHAnsi" w:eastAsiaTheme="minorHAnsi" w:hAnsiTheme="minorHAnsi" w:cstheme="minorBidi"/>
          <w:b w:val="0"/>
          <w:bCs w:val="0"/>
          <w:color w:val="auto"/>
          <w:sz w:val="22"/>
          <w:szCs w:val="22"/>
        </w:rPr>
        <w:id w:val="3709532"/>
        <w:docPartObj>
          <w:docPartGallery w:val="Table of Contents"/>
          <w:docPartUnique/>
        </w:docPartObj>
      </w:sdtPr>
      <w:sdtEndPr/>
      <w:sdtContent>
        <w:p w:rsidR="000F79DF" w:rsidRDefault="000F79DF" w:rsidP="000F79DF">
          <w:pPr>
            <w:pStyle w:val="TtulodeTDC"/>
            <w:tabs>
              <w:tab w:val="left" w:pos="5954"/>
            </w:tabs>
          </w:pPr>
          <w:r>
            <w:t>Tabla de contenido</w:t>
          </w:r>
        </w:p>
        <w:bookmarkStart w:id="0" w:name="_GoBack"/>
        <w:bookmarkEnd w:id="0"/>
        <w:p w:rsidR="00D24CA6" w:rsidRDefault="0034690E">
          <w:pPr>
            <w:pStyle w:val="TDC1"/>
            <w:rPr>
              <w:rFonts w:eastAsiaTheme="minorEastAsia"/>
              <w:b w:val="0"/>
              <w:bCs w:val="0"/>
              <w:noProof/>
              <w:sz w:val="22"/>
              <w:szCs w:val="22"/>
              <w:lang w:val="es-AR" w:eastAsia="es-AR"/>
            </w:rPr>
          </w:pPr>
          <w:r>
            <w:fldChar w:fldCharType="begin"/>
          </w:r>
          <w:r w:rsidR="000F79DF">
            <w:instrText xml:space="preserve"> TOC \o "1-3" \h \z \u </w:instrText>
          </w:r>
          <w:r>
            <w:fldChar w:fldCharType="separate"/>
          </w:r>
          <w:hyperlink w:anchor="_Toc43318206" w:history="1">
            <w:r w:rsidR="00D24CA6" w:rsidRPr="00965B6C">
              <w:rPr>
                <w:rStyle w:val="Hipervnculo"/>
                <w:noProof/>
              </w:rPr>
              <w:t>Descripción</w:t>
            </w:r>
            <w:r w:rsidR="00D24CA6">
              <w:rPr>
                <w:noProof/>
                <w:webHidden/>
              </w:rPr>
              <w:tab/>
            </w:r>
            <w:r w:rsidR="00D24CA6">
              <w:rPr>
                <w:noProof/>
                <w:webHidden/>
              </w:rPr>
              <w:fldChar w:fldCharType="begin"/>
            </w:r>
            <w:r w:rsidR="00D24CA6">
              <w:rPr>
                <w:noProof/>
                <w:webHidden/>
              </w:rPr>
              <w:instrText xml:space="preserve"> PAGEREF _Toc43318206 \h </w:instrText>
            </w:r>
            <w:r w:rsidR="00D24CA6">
              <w:rPr>
                <w:noProof/>
                <w:webHidden/>
              </w:rPr>
            </w:r>
            <w:r w:rsidR="00D24CA6">
              <w:rPr>
                <w:noProof/>
                <w:webHidden/>
              </w:rPr>
              <w:fldChar w:fldCharType="separate"/>
            </w:r>
            <w:r w:rsidR="00D24CA6">
              <w:rPr>
                <w:noProof/>
                <w:webHidden/>
              </w:rPr>
              <w:t>4</w:t>
            </w:r>
            <w:r w:rsidR="00D24CA6">
              <w:rPr>
                <w:noProof/>
                <w:webHidden/>
              </w:rPr>
              <w:fldChar w:fldCharType="end"/>
            </w:r>
          </w:hyperlink>
        </w:p>
        <w:p w:rsidR="00D24CA6" w:rsidRDefault="00D24CA6">
          <w:pPr>
            <w:pStyle w:val="TDC1"/>
            <w:rPr>
              <w:rFonts w:eastAsiaTheme="minorEastAsia"/>
              <w:b w:val="0"/>
              <w:bCs w:val="0"/>
              <w:noProof/>
              <w:sz w:val="22"/>
              <w:szCs w:val="22"/>
              <w:lang w:val="es-AR" w:eastAsia="es-AR"/>
            </w:rPr>
          </w:pPr>
          <w:hyperlink w:anchor="_Toc43318207" w:history="1">
            <w:r w:rsidRPr="00965B6C">
              <w:rPr>
                <w:rStyle w:val="Hipervnculo"/>
                <w:noProof/>
              </w:rPr>
              <w:t>Sobre el IDE</w:t>
            </w:r>
            <w:r>
              <w:rPr>
                <w:noProof/>
                <w:webHidden/>
              </w:rPr>
              <w:tab/>
            </w:r>
            <w:r>
              <w:rPr>
                <w:noProof/>
                <w:webHidden/>
              </w:rPr>
              <w:fldChar w:fldCharType="begin"/>
            </w:r>
            <w:r>
              <w:rPr>
                <w:noProof/>
                <w:webHidden/>
              </w:rPr>
              <w:instrText xml:space="preserve"> PAGEREF _Toc43318207 \h </w:instrText>
            </w:r>
            <w:r>
              <w:rPr>
                <w:noProof/>
                <w:webHidden/>
              </w:rPr>
            </w:r>
            <w:r>
              <w:rPr>
                <w:noProof/>
                <w:webHidden/>
              </w:rPr>
              <w:fldChar w:fldCharType="separate"/>
            </w:r>
            <w:r>
              <w:rPr>
                <w:noProof/>
                <w:webHidden/>
              </w:rPr>
              <w:t>4</w:t>
            </w:r>
            <w:r>
              <w:rPr>
                <w:noProof/>
                <w:webHidden/>
              </w:rPr>
              <w:fldChar w:fldCharType="end"/>
            </w:r>
          </w:hyperlink>
        </w:p>
        <w:p w:rsidR="00D24CA6" w:rsidRDefault="00D24CA6">
          <w:pPr>
            <w:pStyle w:val="TDC2"/>
            <w:rPr>
              <w:rFonts w:eastAsiaTheme="minorEastAsia"/>
              <w:i w:val="0"/>
              <w:iCs w:val="0"/>
              <w:noProof/>
              <w:sz w:val="22"/>
              <w:szCs w:val="22"/>
              <w:lang w:val="es-AR" w:eastAsia="es-AR"/>
            </w:rPr>
          </w:pPr>
          <w:hyperlink w:anchor="_Toc43318208" w:history="1">
            <w:r w:rsidRPr="00965B6C">
              <w:rPr>
                <w:rStyle w:val="Hipervnculo"/>
                <w:noProof/>
              </w:rPr>
              <w:t>Información General</w:t>
            </w:r>
            <w:r>
              <w:rPr>
                <w:noProof/>
                <w:webHidden/>
              </w:rPr>
              <w:tab/>
            </w:r>
            <w:r>
              <w:rPr>
                <w:noProof/>
                <w:webHidden/>
              </w:rPr>
              <w:fldChar w:fldCharType="begin"/>
            </w:r>
            <w:r>
              <w:rPr>
                <w:noProof/>
                <w:webHidden/>
              </w:rPr>
              <w:instrText xml:space="preserve"> PAGEREF _Toc43318208 \h </w:instrText>
            </w:r>
            <w:r>
              <w:rPr>
                <w:noProof/>
                <w:webHidden/>
              </w:rPr>
            </w:r>
            <w:r>
              <w:rPr>
                <w:noProof/>
                <w:webHidden/>
              </w:rPr>
              <w:fldChar w:fldCharType="separate"/>
            </w:r>
            <w:r>
              <w:rPr>
                <w:noProof/>
                <w:webHidden/>
              </w:rPr>
              <w:t>4</w:t>
            </w:r>
            <w:r>
              <w:rPr>
                <w:noProof/>
                <w:webHidden/>
              </w:rPr>
              <w:fldChar w:fldCharType="end"/>
            </w:r>
          </w:hyperlink>
        </w:p>
        <w:p w:rsidR="00D24CA6" w:rsidRDefault="00D24CA6">
          <w:pPr>
            <w:pStyle w:val="TDC1"/>
            <w:rPr>
              <w:rFonts w:eastAsiaTheme="minorEastAsia"/>
              <w:b w:val="0"/>
              <w:bCs w:val="0"/>
              <w:noProof/>
              <w:sz w:val="22"/>
              <w:szCs w:val="22"/>
              <w:lang w:val="es-AR" w:eastAsia="es-AR"/>
            </w:rPr>
          </w:pPr>
          <w:hyperlink w:anchor="_Toc43318209" w:history="1">
            <w:r w:rsidRPr="00965B6C">
              <w:rPr>
                <w:rStyle w:val="Hipervnculo"/>
                <w:noProof/>
                <w:lang w:val="es-AR"/>
              </w:rPr>
              <w:t>Sobre PHP</w:t>
            </w:r>
            <w:r>
              <w:rPr>
                <w:noProof/>
                <w:webHidden/>
              </w:rPr>
              <w:tab/>
            </w:r>
            <w:r>
              <w:rPr>
                <w:noProof/>
                <w:webHidden/>
              </w:rPr>
              <w:fldChar w:fldCharType="begin"/>
            </w:r>
            <w:r>
              <w:rPr>
                <w:noProof/>
                <w:webHidden/>
              </w:rPr>
              <w:instrText xml:space="preserve"> PAGEREF _Toc43318209 \h </w:instrText>
            </w:r>
            <w:r>
              <w:rPr>
                <w:noProof/>
                <w:webHidden/>
              </w:rPr>
            </w:r>
            <w:r>
              <w:rPr>
                <w:noProof/>
                <w:webHidden/>
              </w:rPr>
              <w:fldChar w:fldCharType="separate"/>
            </w:r>
            <w:r>
              <w:rPr>
                <w:noProof/>
                <w:webHidden/>
              </w:rPr>
              <w:t>5</w:t>
            </w:r>
            <w:r>
              <w:rPr>
                <w:noProof/>
                <w:webHidden/>
              </w:rPr>
              <w:fldChar w:fldCharType="end"/>
            </w:r>
          </w:hyperlink>
        </w:p>
        <w:p w:rsidR="00D24CA6" w:rsidRDefault="00D24CA6">
          <w:pPr>
            <w:pStyle w:val="TDC2"/>
            <w:rPr>
              <w:rFonts w:eastAsiaTheme="minorEastAsia"/>
              <w:i w:val="0"/>
              <w:iCs w:val="0"/>
              <w:noProof/>
              <w:sz w:val="22"/>
              <w:szCs w:val="22"/>
              <w:lang w:val="es-AR" w:eastAsia="es-AR"/>
            </w:rPr>
          </w:pPr>
          <w:hyperlink w:anchor="_Toc43318210" w:history="1">
            <w:r w:rsidRPr="00965B6C">
              <w:rPr>
                <w:rStyle w:val="Hipervnculo"/>
                <w:noProof/>
                <w:lang w:val="es-AR"/>
              </w:rPr>
              <w:t>Información General</w:t>
            </w:r>
            <w:r>
              <w:rPr>
                <w:noProof/>
                <w:webHidden/>
              </w:rPr>
              <w:tab/>
            </w:r>
            <w:r>
              <w:rPr>
                <w:noProof/>
                <w:webHidden/>
              </w:rPr>
              <w:fldChar w:fldCharType="begin"/>
            </w:r>
            <w:r>
              <w:rPr>
                <w:noProof/>
                <w:webHidden/>
              </w:rPr>
              <w:instrText xml:space="preserve"> PAGEREF _Toc43318210 \h </w:instrText>
            </w:r>
            <w:r>
              <w:rPr>
                <w:noProof/>
                <w:webHidden/>
              </w:rPr>
            </w:r>
            <w:r>
              <w:rPr>
                <w:noProof/>
                <w:webHidden/>
              </w:rPr>
              <w:fldChar w:fldCharType="separate"/>
            </w:r>
            <w:r>
              <w:rPr>
                <w:noProof/>
                <w:webHidden/>
              </w:rPr>
              <w:t>5</w:t>
            </w:r>
            <w:r>
              <w:rPr>
                <w:noProof/>
                <w:webHidden/>
              </w:rPr>
              <w:fldChar w:fldCharType="end"/>
            </w:r>
          </w:hyperlink>
        </w:p>
        <w:p w:rsidR="00D24CA6" w:rsidRDefault="00D24CA6">
          <w:pPr>
            <w:pStyle w:val="TDC1"/>
            <w:rPr>
              <w:rFonts w:eastAsiaTheme="minorEastAsia"/>
              <w:b w:val="0"/>
              <w:bCs w:val="0"/>
              <w:noProof/>
              <w:sz w:val="22"/>
              <w:szCs w:val="22"/>
              <w:lang w:val="es-AR" w:eastAsia="es-AR"/>
            </w:rPr>
          </w:pPr>
          <w:hyperlink w:anchor="_Toc43318211" w:history="1">
            <w:r w:rsidRPr="00965B6C">
              <w:rPr>
                <w:rStyle w:val="Hipervnculo"/>
                <w:noProof/>
                <w:lang w:val="es-AR"/>
              </w:rPr>
              <w:t>Procedimiento de configuración</w:t>
            </w:r>
            <w:r>
              <w:rPr>
                <w:noProof/>
                <w:webHidden/>
              </w:rPr>
              <w:tab/>
            </w:r>
            <w:r>
              <w:rPr>
                <w:noProof/>
                <w:webHidden/>
              </w:rPr>
              <w:fldChar w:fldCharType="begin"/>
            </w:r>
            <w:r>
              <w:rPr>
                <w:noProof/>
                <w:webHidden/>
              </w:rPr>
              <w:instrText xml:space="preserve"> PAGEREF _Toc43318211 \h </w:instrText>
            </w:r>
            <w:r>
              <w:rPr>
                <w:noProof/>
                <w:webHidden/>
              </w:rPr>
            </w:r>
            <w:r>
              <w:rPr>
                <w:noProof/>
                <w:webHidden/>
              </w:rPr>
              <w:fldChar w:fldCharType="separate"/>
            </w:r>
            <w:r>
              <w:rPr>
                <w:noProof/>
                <w:webHidden/>
              </w:rPr>
              <w:t>6</w:t>
            </w:r>
            <w:r>
              <w:rPr>
                <w:noProof/>
                <w:webHidden/>
              </w:rPr>
              <w:fldChar w:fldCharType="end"/>
            </w:r>
          </w:hyperlink>
        </w:p>
        <w:p w:rsidR="000F79DF" w:rsidRDefault="0034690E" w:rsidP="000F79DF">
          <w:pPr>
            <w:tabs>
              <w:tab w:val="left" w:pos="5954"/>
            </w:tabs>
          </w:pPr>
          <w:r>
            <w:fldChar w:fldCharType="end"/>
          </w:r>
        </w:p>
      </w:sdtContent>
    </w:sdt>
    <w:p w:rsidR="0040066E" w:rsidRDefault="0040066E" w:rsidP="000F79DF">
      <w:pPr>
        <w:ind w:left="0" w:firstLine="0"/>
      </w:pPr>
    </w:p>
    <w:p w:rsidR="00861B8F" w:rsidRDefault="00861B8F" w:rsidP="0040066E">
      <w:r>
        <w:br w:type="page"/>
      </w:r>
    </w:p>
    <w:sdt>
      <w:sdtPr>
        <w:alias w:val="Título"/>
        <w:id w:val="11545898"/>
        <w:dataBinding w:prefixMappings="xmlns:ns0='http://purl.org/dc/elements/1.1/' xmlns:ns1='http://schemas.openxmlformats.org/package/2006/metadata/core-properties' " w:xpath="/ns1:coreProperties[1]/ns0:title[1]" w:storeItemID="{6C3C8BC8-F283-45AE-878A-BAB7291924A1}"/>
        <w:text/>
      </w:sdtPr>
      <w:sdtEndPr/>
      <w:sdtContent>
        <w:p w:rsidR="00A13DBA" w:rsidRDefault="009E4151" w:rsidP="009A3173">
          <w:pPr>
            <w:pStyle w:val="PSI-Ttulo"/>
          </w:pPr>
          <w:r>
            <w:t xml:space="preserve">Guía – Configuración de </w:t>
          </w:r>
          <w:proofErr w:type="spellStart"/>
          <w:r>
            <w:t>Xdebug</w:t>
          </w:r>
          <w:proofErr w:type="spellEnd"/>
        </w:p>
      </w:sdtContent>
    </w:sdt>
    <w:p w:rsidR="00F532CF" w:rsidRDefault="00F532CF" w:rsidP="003415D6">
      <w:pPr>
        <w:pStyle w:val="PSI-Ttulo1"/>
        <w:outlineLvl w:val="0"/>
      </w:pPr>
      <w:bookmarkStart w:id="1" w:name="_Toc228206475"/>
      <w:bookmarkStart w:id="2" w:name="_Toc234686580"/>
      <w:bookmarkStart w:id="3" w:name="_Toc43318206"/>
      <w:r>
        <w:t>Descripción</w:t>
      </w:r>
      <w:bookmarkEnd w:id="1"/>
      <w:bookmarkEnd w:id="2"/>
      <w:bookmarkEnd w:id="3"/>
    </w:p>
    <w:p w:rsidR="009E4151" w:rsidRDefault="000A1B71" w:rsidP="009E4151">
      <w:pPr>
        <w:jc w:val="both"/>
      </w:pPr>
      <w:r>
        <w:t xml:space="preserve">El objetivo de esta guía es reducir los conflictos en el desarrollo y utilización del código generado por diferentes programadores. Se enumeran un conjunto de </w:t>
      </w:r>
      <w:r w:rsidR="00D76FC8">
        <w:t>pasos</w:t>
      </w:r>
      <w:r>
        <w:t xml:space="preserve"> y consejos sobre cómo </w:t>
      </w:r>
      <w:r w:rsidR="0079190B">
        <w:t xml:space="preserve">configurar </w:t>
      </w:r>
      <w:proofErr w:type="spellStart"/>
      <w:r w:rsidR="009E4151">
        <w:t>Xdebug</w:t>
      </w:r>
      <w:r>
        <w:t>.</w:t>
      </w:r>
      <w:proofErr w:type="spellEnd"/>
    </w:p>
    <w:p w:rsidR="009E4151" w:rsidRDefault="009E4151" w:rsidP="009E4151">
      <w:pPr>
        <w:jc w:val="both"/>
      </w:pPr>
      <w:proofErr w:type="spellStart"/>
      <w:r w:rsidRPr="009E4151">
        <w:t>Xdebug</w:t>
      </w:r>
      <w:proofErr w:type="spellEnd"/>
      <w:r w:rsidRPr="009E4151">
        <w:t xml:space="preserve"> es una de las herramientas más útiles en el desarrollo de software, ya que se trata de un depurador o </w:t>
      </w:r>
      <w:proofErr w:type="spellStart"/>
      <w:r w:rsidRPr="009E4151">
        <w:t>debugger</w:t>
      </w:r>
      <w:proofErr w:type="spellEnd"/>
      <w:r w:rsidRPr="009E4151">
        <w:t xml:space="preserve">. </w:t>
      </w:r>
      <w:proofErr w:type="spellStart"/>
      <w:r w:rsidRPr="009E4151">
        <w:t>Xdebug</w:t>
      </w:r>
      <w:proofErr w:type="spellEnd"/>
      <w:r w:rsidRPr="009E4151">
        <w:t xml:space="preserve"> pe</w:t>
      </w:r>
      <w:r>
        <w:t xml:space="preserve">rmite trazar la ejecución de </w:t>
      </w:r>
      <w:r w:rsidRPr="009E4151">
        <w:t>código e inspeccionar la pila de instrucciones ejecutadas.</w:t>
      </w:r>
    </w:p>
    <w:p w:rsidR="009E4151" w:rsidRPr="009E4151" w:rsidRDefault="009E4151" w:rsidP="009E4151">
      <w:pPr>
        <w:jc w:val="both"/>
      </w:pPr>
      <w:r w:rsidRPr="009E4151">
        <w:t xml:space="preserve">Además, se puede utilizar </w:t>
      </w:r>
      <w:proofErr w:type="spellStart"/>
      <w:r w:rsidRPr="009E4151">
        <w:t>XDebug</w:t>
      </w:r>
      <w:proofErr w:type="spellEnd"/>
      <w:r w:rsidRPr="009E4151">
        <w:t xml:space="preserve"> junto con muchos </w:t>
      </w:r>
      <w:proofErr w:type="spellStart"/>
      <w:r w:rsidRPr="009E4151">
        <w:t>IDEs</w:t>
      </w:r>
      <w:proofErr w:type="spellEnd"/>
      <w:r w:rsidRPr="009E4151">
        <w:t xml:space="preserve"> para poder establecer </w:t>
      </w:r>
      <w:proofErr w:type="spellStart"/>
      <w:r w:rsidRPr="009E4151">
        <w:t>breakpoints</w:t>
      </w:r>
      <w:proofErr w:type="spellEnd"/>
      <w:r w:rsidRPr="009E4151">
        <w:t xml:space="preserve"> en el código y así facilitar la depuración de las aplicaciones. Gracias al uso de herramientas como </w:t>
      </w:r>
      <w:proofErr w:type="spellStart"/>
      <w:r w:rsidRPr="009E4151">
        <w:t>PHPUnit</w:t>
      </w:r>
      <w:proofErr w:type="spellEnd"/>
      <w:r w:rsidRPr="009E4151">
        <w:t xml:space="preserve"> y </w:t>
      </w:r>
      <w:proofErr w:type="spellStart"/>
      <w:r w:rsidRPr="009E4151">
        <w:t>KCacheGrind</w:t>
      </w:r>
      <w:proofErr w:type="spellEnd"/>
      <w:r w:rsidRPr="009E4151">
        <w:t xml:space="preserve">, </w:t>
      </w:r>
      <w:proofErr w:type="spellStart"/>
      <w:r w:rsidRPr="009E4151">
        <w:t>Xdebug</w:t>
      </w:r>
      <w:proofErr w:type="spellEnd"/>
      <w:r w:rsidRPr="009E4151">
        <w:t xml:space="preserve"> también permite realizar análisis de cobertura del código.</w:t>
      </w:r>
    </w:p>
    <w:p w:rsidR="00F532CF" w:rsidRPr="009E4151" w:rsidRDefault="00F532CF" w:rsidP="00F532CF">
      <w:pPr>
        <w:ind w:left="720"/>
        <w:rPr>
          <w:lang w:val="es-AR"/>
        </w:rPr>
      </w:pPr>
    </w:p>
    <w:p w:rsidR="00F532CF" w:rsidRPr="00B729DA" w:rsidRDefault="00C051AE" w:rsidP="003415D6">
      <w:pPr>
        <w:pStyle w:val="PSI-Ttulo1"/>
        <w:outlineLvl w:val="0"/>
      </w:pPr>
      <w:bookmarkStart w:id="4" w:name="_Toc43318207"/>
      <w:r>
        <w:t xml:space="preserve">Sobre </w:t>
      </w:r>
      <w:r w:rsidR="000F7071">
        <w:t>el IDE</w:t>
      </w:r>
      <w:bookmarkEnd w:id="4"/>
    </w:p>
    <w:p w:rsidR="00236E7F" w:rsidRDefault="00236E7F" w:rsidP="00236E7F">
      <w:pPr>
        <w:pStyle w:val="Ttulo2"/>
      </w:pPr>
      <w:bookmarkStart w:id="5" w:name="_Toc43318208"/>
      <w:r>
        <w:t>Información General</w:t>
      </w:r>
      <w:bookmarkEnd w:id="5"/>
      <w:r>
        <w:t xml:space="preserve"> </w:t>
      </w:r>
    </w:p>
    <w:p w:rsidR="004D56FA" w:rsidRDefault="004D56FA" w:rsidP="009E5722">
      <w:pPr>
        <w:jc w:val="both"/>
      </w:pPr>
      <w:r>
        <w:t xml:space="preserve">La guía de configuración de </w:t>
      </w:r>
      <w:proofErr w:type="spellStart"/>
      <w:r>
        <w:t>PHPUnit</w:t>
      </w:r>
      <w:proofErr w:type="spellEnd"/>
      <w:r>
        <w:t xml:space="preserve"> se desarrolla para su uso con </w:t>
      </w:r>
      <w:proofErr w:type="spellStart"/>
      <w:r>
        <w:t>Netbeans</w:t>
      </w:r>
      <w:proofErr w:type="spellEnd"/>
      <w:r>
        <w:t>.</w:t>
      </w:r>
      <w:r w:rsidR="006F7B4F">
        <w:t xml:space="preserve"> La versión con la cual se hace el seguimiento de los pasos del presente documento es la 8.2. Se considera esta la versión más baja con la cual se debería trabajar en el proyecto Tempus.</w:t>
      </w:r>
    </w:p>
    <w:p w:rsidR="0073359C" w:rsidRDefault="0073359C" w:rsidP="009E5722">
      <w:pPr>
        <w:jc w:val="both"/>
      </w:pPr>
      <w:r>
        <w:t>En la siguiente imagen se observa la información acerca del IDE:</w:t>
      </w:r>
    </w:p>
    <w:p w:rsidR="004D56FA" w:rsidRPr="004D56FA" w:rsidRDefault="0073359C" w:rsidP="004D56FA">
      <w:r>
        <w:rPr>
          <w:noProof/>
          <w:lang w:val="es-AR" w:eastAsia="es-AR"/>
        </w:rPr>
        <w:lastRenderedPageBreak/>
        <w:drawing>
          <wp:inline distT="0" distB="0" distL="0" distR="0" wp14:anchorId="218F8D6E" wp14:editId="73C96A17">
            <wp:extent cx="5257800" cy="61055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7800" cy="6105525"/>
                    </a:xfrm>
                    <a:prstGeom prst="rect">
                      <a:avLst/>
                    </a:prstGeom>
                  </pic:spPr>
                </pic:pic>
              </a:graphicData>
            </a:graphic>
          </wp:inline>
        </w:drawing>
      </w:r>
    </w:p>
    <w:p w:rsidR="00637FC7" w:rsidRDefault="004E0D1E" w:rsidP="00637FC7">
      <w:pPr>
        <w:pStyle w:val="Ttulo1"/>
        <w:rPr>
          <w:lang w:val="es-AR"/>
        </w:rPr>
      </w:pPr>
      <w:bookmarkStart w:id="6" w:name="_Toc43318209"/>
      <w:r>
        <w:rPr>
          <w:lang w:val="es-AR"/>
        </w:rPr>
        <w:t>Sobre PHP</w:t>
      </w:r>
      <w:bookmarkEnd w:id="6"/>
    </w:p>
    <w:p w:rsidR="00637FC7" w:rsidRDefault="004E0D1E" w:rsidP="00D13715">
      <w:pPr>
        <w:pStyle w:val="Ttulo2"/>
        <w:rPr>
          <w:lang w:val="es-AR"/>
        </w:rPr>
      </w:pPr>
      <w:bookmarkStart w:id="7" w:name="_Toc43318210"/>
      <w:r>
        <w:rPr>
          <w:lang w:val="es-AR"/>
        </w:rPr>
        <w:t>Información</w:t>
      </w:r>
      <w:r w:rsidR="002551CF">
        <w:rPr>
          <w:lang w:val="es-AR"/>
        </w:rPr>
        <w:t xml:space="preserve"> G</w:t>
      </w:r>
      <w:r>
        <w:rPr>
          <w:lang w:val="es-AR"/>
        </w:rPr>
        <w:t>eneral</w:t>
      </w:r>
      <w:bookmarkEnd w:id="7"/>
    </w:p>
    <w:p w:rsidR="006D7ADC" w:rsidRDefault="004E0D1E" w:rsidP="006D7ADC">
      <w:pPr>
        <w:spacing w:before="120" w:after="120"/>
        <w:jc w:val="both"/>
        <w:rPr>
          <w:noProof/>
          <w:lang w:val="es-AR" w:eastAsia="es-AR"/>
        </w:rPr>
      </w:pPr>
      <w:r>
        <w:rPr>
          <w:noProof/>
          <w:lang w:val="es-AR" w:eastAsia="es-AR"/>
        </w:rPr>
        <w:t xml:space="preserve">Se trabaja con la version 7 de PHP. Si bien es posible realizar este procedimiento con versiones PHP 5.6 o posteriores, se recomienda siempre trabajar con la version mas actualizada del mismo. </w:t>
      </w:r>
      <w:r w:rsidR="00A018AA">
        <w:rPr>
          <w:noProof/>
          <w:lang w:val="es-AR" w:eastAsia="es-AR"/>
        </w:rPr>
        <w:t xml:space="preserve"> </w:t>
      </w:r>
    </w:p>
    <w:p w:rsidR="00A018AA" w:rsidRDefault="00A018AA" w:rsidP="006D7ADC">
      <w:pPr>
        <w:spacing w:before="120" w:after="120"/>
        <w:jc w:val="both"/>
        <w:rPr>
          <w:noProof/>
          <w:lang w:val="es-AR" w:eastAsia="es-AR"/>
        </w:rPr>
      </w:pPr>
      <w:r>
        <w:rPr>
          <w:noProof/>
          <w:lang w:val="es-AR" w:eastAsia="es-AR"/>
        </w:rPr>
        <w:t>En la siguiente imagen se observa la informacion sobre el lenguaje de programacion PHP desde XAMPP:</w:t>
      </w:r>
    </w:p>
    <w:p w:rsidR="006D7ADC" w:rsidRPr="006D7ADC" w:rsidRDefault="00257CF5" w:rsidP="00257CF5">
      <w:pPr>
        <w:spacing w:before="120" w:after="120"/>
        <w:jc w:val="both"/>
        <w:rPr>
          <w:noProof/>
          <w:lang w:val="es-AR" w:eastAsia="es-AR"/>
        </w:rPr>
      </w:pPr>
      <w:r>
        <w:rPr>
          <w:noProof/>
          <w:lang w:val="es-AR" w:eastAsia="es-AR"/>
        </w:rPr>
        <w:lastRenderedPageBreak/>
        <w:drawing>
          <wp:inline distT="0" distB="0" distL="0" distR="0" wp14:anchorId="7C90F5E4" wp14:editId="353278E4">
            <wp:extent cx="5400040" cy="43662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4366260"/>
                    </a:xfrm>
                    <a:prstGeom prst="rect">
                      <a:avLst/>
                    </a:prstGeom>
                  </pic:spPr>
                </pic:pic>
              </a:graphicData>
            </a:graphic>
          </wp:inline>
        </w:drawing>
      </w:r>
    </w:p>
    <w:p w:rsidR="00D13715" w:rsidRDefault="00A018AA" w:rsidP="00A018AA">
      <w:pPr>
        <w:pStyle w:val="Ttulo1"/>
        <w:rPr>
          <w:lang w:val="es-AR"/>
        </w:rPr>
      </w:pPr>
      <w:bookmarkStart w:id="8" w:name="_Toc43318211"/>
      <w:r>
        <w:rPr>
          <w:lang w:val="es-AR"/>
        </w:rPr>
        <w:t>Procedimiento de configuración</w:t>
      </w:r>
      <w:bookmarkEnd w:id="8"/>
    </w:p>
    <w:p w:rsidR="00A018AA" w:rsidRPr="00A018AA" w:rsidRDefault="002D7F75" w:rsidP="002D7F75">
      <w:pPr>
        <w:jc w:val="both"/>
        <w:rPr>
          <w:lang w:val="es-AR"/>
        </w:rPr>
      </w:pPr>
      <w:r>
        <w:rPr>
          <w:lang w:val="es-AR"/>
        </w:rPr>
        <w:t xml:space="preserve">Para iniciar el procedimiento de configuración de </w:t>
      </w:r>
      <w:proofErr w:type="spellStart"/>
      <w:r w:rsidR="00833589">
        <w:rPr>
          <w:lang w:val="es-AR"/>
        </w:rPr>
        <w:t>Xdebug</w:t>
      </w:r>
      <w:proofErr w:type="spellEnd"/>
      <w:r>
        <w:rPr>
          <w:lang w:val="es-AR"/>
        </w:rPr>
        <w:t xml:space="preserve"> en </w:t>
      </w:r>
      <w:proofErr w:type="spellStart"/>
      <w:r>
        <w:rPr>
          <w:lang w:val="es-AR"/>
        </w:rPr>
        <w:t>Netbeans</w:t>
      </w:r>
      <w:proofErr w:type="spellEnd"/>
      <w:r w:rsidR="00833589">
        <w:rPr>
          <w:lang w:val="es-AR"/>
        </w:rPr>
        <w:t xml:space="preserve"> se accede a la web oficial de la extensión </w:t>
      </w:r>
      <w:r>
        <w:rPr>
          <w:lang w:val="es-AR"/>
        </w:rPr>
        <w:t>para acceder a la versión más actualizada (</w:t>
      </w:r>
      <w:hyperlink r:id="rId15" w:history="1">
        <w:r w:rsidR="00833589">
          <w:rPr>
            <w:rStyle w:val="Hipervnculo"/>
          </w:rPr>
          <w:t>https://xdebug.org/</w:t>
        </w:r>
      </w:hyperlink>
      <w:r>
        <w:rPr>
          <w:lang w:val="es-AR"/>
        </w:rPr>
        <w:t xml:space="preserve">). </w:t>
      </w:r>
    </w:p>
    <w:p w:rsidR="00544C57" w:rsidRDefault="00833589" w:rsidP="00544C57">
      <w:r>
        <w:rPr>
          <w:noProof/>
          <w:lang w:val="es-AR" w:eastAsia="es-AR"/>
        </w:rPr>
        <w:drawing>
          <wp:inline distT="0" distB="0" distL="0" distR="0" wp14:anchorId="7810F1F8" wp14:editId="132952DF">
            <wp:extent cx="5400040" cy="24491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49195"/>
                    </a:xfrm>
                    <a:prstGeom prst="rect">
                      <a:avLst/>
                    </a:prstGeom>
                  </pic:spPr>
                </pic:pic>
              </a:graphicData>
            </a:graphic>
          </wp:inline>
        </w:drawing>
      </w:r>
    </w:p>
    <w:p w:rsidR="00833589" w:rsidRDefault="00833589" w:rsidP="00544C57">
      <w:r>
        <w:t>Navegamos en la página para encontrar la versión que corresponda para nuestro PHP. Se debe tener en cuenta la versión de PHP así como la arquitectura. Para nuestro caso, elegimos PHP TS de 64 bit.</w:t>
      </w:r>
    </w:p>
    <w:p w:rsidR="00833589" w:rsidRDefault="00833589" w:rsidP="00544C57"/>
    <w:p w:rsidR="002D7F75" w:rsidRDefault="00833589" w:rsidP="00544C57">
      <w:r>
        <w:rPr>
          <w:noProof/>
          <w:lang w:val="es-AR" w:eastAsia="es-AR"/>
        </w:rPr>
        <w:drawing>
          <wp:inline distT="0" distB="0" distL="0" distR="0" wp14:anchorId="09BC9CDD" wp14:editId="6BC816F8">
            <wp:extent cx="5400040" cy="23939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393950"/>
                    </a:xfrm>
                    <a:prstGeom prst="rect">
                      <a:avLst/>
                    </a:prstGeom>
                  </pic:spPr>
                </pic:pic>
              </a:graphicData>
            </a:graphic>
          </wp:inline>
        </w:drawing>
      </w:r>
    </w:p>
    <w:p w:rsidR="002D7F75" w:rsidRDefault="002D7F75" w:rsidP="002D7F75">
      <w:pPr>
        <w:jc w:val="both"/>
      </w:pPr>
      <w:r>
        <w:t xml:space="preserve">Una vez que se haya finalizado la descarga, tendremos disponible un archivo </w:t>
      </w:r>
      <w:r w:rsidR="00833589">
        <w:t>DLL</w:t>
      </w:r>
      <w:r>
        <w:t xml:space="preserve">. En este caso: </w:t>
      </w:r>
      <w:r w:rsidR="00833589" w:rsidRPr="00833589">
        <w:rPr>
          <w:b/>
        </w:rPr>
        <w:t>php_xdebug_64.dll</w:t>
      </w:r>
      <w:r>
        <w:t>. Este archivo se debe copiar y pegar en el directorio donde se encuentra</w:t>
      </w:r>
      <w:r w:rsidR="00833589">
        <w:t>n las extensiones de</w:t>
      </w:r>
      <w:r>
        <w:t xml:space="preserve"> PHP. Como se utiliza XAMPP, lo encontraremos dentro de la carpeta </w:t>
      </w:r>
      <w:proofErr w:type="spellStart"/>
      <w:r w:rsidRPr="002D7F75">
        <w:rPr>
          <w:b/>
        </w:rPr>
        <w:t>xampp</w:t>
      </w:r>
      <w:proofErr w:type="spellEnd"/>
      <w:r w:rsidRPr="002D7F75">
        <w:rPr>
          <w:b/>
        </w:rPr>
        <w:t>/</w:t>
      </w:r>
      <w:proofErr w:type="spellStart"/>
      <w:r w:rsidRPr="002D7F75">
        <w:rPr>
          <w:b/>
        </w:rPr>
        <w:t>php</w:t>
      </w:r>
      <w:proofErr w:type="spellEnd"/>
      <w:r w:rsidR="00833589">
        <w:rPr>
          <w:b/>
        </w:rPr>
        <w:t>/</w:t>
      </w:r>
      <w:proofErr w:type="spellStart"/>
      <w:r w:rsidR="00833589">
        <w:rPr>
          <w:b/>
        </w:rPr>
        <w:t>ext</w:t>
      </w:r>
      <w:proofErr w:type="spellEnd"/>
      <w:r>
        <w:t>:</w:t>
      </w:r>
    </w:p>
    <w:p w:rsidR="002D7F75" w:rsidRDefault="00833589" w:rsidP="002D7F75">
      <w:pPr>
        <w:jc w:val="both"/>
      </w:pPr>
      <w:r>
        <w:rPr>
          <w:noProof/>
          <w:lang w:val="es-AR" w:eastAsia="es-AR"/>
        </w:rPr>
        <w:drawing>
          <wp:inline distT="0" distB="0" distL="0" distR="0" wp14:anchorId="0D30FB95" wp14:editId="3F564202">
            <wp:extent cx="5400040" cy="24231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423160"/>
                    </a:xfrm>
                    <a:prstGeom prst="rect">
                      <a:avLst/>
                    </a:prstGeom>
                  </pic:spPr>
                </pic:pic>
              </a:graphicData>
            </a:graphic>
          </wp:inline>
        </w:drawing>
      </w:r>
    </w:p>
    <w:p w:rsidR="00833589" w:rsidRPr="00833589" w:rsidRDefault="00833589" w:rsidP="00833589">
      <w:pPr>
        <w:jc w:val="both"/>
      </w:pPr>
      <w:r>
        <w:t xml:space="preserve">Ahora </w:t>
      </w:r>
      <w:r w:rsidR="002D7F75">
        <w:t xml:space="preserve">editamos el archivo </w:t>
      </w:r>
      <w:r>
        <w:rPr>
          <w:b/>
        </w:rPr>
        <w:t xml:space="preserve">php.ini </w:t>
      </w:r>
      <w:r w:rsidRPr="00833589">
        <w:t xml:space="preserve">de nuestra </w:t>
      </w:r>
      <w:proofErr w:type="spellStart"/>
      <w:r w:rsidRPr="00833589">
        <w:t>xampp</w:t>
      </w:r>
      <w:proofErr w:type="spellEnd"/>
      <w:r w:rsidRPr="00833589">
        <w:t xml:space="preserve"> para activar la extensión</w:t>
      </w:r>
      <w:r>
        <w:rPr>
          <w:b/>
        </w:rPr>
        <w:t>:</w:t>
      </w:r>
    </w:p>
    <w:p w:rsidR="002D7F75" w:rsidRDefault="00833589" w:rsidP="00833589">
      <w:pPr>
        <w:jc w:val="center"/>
      </w:pPr>
      <w:r>
        <w:rPr>
          <w:noProof/>
          <w:lang w:val="es-AR" w:eastAsia="es-AR"/>
        </w:rPr>
        <w:lastRenderedPageBreak/>
        <w:drawing>
          <wp:inline distT="0" distB="0" distL="0" distR="0" wp14:anchorId="15CC8C5D" wp14:editId="39725A7D">
            <wp:extent cx="3771900" cy="221367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518" t="35140" r="21684" b="8701"/>
                    <a:stretch/>
                  </pic:blipFill>
                  <pic:spPr bwMode="auto">
                    <a:xfrm>
                      <a:off x="0" y="0"/>
                      <a:ext cx="3775884" cy="2216010"/>
                    </a:xfrm>
                    <a:prstGeom prst="rect">
                      <a:avLst/>
                    </a:prstGeom>
                    <a:ln>
                      <a:noFill/>
                    </a:ln>
                    <a:extLst>
                      <a:ext uri="{53640926-AAD7-44D8-BBD7-CCE9431645EC}">
                        <a14:shadowObscured xmlns:a14="http://schemas.microsoft.com/office/drawing/2010/main"/>
                      </a:ext>
                    </a:extLst>
                  </pic:spPr>
                </pic:pic>
              </a:graphicData>
            </a:graphic>
          </wp:inline>
        </w:drawing>
      </w:r>
    </w:p>
    <w:p w:rsidR="002D7F75" w:rsidRDefault="00833589" w:rsidP="002D7F75">
      <w:pPr>
        <w:jc w:val="both"/>
      </w:pPr>
      <w:r>
        <w:t>Dentro del archivo de configuración, realizamos la búsqueda “</w:t>
      </w:r>
      <w:proofErr w:type="spellStart"/>
      <w:r w:rsidRPr="00833589">
        <w:rPr>
          <w:i/>
        </w:rPr>
        <w:t>extension</w:t>
      </w:r>
      <w:proofErr w:type="spellEnd"/>
      <w:r w:rsidRPr="00833589">
        <w:rPr>
          <w:i/>
        </w:rPr>
        <w:t>=</w:t>
      </w:r>
      <w:proofErr w:type="spellStart"/>
      <w:r w:rsidRPr="00833589">
        <w:rPr>
          <w:i/>
        </w:rPr>
        <w:t>modulename</w:t>
      </w:r>
      <w:proofErr w:type="spellEnd"/>
      <w:r>
        <w:t>” para posicionarnos en la sección correspondiente:</w:t>
      </w:r>
    </w:p>
    <w:p w:rsidR="000F662E" w:rsidRDefault="00833589" w:rsidP="00833589">
      <w:r>
        <w:rPr>
          <w:noProof/>
          <w:lang w:val="es-AR" w:eastAsia="es-AR"/>
        </w:rPr>
        <w:drawing>
          <wp:inline distT="0" distB="0" distL="0" distR="0" wp14:anchorId="164E7866" wp14:editId="0CA05A30">
            <wp:extent cx="5400040" cy="28740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74010"/>
                    </a:xfrm>
                    <a:prstGeom prst="rect">
                      <a:avLst/>
                    </a:prstGeom>
                  </pic:spPr>
                </pic:pic>
              </a:graphicData>
            </a:graphic>
          </wp:inline>
        </w:drawing>
      </w:r>
    </w:p>
    <w:p w:rsidR="00833589" w:rsidRDefault="00833589" w:rsidP="00833589">
      <w:r>
        <w:t>Agregamos las siguientes líneas:</w:t>
      </w:r>
    </w:p>
    <w:p w:rsidR="00833589" w:rsidRPr="00833589" w:rsidRDefault="00833589" w:rsidP="00D24CA6">
      <w:pPr>
        <w:ind w:left="714"/>
        <w:rPr>
          <w:i/>
          <w:lang w:val="en-US"/>
        </w:rPr>
      </w:pPr>
      <w:proofErr w:type="spellStart"/>
      <w:r w:rsidRPr="00833589">
        <w:rPr>
          <w:i/>
          <w:lang w:val="en-US"/>
        </w:rPr>
        <w:t>zend_extension</w:t>
      </w:r>
      <w:proofErr w:type="spellEnd"/>
      <w:r w:rsidRPr="00833589">
        <w:rPr>
          <w:i/>
          <w:lang w:val="en-US"/>
        </w:rPr>
        <w:t>="C</w:t>
      </w:r>
      <w:r w:rsidRPr="00833589">
        <w:rPr>
          <w:i/>
          <w:lang w:val="en-US"/>
        </w:rPr>
        <w:t>:\xampp\php\ext\php_xdebug.dll"</w:t>
      </w:r>
    </w:p>
    <w:p w:rsidR="00833589" w:rsidRPr="00833589" w:rsidRDefault="00833589" w:rsidP="00D24CA6">
      <w:pPr>
        <w:ind w:left="714"/>
        <w:rPr>
          <w:i/>
        </w:rPr>
      </w:pPr>
      <w:proofErr w:type="spellStart"/>
      <w:r w:rsidRPr="00833589">
        <w:rPr>
          <w:i/>
        </w:rPr>
        <w:t>xdebug.remote_enable</w:t>
      </w:r>
      <w:proofErr w:type="spellEnd"/>
      <w:r w:rsidRPr="00833589">
        <w:rPr>
          <w:i/>
        </w:rPr>
        <w:t xml:space="preserve"> = 1</w:t>
      </w:r>
    </w:p>
    <w:p w:rsidR="00833589" w:rsidRPr="00833589" w:rsidRDefault="00833589" w:rsidP="00D24CA6">
      <w:pPr>
        <w:ind w:left="714"/>
        <w:rPr>
          <w:i/>
        </w:rPr>
      </w:pPr>
      <w:proofErr w:type="spellStart"/>
      <w:r w:rsidRPr="00833589">
        <w:rPr>
          <w:i/>
        </w:rPr>
        <w:t>xdebug.remote_handler</w:t>
      </w:r>
      <w:proofErr w:type="spellEnd"/>
      <w:r w:rsidRPr="00833589">
        <w:rPr>
          <w:i/>
        </w:rPr>
        <w:t xml:space="preserve"> = "</w:t>
      </w:r>
      <w:proofErr w:type="spellStart"/>
      <w:r w:rsidRPr="00833589">
        <w:rPr>
          <w:i/>
        </w:rPr>
        <w:t>dbgp</w:t>
      </w:r>
      <w:proofErr w:type="spellEnd"/>
      <w:r w:rsidRPr="00833589">
        <w:rPr>
          <w:i/>
        </w:rPr>
        <w:t>"</w:t>
      </w:r>
    </w:p>
    <w:p w:rsidR="00D24CA6" w:rsidRDefault="00D24CA6" w:rsidP="000F662E">
      <w:pPr>
        <w:jc w:val="both"/>
      </w:pPr>
      <w:r>
        <w:t xml:space="preserve">Nota: </w:t>
      </w:r>
      <w:r w:rsidRPr="00D24CA6">
        <w:rPr>
          <w:i/>
        </w:rPr>
        <w:t>En ocasiones solo basta con agregar la ruta del archivo php_xdebug.dll que viene junto con la instalación de XAMPP</w:t>
      </w:r>
      <w:r>
        <w:t>.</w:t>
      </w:r>
    </w:p>
    <w:p w:rsidR="000F662E" w:rsidRDefault="000F662E" w:rsidP="000F662E">
      <w:pPr>
        <w:jc w:val="both"/>
      </w:pPr>
      <w:r>
        <w:t xml:space="preserve">De esta manera finalizamos la primera etapa del procedimiento. A partir de aquí iniciamos la configuración de </w:t>
      </w:r>
      <w:proofErr w:type="spellStart"/>
      <w:r>
        <w:t>Netbeans</w:t>
      </w:r>
      <w:proofErr w:type="spellEnd"/>
      <w:r>
        <w:t xml:space="preserve"> y nuestro proyecto:</w:t>
      </w:r>
    </w:p>
    <w:p w:rsidR="000F662E" w:rsidRDefault="000F662E" w:rsidP="000F662E">
      <w:pPr>
        <w:rPr>
          <w:lang w:val="es-AR"/>
        </w:rPr>
      </w:pPr>
      <w:r>
        <w:t xml:space="preserve">Abrimos el IDE e ingresamos a </w:t>
      </w:r>
      <w:r w:rsidRPr="000F662E">
        <w:rPr>
          <w:b/>
        </w:rPr>
        <w:t xml:space="preserve">Tools </w:t>
      </w:r>
      <w:r w:rsidRPr="000F662E">
        <w:rPr>
          <w:b/>
          <w:lang w:val="es-AR"/>
        </w:rPr>
        <w:t xml:space="preserve">&gt; </w:t>
      </w:r>
      <w:proofErr w:type="spellStart"/>
      <w:r w:rsidRPr="000F662E">
        <w:rPr>
          <w:b/>
          <w:lang w:val="es-AR"/>
        </w:rPr>
        <w:t>Options</w:t>
      </w:r>
      <w:proofErr w:type="spellEnd"/>
      <w:r>
        <w:rPr>
          <w:lang w:val="es-AR"/>
        </w:rPr>
        <w:t>:</w:t>
      </w:r>
    </w:p>
    <w:p w:rsidR="000F662E" w:rsidRDefault="000F662E" w:rsidP="000F662E">
      <w:pPr>
        <w:rPr>
          <w:lang w:val="es-AR"/>
        </w:rPr>
      </w:pPr>
      <w:r>
        <w:rPr>
          <w:noProof/>
          <w:lang w:val="es-AR" w:eastAsia="es-AR"/>
        </w:rPr>
        <w:lastRenderedPageBreak/>
        <w:drawing>
          <wp:inline distT="0" distB="0" distL="0" distR="0" wp14:anchorId="21041F6C" wp14:editId="148914B0">
            <wp:extent cx="5400040" cy="39687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968750"/>
                    </a:xfrm>
                    <a:prstGeom prst="rect">
                      <a:avLst/>
                    </a:prstGeom>
                  </pic:spPr>
                </pic:pic>
              </a:graphicData>
            </a:graphic>
          </wp:inline>
        </w:drawing>
      </w:r>
    </w:p>
    <w:p w:rsidR="000F662E" w:rsidRDefault="000F662E" w:rsidP="000F662E">
      <w:pPr>
        <w:rPr>
          <w:lang w:val="es-AR"/>
        </w:rPr>
      </w:pPr>
      <w:r>
        <w:rPr>
          <w:lang w:val="es-AR"/>
        </w:rPr>
        <w:t>Se observa que tenemos configurado el intérprete de PHP que se encuentra en la carpeta de XAMPP. Nos posicionamos sobre la pestaña “</w:t>
      </w:r>
      <w:proofErr w:type="spellStart"/>
      <w:r w:rsidR="00D24CA6">
        <w:rPr>
          <w:b/>
          <w:lang w:val="es-AR"/>
        </w:rPr>
        <w:t>Debugging</w:t>
      </w:r>
      <w:proofErr w:type="spellEnd"/>
      <w:r w:rsidR="00D24CA6">
        <w:rPr>
          <w:lang w:val="es-AR"/>
        </w:rPr>
        <w:t>” para seleccionar establecer</w:t>
      </w:r>
      <w:r>
        <w:rPr>
          <w:lang w:val="es-AR"/>
        </w:rPr>
        <w:t>:</w:t>
      </w:r>
    </w:p>
    <w:p w:rsidR="000F662E" w:rsidRDefault="00D24CA6" w:rsidP="000F662E">
      <w:pPr>
        <w:rPr>
          <w:lang w:val="es-AR"/>
        </w:rPr>
      </w:pPr>
      <w:r>
        <w:rPr>
          <w:noProof/>
          <w:lang w:val="es-AR" w:eastAsia="es-AR"/>
        </w:rPr>
        <w:drawing>
          <wp:inline distT="0" distB="0" distL="0" distR="0" wp14:anchorId="0694E5C9" wp14:editId="1F790B9C">
            <wp:extent cx="5400040" cy="39731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973195"/>
                    </a:xfrm>
                    <a:prstGeom prst="rect">
                      <a:avLst/>
                    </a:prstGeom>
                  </pic:spPr>
                </pic:pic>
              </a:graphicData>
            </a:graphic>
          </wp:inline>
        </w:drawing>
      </w:r>
    </w:p>
    <w:p w:rsidR="000F662E" w:rsidRDefault="000F662E" w:rsidP="000F662E">
      <w:pPr>
        <w:jc w:val="both"/>
        <w:rPr>
          <w:lang w:val="es-AR"/>
        </w:rPr>
      </w:pPr>
      <w:r>
        <w:rPr>
          <w:lang w:val="es-AR"/>
        </w:rPr>
        <w:lastRenderedPageBreak/>
        <w:t xml:space="preserve">Finalmente, </w:t>
      </w:r>
      <w:r w:rsidR="00D24CA6">
        <w:rPr>
          <w:lang w:val="es-AR"/>
        </w:rPr>
        <w:t>seleccionamos algún .</w:t>
      </w:r>
      <w:proofErr w:type="spellStart"/>
      <w:r w:rsidR="00D24CA6">
        <w:rPr>
          <w:lang w:val="es-AR"/>
        </w:rPr>
        <w:t>php</w:t>
      </w:r>
      <w:proofErr w:type="spellEnd"/>
      <w:r w:rsidR="00D24CA6">
        <w:rPr>
          <w:lang w:val="es-AR"/>
        </w:rPr>
        <w:t xml:space="preserve"> de nuestro proyecto y establecemos algunos </w:t>
      </w:r>
      <w:proofErr w:type="spellStart"/>
      <w:r w:rsidR="00D24CA6">
        <w:rPr>
          <w:lang w:val="es-AR"/>
        </w:rPr>
        <w:t>breakpoints</w:t>
      </w:r>
      <w:proofErr w:type="spellEnd"/>
      <w:r w:rsidR="00D24CA6">
        <w:rPr>
          <w:lang w:val="es-AR"/>
        </w:rPr>
        <w:t xml:space="preserve"> para comprobar el funcionamiento del depurador:</w:t>
      </w:r>
    </w:p>
    <w:p w:rsidR="000F662E" w:rsidRDefault="00D24CA6" w:rsidP="000F662E">
      <w:pPr>
        <w:jc w:val="both"/>
        <w:rPr>
          <w:lang w:val="es-AR"/>
        </w:rPr>
      </w:pPr>
      <w:r>
        <w:rPr>
          <w:noProof/>
          <w:lang w:val="es-AR" w:eastAsia="es-AR"/>
        </w:rPr>
        <w:drawing>
          <wp:inline distT="0" distB="0" distL="0" distR="0" wp14:anchorId="79671637" wp14:editId="643E8458">
            <wp:extent cx="5400040" cy="278320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783205"/>
                    </a:xfrm>
                    <a:prstGeom prst="rect">
                      <a:avLst/>
                    </a:prstGeom>
                  </pic:spPr>
                </pic:pic>
              </a:graphicData>
            </a:graphic>
          </wp:inline>
        </w:drawing>
      </w:r>
    </w:p>
    <w:p w:rsidR="00D24CA6" w:rsidRDefault="00D24CA6" w:rsidP="00D24CA6">
      <w:pPr>
        <w:ind w:left="0" w:firstLine="0"/>
        <w:jc w:val="both"/>
        <w:rPr>
          <w:lang w:val="es-AR"/>
        </w:rPr>
      </w:pPr>
    </w:p>
    <w:p w:rsidR="00D24CA6" w:rsidRDefault="00D24CA6" w:rsidP="000F662E">
      <w:pPr>
        <w:jc w:val="both"/>
        <w:rPr>
          <w:lang w:val="es-AR"/>
        </w:rPr>
      </w:pPr>
      <w:r>
        <w:rPr>
          <w:noProof/>
          <w:lang w:val="es-AR" w:eastAsia="es-AR"/>
        </w:rPr>
        <w:drawing>
          <wp:inline distT="0" distB="0" distL="0" distR="0" wp14:anchorId="790427DE" wp14:editId="143C791F">
            <wp:extent cx="5400040" cy="27870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87015"/>
                    </a:xfrm>
                    <a:prstGeom prst="rect">
                      <a:avLst/>
                    </a:prstGeom>
                  </pic:spPr>
                </pic:pic>
              </a:graphicData>
            </a:graphic>
          </wp:inline>
        </w:drawing>
      </w:r>
    </w:p>
    <w:p w:rsidR="003B679E" w:rsidRPr="000F662E" w:rsidRDefault="003B679E" w:rsidP="000F662E">
      <w:pPr>
        <w:jc w:val="both"/>
        <w:rPr>
          <w:lang w:val="es-AR"/>
        </w:rPr>
      </w:pPr>
      <w:r>
        <w:rPr>
          <w:lang w:val="es-AR"/>
        </w:rPr>
        <w:t xml:space="preserve">El proyecto se encuentra listo para </w:t>
      </w:r>
      <w:r w:rsidR="00D24CA6">
        <w:rPr>
          <w:lang w:val="es-AR"/>
        </w:rPr>
        <w:t>depurar el código.</w:t>
      </w:r>
    </w:p>
    <w:sectPr w:rsidR="003B679E" w:rsidRPr="000F662E" w:rsidSect="0092483A">
      <w:headerReference w:type="default" r:id="rId25"/>
      <w:footerReference w:type="default" r:id="rId26"/>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CBB" w:rsidRDefault="004E3CBB" w:rsidP="00C94FBE">
      <w:pPr>
        <w:spacing w:before="0" w:line="240" w:lineRule="auto"/>
      </w:pPr>
      <w:r>
        <w:separator/>
      </w:r>
    </w:p>
    <w:p w:rsidR="004E3CBB" w:rsidRDefault="004E3CBB"/>
  </w:endnote>
  <w:endnote w:type="continuationSeparator" w:id="0">
    <w:p w:rsidR="004E3CBB" w:rsidRDefault="004E3CBB" w:rsidP="00C94FBE">
      <w:pPr>
        <w:spacing w:before="0" w:line="240" w:lineRule="auto"/>
      </w:pPr>
      <w:r>
        <w:continuationSeparator/>
      </w:r>
    </w:p>
    <w:p w:rsidR="004E3CBB" w:rsidRDefault="004E3C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charset w:val="00"/>
    <w:family w:val="swiss"/>
    <w:pitch w:val="variable"/>
    <w:sig w:usb0="E7002EFF" w:usb1="D200FDFF" w:usb2="0A042029" w:usb3="00000000" w:csb0="8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5E1" w:rsidRDefault="004E3CBB" w:rsidP="000F4F97">
    <w:pPr>
      <w:tabs>
        <w:tab w:val="center" w:pos="4252"/>
      </w:tabs>
    </w:pPr>
    <w:sdt>
      <w:sdtPr>
        <w:rPr>
          <w:rFonts w:asciiTheme="majorHAnsi" w:hAnsiTheme="majorHAnsi"/>
        </w:rPr>
        <w:alias w:val="Compañía"/>
        <w:id w:val="3709535"/>
        <w:dataBinding w:prefixMappings="xmlns:ns0='http://schemas.openxmlformats.org/officeDocument/2006/extended-properties' " w:xpath="/ns0:Properties[1]/ns0:Company[1]" w:storeItemID="{6668398D-A668-4E3E-A5EB-62B293D839F1}"/>
        <w:text/>
      </w:sdtPr>
      <w:sdtEndPr/>
      <w:sdtContent>
        <w:r w:rsidR="006C6F01">
          <w:rPr>
            <w:rFonts w:asciiTheme="majorHAnsi" w:hAnsiTheme="majorHAnsi"/>
          </w:rPr>
          <w:t>GRUPO DE DESARROLLO YENÚ</w:t>
        </w:r>
      </w:sdtContent>
    </w:sdt>
    <w:r>
      <w:rPr>
        <w:noProof/>
        <w:lang w:eastAsia="es-ES"/>
      </w:rPr>
      <w:pict>
        <v:group id="_x0000_s2075" style="position:absolute;left:0;text-align:left;margin-left:0;margin-top:0;width:611.15pt;height:64.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76"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77" style="position:absolute;left:8;top:9;width:4031;height:1439;mso-width-percent:400;mso-height-percent:1000;mso-width-percent:400;mso-height-percent:1000;mso-width-relative:margin;mso-height-relative:bottom-margin-area" filled="f" stroked="f"/>
          <w10:wrap anchorx="page" anchory="page"/>
        </v:group>
      </w:pict>
    </w:r>
    <w:sdt>
      <w:sdtPr>
        <w:id w:val="3709536"/>
        <w:docPartObj>
          <w:docPartGallery w:val="Page Numbers (Top of Page)"/>
          <w:docPartUnique/>
        </w:docPartObj>
      </w:sdtPr>
      <w:sdtEndPr/>
      <w:sdtContent>
        <w:r w:rsidR="00DD5A70">
          <w:tab/>
        </w:r>
        <w:r w:rsidR="00DD5A70">
          <w:tab/>
        </w:r>
        <w:r w:rsidR="00DD5A70">
          <w:tab/>
        </w:r>
        <w:r w:rsidR="00DD5A70">
          <w:tab/>
        </w:r>
        <w:r w:rsidR="00DD5A70">
          <w:tab/>
        </w:r>
        <w:r w:rsidR="00DD5A70" w:rsidRPr="00DD5A70">
          <w:rPr>
            <w:rFonts w:asciiTheme="majorHAnsi" w:hAnsiTheme="majorHAnsi" w:cstheme="majorHAnsi"/>
          </w:rPr>
          <w:t xml:space="preserve">Página </w:t>
        </w:r>
        <w:r w:rsidR="0034690E" w:rsidRPr="00DD5A70">
          <w:rPr>
            <w:rFonts w:asciiTheme="majorHAnsi" w:hAnsiTheme="majorHAnsi" w:cstheme="majorHAnsi"/>
          </w:rPr>
          <w:fldChar w:fldCharType="begin"/>
        </w:r>
        <w:r w:rsidR="00DD5A70" w:rsidRPr="00DD5A70">
          <w:rPr>
            <w:rFonts w:asciiTheme="majorHAnsi" w:hAnsiTheme="majorHAnsi" w:cstheme="majorHAnsi"/>
          </w:rPr>
          <w:instrText xml:space="preserve"> PAGE </w:instrText>
        </w:r>
        <w:r w:rsidR="0034690E" w:rsidRPr="00DD5A70">
          <w:rPr>
            <w:rFonts w:asciiTheme="majorHAnsi" w:hAnsiTheme="majorHAnsi" w:cstheme="majorHAnsi"/>
          </w:rPr>
          <w:fldChar w:fldCharType="separate"/>
        </w:r>
        <w:r w:rsidR="00D24CA6">
          <w:rPr>
            <w:rFonts w:asciiTheme="majorHAnsi" w:hAnsiTheme="majorHAnsi" w:cstheme="majorHAnsi"/>
            <w:noProof/>
          </w:rPr>
          <w:t>10</w:t>
        </w:r>
        <w:r w:rsidR="0034690E" w:rsidRPr="00DD5A70">
          <w:rPr>
            <w:rFonts w:asciiTheme="majorHAnsi" w:hAnsiTheme="majorHAnsi" w:cstheme="majorHAnsi"/>
          </w:rPr>
          <w:fldChar w:fldCharType="end"/>
        </w:r>
        <w:r w:rsidR="00DD5A70" w:rsidRPr="00DD5A70">
          <w:rPr>
            <w:rFonts w:asciiTheme="majorHAnsi" w:hAnsiTheme="majorHAnsi" w:cstheme="majorHAnsi"/>
          </w:rPr>
          <w:t xml:space="preserve"> de </w:t>
        </w:r>
        <w:r w:rsidR="0034690E" w:rsidRPr="00DD5A70">
          <w:rPr>
            <w:rFonts w:asciiTheme="majorHAnsi" w:hAnsiTheme="majorHAnsi" w:cstheme="majorHAnsi"/>
          </w:rPr>
          <w:fldChar w:fldCharType="begin"/>
        </w:r>
        <w:r w:rsidR="00DD5A70" w:rsidRPr="00DD5A70">
          <w:rPr>
            <w:rFonts w:asciiTheme="majorHAnsi" w:hAnsiTheme="majorHAnsi" w:cstheme="majorHAnsi"/>
          </w:rPr>
          <w:instrText xml:space="preserve"> NUMPAGES  </w:instrText>
        </w:r>
        <w:r w:rsidR="0034690E" w:rsidRPr="00DD5A70">
          <w:rPr>
            <w:rFonts w:asciiTheme="majorHAnsi" w:hAnsiTheme="majorHAnsi" w:cstheme="majorHAnsi"/>
          </w:rPr>
          <w:fldChar w:fldCharType="separate"/>
        </w:r>
        <w:r w:rsidR="00D24CA6">
          <w:rPr>
            <w:rFonts w:asciiTheme="majorHAnsi" w:hAnsiTheme="majorHAnsi" w:cstheme="majorHAnsi"/>
            <w:noProof/>
          </w:rPr>
          <w:t>10</w:t>
        </w:r>
        <w:r w:rsidR="0034690E" w:rsidRPr="00DD5A70">
          <w:rPr>
            <w:rFonts w:asciiTheme="majorHAnsi" w:hAnsiTheme="majorHAnsi" w:cstheme="majorHAnsi"/>
          </w:rPr>
          <w:fldChar w:fldCharType="end"/>
        </w:r>
      </w:sdtContent>
    </w:sdt>
  </w:p>
  <w:p w:rsidR="0092483A" w:rsidRDefault="0092483A" w:rsidP="006C6F01">
    <w:pPr>
      <w:tabs>
        <w:tab w:val="center" w:pos="4252"/>
      </w:tabs>
      <w:spacing w:before="0"/>
      <w:ind w:lef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CBB" w:rsidRDefault="004E3CBB" w:rsidP="00C94FBE">
      <w:pPr>
        <w:spacing w:before="0" w:line="240" w:lineRule="auto"/>
      </w:pPr>
      <w:r>
        <w:separator/>
      </w:r>
    </w:p>
    <w:p w:rsidR="004E3CBB" w:rsidRDefault="004E3CBB"/>
  </w:footnote>
  <w:footnote w:type="continuationSeparator" w:id="0">
    <w:p w:rsidR="004E3CBB" w:rsidRDefault="004E3CBB" w:rsidP="00C94FBE">
      <w:pPr>
        <w:spacing w:before="0" w:line="240" w:lineRule="auto"/>
      </w:pPr>
      <w:r>
        <w:continuationSeparator/>
      </w:r>
    </w:p>
    <w:p w:rsidR="004E3CBB" w:rsidRDefault="004E3CB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EndPr/>
    <w:sdtContent>
      <w:p w:rsidR="000F4F97" w:rsidRDefault="009E4151">
        <w:pPr>
          <w:pStyle w:val="Encabezado"/>
          <w:rPr>
            <w:rFonts w:asciiTheme="majorHAnsi" w:eastAsiaTheme="majorEastAsia" w:hAnsiTheme="majorHAnsi" w:cstheme="majorBidi"/>
          </w:rPr>
        </w:pPr>
        <w:r>
          <w:rPr>
            <w:rFonts w:asciiTheme="majorHAnsi" w:eastAsiaTheme="majorEastAsia" w:hAnsiTheme="majorHAnsi" w:cstheme="majorBidi"/>
          </w:rPr>
          <w:t xml:space="preserve">Guía – Configuración de </w:t>
        </w:r>
        <w:proofErr w:type="spellStart"/>
        <w:r>
          <w:rPr>
            <w:rFonts w:asciiTheme="majorHAnsi" w:eastAsiaTheme="majorEastAsia" w:hAnsiTheme="majorHAnsi" w:cstheme="majorBidi"/>
          </w:rPr>
          <w:t>Xdebug</w:t>
        </w:r>
        <w:proofErr w:type="spellEnd"/>
      </w:p>
    </w:sdtContent>
  </w:sdt>
  <w:p w:rsidR="00D255E1" w:rsidRPr="000F4F97" w:rsidRDefault="004E3CBB"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rFonts w:asciiTheme="majorHAnsi" w:eastAsiaTheme="majorEastAsia" w:hAnsiTheme="majorHAnsi" w:cstheme="majorBidi"/>
        <w:noProof/>
        <w:szCs w:val="36"/>
        <w:lang w:eastAsia="es-ES"/>
      </w:rPr>
      <w:pict>
        <v:group id="_x0000_s2083" style="position:absolute;margin-left:0;margin-top:0;width:594.45pt;height:64.2pt;z-index:251679744;mso-width-percent:1000;mso-position-horizontal:center;mso-position-horizontal-relative:page;mso-position-vertical:top;mso-position-vertical-relative:page;mso-width-percent:1000;mso-height-relative:top-margin-area" coordorigin="8,9" coordsize="15823,1439">
          <v:shapetype id="_x0000_t32" coordsize="21600,21600" o:spt="32" o:oned="t" path="m,l21600,21600e" filled="f">
            <v:path arrowok="t" fillok="f" o:connecttype="none"/>
            <o:lock v:ext="edit" shapetype="t"/>
          </v:shapetype>
          <v:shape id="_x0000_s2084"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85" style="position:absolute;left:8;top:9;width:4031;height:1439;mso-width-percent:400;mso-height-percent:1000;mso-width-percent:400;mso-height-percent:1000;mso-width-relative:margin;mso-height-relative:bottom-margin-area" filled="f" stroked="f"/>
          <w10:wrap anchorx="page" anchory="page"/>
        </v:group>
      </w:pic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EndPr/>
      <w:sdtContent>
        <w:r w:rsidR="006C6F01">
          <w:rPr>
            <w:rFonts w:asciiTheme="majorHAnsi" w:eastAsiaTheme="majorEastAsia" w:hAnsiTheme="majorHAnsi" w:cstheme="majorBidi"/>
            <w:szCs w:val="36"/>
          </w:rPr>
          <w:t>TEMPUS</w:t>
        </w:r>
      </w:sdtContent>
    </w:sdt>
    <w:r w:rsidR="000F4F97">
      <w:rPr>
        <w:rFonts w:asciiTheme="majorHAnsi" w:eastAsiaTheme="majorEastAsia" w:hAnsiTheme="majorHAnsi" w:cstheme="majorBidi"/>
        <w:szCs w:val="3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11EC450D"/>
    <w:multiLevelType w:val="hybridMultilevel"/>
    <w:tmpl w:val="8D1847A2"/>
    <w:lvl w:ilvl="0" w:tplc="0C0A0001">
      <w:start w:val="1"/>
      <w:numFmt w:val="bullet"/>
      <w:lvlText w:val=""/>
      <w:lvlJc w:val="left"/>
      <w:pPr>
        <w:ind w:left="829" w:hanging="360"/>
      </w:pPr>
      <w:rPr>
        <w:rFonts w:ascii="Symbol" w:hAnsi="Symbol" w:hint="default"/>
      </w:rPr>
    </w:lvl>
    <w:lvl w:ilvl="1" w:tplc="0C0A0003" w:tentative="1">
      <w:start w:val="1"/>
      <w:numFmt w:val="bullet"/>
      <w:lvlText w:val="o"/>
      <w:lvlJc w:val="left"/>
      <w:pPr>
        <w:ind w:left="1549" w:hanging="360"/>
      </w:pPr>
      <w:rPr>
        <w:rFonts w:ascii="Courier New" w:hAnsi="Courier New" w:cs="Courier New" w:hint="default"/>
      </w:rPr>
    </w:lvl>
    <w:lvl w:ilvl="2" w:tplc="0C0A0005" w:tentative="1">
      <w:start w:val="1"/>
      <w:numFmt w:val="bullet"/>
      <w:lvlText w:val=""/>
      <w:lvlJc w:val="left"/>
      <w:pPr>
        <w:ind w:left="2269" w:hanging="360"/>
      </w:pPr>
      <w:rPr>
        <w:rFonts w:ascii="Wingdings" w:hAnsi="Wingdings" w:hint="default"/>
      </w:rPr>
    </w:lvl>
    <w:lvl w:ilvl="3" w:tplc="0C0A0001" w:tentative="1">
      <w:start w:val="1"/>
      <w:numFmt w:val="bullet"/>
      <w:lvlText w:val=""/>
      <w:lvlJc w:val="left"/>
      <w:pPr>
        <w:ind w:left="2989" w:hanging="360"/>
      </w:pPr>
      <w:rPr>
        <w:rFonts w:ascii="Symbol" w:hAnsi="Symbol" w:hint="default"/>
      </w:rPr>
    </w:lvl>
    <w:lvl w:ilvl="4" w:tplc="0C0A0003" w:tentative="1">
      <w:start w:val="1"/>
      <w:numFmt w:val="bullet"/>
      <w:lvlText w:val="o"/>
      <w:lvlJc w:val="left"/>
      <w:pPr>
        <w:ind w:left="3709" w:hanging="360"/>
      </w:pPr>
      <w:rPr>
        <w:rFonts w:ascii="Courier New" w:hAnsi="Courier New" w:cs="Courier New" w:hint="default"/>
      </w:rPr>
    </w:lvl>
    <w:lvl w:ilvl="5" w:tplc="0C0A0005" w:tentative="1">
      <w:start w:val="1"/>
      <w:numFmt w:val="bullet"/>
      <w:lvlText w:val=""/>
      <w:lvlJc w:val="left"/>
      <w:pPr>
        <w:ind w:left="4429" w:hanging="360"/>
      </w:pPr>
      <w:rPr>
        <w:rFonts w:ascii="Wingdings" w:hAnsi="Wingdings" w:hint="default"/>
      </w:rPr>
    </w:lvl>
    <w:lvl w:ilvl="6" w:tplc="0C0A0001" w:tentative="1">
      <w:start w:val="1"/>
      <w:numFmt w:val="bullet"/>
      <w:lvlText w:val=""/>
      <w:lvlJc w:val="left"/>
      <w:pPr>
        <w:ind w:left="5149" w:hanging="360"/>
      </w:pPr>
      <w:rPr>
        <w:rFonts w:ascii="Symbol" w:hAnsi="Symbol" w:hint="default"/>
      </w:rPr>
    </w:lvl>
    <w:lvl w:ilvl="7" w:tplc="0C0A0003" w:tentative="1">
      <w:start w:val="1"/>
      <w:numFmt w:val="bullet"/>
      <w:lvlText w:val="o"/>
      <w:lvlJc w:val="left"/>
      <w:pPr>
        <w:ind w:left="5869" w:hanging="360"/>
      </w:pPr>
      <w:rPr>
        <w:rFonts w:ascii="Courier New" w:hAnsi="Courier New" w:cs="Courier New" w:hint="default"/>
      </w:rPr>
    </w:lvl>
    <w:lvl w:ilvl="8" w:tplc="0C0A0005" w:tentative="1">
      <w:start w:val="1"/>
      <w:numFmt w:val="bullet"/>
      <w:lvlText w:val=""/>
      <w:lvlJc w:val="left"/>
      <w:pPr>
        <w:ind w:left="6589" w:hanging="360"/>
      </w:pPr>
      <w:rPr>
        <w:rFonts w:ascii="Wingdings" w:hAnsi="Wingdings" w:hint="default"/>
      </w:rPr>
    </w:lvl>
  </w:abstractNum>
  <w:abstractNum w:abstractNumId="5" w15:restartNumberingAfterBreak="0">
    <w:nsid w:val="255F5799"/>
    <w:multiLevelType w:val="hybridMultilevel"/>
    <w:tmpl w:val="B8F40458"/>
    <w:lvl w:ilvl="0" w:tplc="5E8E03B8">
      <w:start w:val="1"/>
      <w:numFmt w:val="decimal"/>
      <w:lvlText w:val="%1."/>
      <w:lvlJc w:val="left"/>
      <w:pPr>
        <w:ind w:left="72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6" w15:restartNumberingAfterBreak="0">
    <w:nsid w:val="43B254A0"/>
    <w:multiLevelType w:val="hybridMultilevel"/>
    <w:tmpl w:val="9C005D1C"/>
    <w:lvl w:ilvl="0" w:tplc="D4B847E6">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87036EC"/>
    <w:multiLevelType w:val="hybridMultilevel"/>
    <w:tmpl w:val="BDFE724A"/>
    <w:lvl w:ilvl="0" w:tplc="E9224652">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D90BB8"/>
    <w:multiLevelType w:val="hybridMultilevel"/>
    <w:tmpl w:val="1D2461DE"/>
    <w:lvl w:ilvl="0" w:tplc="18B8CB8A">
      <w:start w:val="1"/>
      <w:numFmt w:val="decimal"/>
      <w:pStyle w:val="PSI-ComentarioNumeracin"/>
      <w:lvlText w:val="%1."/>
      <w:lvlJc w:val="left"/>
      <w:pPr>
        <w:ind w:left="1072" w:hanging="360"/>
      </w:pPr>
      <w:rPr>
        <w:rFonts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abstractNum w:abstractNumId="9"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0" w15:restartNumberingAfterBreak="0">
    <w:nsid w:val="7DD64906"/>
    <w:multiLevelType w:val="hybridMultilevel"/>
    <w:tmpl w:val="795E7434"/>
    <w:lvl w:ilvl="0" w:tplc="4D52D046">
      <w:start w:val="1"/>
      <w:numFmt w:val="bullet"/>
      <w:pStyle w:val="PSI-ComentarioVieta"/>
      <w:lvlText w:val=""/>
      <w:lvlJc w:val="left"/>
      <w:pPr>
        <w:ind w:left="1072" w:hanging="360"/>
      </w:pPr>
      <w:rPr>
        <w:rFonts w:ascii="Symbol" w:hAnsi="Symbol" w:hint="default"/>
      </w:rPr>
    </w:lvl>
    <w:lvl w:ilvl="1" w:tplc="0C0A0003" w:tentative="1">
      <w:start w:val="1"/>
      <w:numFmt w:val="bullet"/>
      <w:lvlText w:val="o"/>
      <w:lvlJc w:val="left"/>
      <w:pPr>
        <w:ind w:left="1792" w:hanging="360"/>
      </w:pPr>
      <w:rPr>
        <w:rFonts w:ascii="Courier New" w:hAnsi="Courier New" w:cs="Courier New" w:hint="default"/>
      </w:rPr>
    </w:lvl>
    <w:lvl w:ilvl="2" w:tplc="0C0A0005" w:tentative="1">
      <w:start w:val="1"/>
      <w:numFmt w:val="bullet"/>
      <w:lvlText w:val=""/>
      <w:lvlJc w:val="left"/>
      <w:pPr>
        <w:ind w:left="2512" w:hanging="360"/>
      </w:pPr>
      <w:rPr>
        <w:rFonts w:ascii="Wingdings" w:hAnsi="Wingdings" w:hint="default"/>
      </w:rPr>
    </w:lvl>
    <w:lvl w:ilvl="3" w:tplc="0C0A0001" w:tentative="1">
      <w:start w:val="1"/>
      <w:numFmt w:val="bullet"/>
      <w:lvlText w:val=""/>
      <w:lvlJc w:val="left"/>
      <w:pPr>
        <w:ind w:left="3232" w:hanging="360"/>
      </w:pPr>
      <w:rPr>
        <w:rFonts w:ascii="Symbol" w:hAnsi="Symbol" w:hint="default"/>
      </w:rPr>
    </w:lvl>
    <w:lvl w:ilvl="4" w:tplc="0C0A0003" w:tentative="1">
      <w:start w:val="1"/>
      <w:numFmt w:val="bullet"/>
      <w:lvlText w:val="o"/>
      <w:lvlJc w:val="left"/>
      <w:pPr>
        <w:ind w:left="3952" w:hanging="360"/>
      </w:pPr>
      <w:rPr>
        <w:rFonts w:ascii="Courier New" w:hAnsi="Courier New" w:cs="Courier New" w:hint="default"/>
      </w:rPr>
    </w:lvl>
    <w:lvl w:ilvl="5" w:tplc="0C0A0005" w:tentative="1">
      <w:start w:val="1"/>
      <w:numFmt w:val="bullet"/>
      <w:lvlText w:val=""/>
      <w:lvlJc w:val="left"/>
      <w:pPr>
        <w:ind w:left="4672" w:hanging="360"/>
      </w:pPr>
      <w:rPr>
        <w:rFonts w:ascii="Wingdings" w:hAnsi="Wingdings" w:hint="default"/>
      </w:rPr>
    </w:lvl>
    <w:lvl w:ilvl="6" w:tplc="0C0A0001" w:tentative="1">
      <w:start w:val="1"/>
      <w:numFmt w:val="bullet"/>
      <w:lvlText w:val=""/>
      <w:lvlJc w:val="left"/>
      <w:pPr>
        <w:ind w:left="5392" w:hanging="360"/>
      </w:pPr>
      <w:rPr>
        <w:rFonts w:ascii="Symbol" w:hAnsi="Symbol" w:hint="default"/>
      </w:rPr>
    </w:lvl>
    <w:lvl w:ilvl="7" w:tplc="0C0A0003" w:tentative="1">
      <w:start w:val="1"/>
      <w:numFmt w:val="bullet"/>
      <w:lvlText w:val="o"/>
      <w:lvlJc w:val="left"/>
      <w:pPr>
        <w:ind w:left="6112" w:hanging="360"/>
      </w:pPr>
      <w:rPr>
        <w:rFonts w:ascii="Courier New" w:hAnsi="Courier New" w:cs="Courier New" w:hint="default"/>
      </w:rPr>
    </w:lvl>
    <w:lvl w:ilvl="8" w:tplc="0C0A0005" w:tentative="1">
      <w:start w:val="1"/>
      <w:numFmt w:val="bullet"/>
      <w:lvlText w:val=""/>
      <w:lvlJc w:val="left"/>
      <w:pPr>
        <w:ind w:left="6832" w:hanging="360"/>
      </w:pPr>
      <w:rPr>
        <w:rFonts w:ascii="Wingdings" w:hAnsi="Wingdings" w:hint="default"/>
      </w:rPr>
    </w:lvl>
  </w:abstractNum>
  <w:num w:numId="1">
    <w:abstractNumId w:val="5"/>
  </w:num>
  <w:num w:numId="2">
    <w:abstractNumId w:val="7"/>
  </w:num>
  <w:num w:numId="3">
    <w:abstractNumId w:val="7"/>
  </w:num>
  <w:num w:numId="4">
    <w:abstractNumId w:val="7"/>
  </w:num>
  <w:num w:numId="5">
    <w:abstractNumId w:val="1"/>
  </w:num>
  <w:num w:numId="6">
    <w:abstractNumId w:val="2"/>
  </w:num>
  <w:num w:numId="7">
    <w:abstractNumId w:val="3"/>
  </w:num>
  <w:num w:numId="8">
    <w:abstractNumId w:val="0"/>
  </w:num>
  <w:num w:numId="9">
    <w:abstractNumId w:val="9"/>
  </w:num>
  <w:num w:numId="10">
    <w:abstractNumId w:val="10"/>
  </w:num>
  <w:num w:numId="11">
    <w:abstractNumId w:val="4"/>
  </w:num>
  <w:num w:numId="12">
    <w:abstractNumId w:val="8"/>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86">
      <o:colormru v:ext="edit" colors="#4bacc6,#268496"/>
    </o:shapedefaults>
    <o:shapelayout v:ext="edit">
      <o:idmap v:ext="edit" data="2"/>
      <o:rules v:ext="edit">
        <o:r id="V:Rule1" type="connector" idref="#_x0000_s2076"/>
        <o:r id="V:Rule2" type="connector" idref="#_x0000_s2084"/>
      </o:rules>
    </o:shapelayout>
  </w:hdrShapeDefaults>
  <w:footnotePr>
    <w:footnote w:id="-1"/>
    <w:footnote w:id="0"/>
  </w:footnotePr>
  <w:endnotePr>
    <w:endnote w:id="-1"/>
    <w:endnote w:id="0"/>
  </w:endnotePr>
  <w:compat>
    <w:compatSetting w:name="compatibilityMode" w:uri="http://schemas.microsoft.com/office/word" w:val="12"/>
  </w:compat>
  <w:rsids>
    <w:rsidRoot w:val="006C6F01"/>
    <w:rsid w:val="00011BED"/>
    <w:rsid w:val="000164A3"/>
    <w:rsid w:val="00017EFE"/>
    <w:rsid w:val="00026B02"/>
    <w:rsid w:val="00045F1A"/>
    <w:rsid w:val="00057CCA"/>
    <w:rsid w:val="00063180"/>
    <w:rsid w:val="00064256"/>
    <w:rsid w:val="00066EA1"/>
    <w:rsid w:val="00087F53"/>
    <w:rsid w:val="00092BC0"/>
    <w:rsid w:val="00092C6D"/>
    <w:rsid w:val="000A0FE7"/>
    <w:rsid w:val="000A1B71"/>
    <w:rsid w:val="000C4C42"/>
    <w:rsid w:val="000C4E31"/>
    <w:rsid w:val="000D4C6E"/>
    <w:rsid w:val="000D5151"/>
    <w:rsid w:val="000F1888"/>
    <w:rsid w:val="000F4F97"/>
    <w:rsid w:val="000F662E"/>
    <w:rsid w:val="000F7071"/>
    <w:rsid w:val="000F79DF"/>
    <w:rsid w:val="0010416D"/>
    <w:rsid w:val="001163FF"/>
    <w:rsid w:val="0012205F"/>
    <w:rsid w:val="0013172F"/>
    <w:rsid w:val="001410A7"/>
    <w:rsid w:val="00144AE4"/>
    <w:rsid w:val="00150702"/>
    <w:rsid w:val="00183953"/>
    <w:rsid w:val="00185A46"/>
    <w:rsid w:val="00191198"/>
    <w:rsid w:val="001950C8"/>
    <w:rsid w:val="001953ED"/>
    <w:rsid w:val="001A0EFC"/>
    <w:rsid w:val="001A2EE6"/>
    <w:rsid w:val="001C3DCF"/>
    <w:rsid w:val="001C6104"/>
    <w:rsid w:val="001C799E"/>
    <w:rsid w:val="001F5F92"/>
    <w:rsid w:val="0020621B"/>
    <w:rsid w:val="00217A70"/>
    <w:rsid w:val="00224B75"/>
    <w:rsid w:val="00236E7F"/>
    <w:rsid w:val="002427B7"/>
    <w:rsid w:val="00253D2B"/>
    <w:rsid w:val="002551CF"/>
    <w:rsid w:val="00257CF5"/>
    <w:rsid w:val="00266881"/>
    <w:rsid w:val="00266C42"/>
    <w:rsid w:val="00295CA9"/>
    <w:rsid w:val="002A41AA"/>
    <w:rsid w:val="002A6630"/>
    <w:rsid w:val="002B506A"/>
    <w:rsid w:val="002B5AF9"/>
    <w:rsid w:val="002D0CCB"/>
    <w:rsid w:val="002D7F75"/>
    <w:rsid w:val="002E0AB6"/>
    <w:rsid w:val="002E7874"/>
    <w:rsid w:val="002F1461"/>
    <w:rsid w:val="003130E3"/>
    <w:rsid w:val="00313D10"/>
    <w:rsid w:val="003149A1"/>
    <w:rsid w:val="003163C6"/>
    <w:rsid w:val="003415D6"/>
    <w:rsid w:val="00344258"/>
    <w:rsid w:val="00346864"/>
    <w:rsid w:val="0034690E"/>
    <w:rsid w:val="00350E39"/>
    <w:rsid w:val="003560F2"/>
    <w:rsid w:val="00363FD1"/>
    <w:rsid w:val="00371417"/>
    <w:rsid w:val="003759A5"/>
    <w:rsid w:val="003841FD"/>
    <w:rsid w:val="00397566"/>
    <w:rsid w:val="003A7382"/>
    <w:rsid w:val="003B679E"/>
    <w:rsid w:val="003B6887"/>
    <w:rsid w:val="003B7F1F"/>
    <w:rsid w:val="003C54B1"/>
    <w:rsid w:val="003E12FE"/>
    <w:rsid w:val="003E7189"/>
    <w:rsid w:val="003F0B6E"/>
    <w:rsid w:val="0040066E"/>
    <w:rsid w:val="004525FF"/>
    <w:rsid w:val="004807AF"/>
    <w:rsid w:val="00484C92"/>
    <w:rsid w:val="004A54C8"/>
    <w:rsid w:val="004C5D7E"/>
    <w:rsid w:val="004D45CD"/>
    <w:rsid w:val="004D5185"/>
    <w:rsid w:val="004D56FA"/>
    <w:rsid w:val="004E0D1E"/>
    <w:rsid w:val="004E3CBB"/>
    <w:rsid w:val="004E4935"/>
    <w:rsid w:val="004F4D25"/>
    <w:rsid w:val="005017FA"/>
    <w:rsid w:val="005046A5"/>
    <w:rsid w:val="00504A67"/>
    <w:rsid w:val="00511D9A"/>
    <w:rsid w:val="00515617"/>
    <w:rsid w:val="00544C57"/>
    <w:rsid w:val="00561B1D"/>
    <w:rsid w:val="00564033"/>
    <w:rsid w:val="00570F4F"/>
    <w:rsid w:val="005857BB"/>
    <w:rsid w:val="0059596F"/>
    <w:rsid w:val="0059632A"/>
    <w:rsid w:val="00597A23"/>
    <w:rsid w:val="005A0664"/>
    <w:rsid w:val="005A52A2"/>
    <w:rsid w:val="005B5AEE"/>
    <w:rsid w:val="005B6373"/>
    <w:rsid w:val="005D3ED6"/>
    <w:rsid w:val="005E76A4"/>
    <w:rsid w:val="005F133C"/>
    <w:rsid w:val="005F5429"/>
    <w:rsid w:val="005F60BA"/>
    <w:rsid w:val="006124BF"/>
    <w:rsid w:val="00616A6E"/>
    <w:rsid w:val="006177BF"/>
    <w:rsid w:val="00637FC7"/>
    <w:rsid w:val="00653C38"/>
    <w:rsid w:val="006919D5"/>
    <w:rsid w:val="006A2495"/>
    <w:rsid w:val="006B3371"/>
    <w:rsid w:val="006C6F01"/>
    <w:rsid w:val="006D0E55"/>
    <w:rsid w:val="006D7ADC"/>
    <w:rsid w:val="006E3853"/>
    <w:rsid w:val="006F3234"/>
    <w:rsid w:val="006F7B4F"/>
    <w:rsid w:val="0070494E"/>
    <w:rsid w:val="00705C02"/>
    <w:rsid w:val="00710BA6"/>
    <w:rsid w:val="00711DF8"/>
    <w:rsid w:val="00716211"/>
    <w:rsid w:val="0073359C"/>
    <w:rsid w:val="007447BE"/>
    <w:rsid w:val="00745120"/>
    <w:rsid w:val="0075245F"/>
    <w:rsid w:val="0079190B"/>
    <w:rsid w:val="007954F3"/>
    <w:rsid w:val="007A33C6"/>
    <w:rsid w:val="007B151B"/>
    <w:rsid w:val="007B2E53"/>
    <w:rsid w:val="007C39B1"/>
    <w:rsid w:val="007C742C"/>
    <w:rsid w:val="007D7477"/>
    <w:rsid w:val="007E65AD"/>
    <w:rsid w:val="007E66A5"/>
    <w:rsid w:val="007F38C0"/>
    <w:rsid w:val="00801130"/>
    <w:rsid w:val="008161D3"/>
    <w:rsid w:val="00816B5F"/>
    <w:rsid w:val="00817955"/>
    <w:rsid w:val="00822C20"/>
    <w:rsid w:val="00833589"/>
    <w:rsid w:val="008539BD"/>
    <w:rsid w:val="00861B8F"/>
    <w:rsid w:val="008652EE"/>
    <w:rsid w:val="00866124"/>
    <w:rsid w:val="00866435"/>
    <w:rsid w:val="00867DE9"/>
    <w:rsid w:val="00870574"/>
    <w:rsid w:val="00885BB2"/>
    <w:rsid w:val="008860FE"/>
    <w:rsid w:val="008970F4"/>
    <w:rsid w:val="008B1983"/>
    <w:rsid w:val="008B3B0F"/>
    <w:rsid w:val="008C36AB"/>
    <w:rsid w:val="008E48FB"/>
    <w:rsid w:val="008F5DFD"/>
    <w:rsid w:val="00904CB6"/>
    <w:rsid w:val="0092483A"/>
    <w:rsid w:val="00942049"/>
    <w:rsid w:val="0096683E"/>
    <w:rsid w:val="0098045E"/>
    <w:rsid w:val="009A3173"/>
    <w:rsid w:val="009B28C9"/>
    <w:rsid w:val="009E25EF"/>
    <w:rsid w:val="009E4151"/>
    <w:rsid w:val="009E4DA8"/>
    <w:rsid w:val="009E5722"/>
    <w:rsid w:val="009F4449"/>
    <w:rsid w:val="00A018AA"/>
    <w:rsid w:val="00A0436A"/>
    <w:rsid w:val="00A12B5B"/>
    <w:rsid w:val="00A13DBA"/>
    <w:rsid w:val="00A2496D"/>
    <w:rsid w:val="00A2757B"/>
    <w:rsid w:val="00A45630"/>
    <w:rsid w:val="00A50ABB"/>
    <w:rsid w:val="00A670E3"/>
    <w:rsid w:val="00AA1548"/>
    <w:rsid w:val="00AC76CE"/>
    <w:rsid w:val="00AD2232"/>
    <w:rsid w:val="00AD750A"/>
    <w:rsid w:val="00AE0C53"/>
    <w:rsid w:val="00AF6C07"/>
    <w:rsid w:val="00B01480"/>
    <w:rsid w:val="00B0695A"/>
    <w:rsid w:val="00B071F2"/>
    <w:rsid w:val="00B138FE"/>
    <w:rsid w:val="00B144C2"/>
    <w:rsid w:val="00B20663"/>
    <w:rsid w:val="00B21F60"/>
    <w:rsid w:val="00B24DEA"/>
    <w:rsid w:val="00B251C8"/>
    <w:rsid w:val="00B32896"/>
    <w:rsid w:val="00B36B62"/>
    <w:rsid w:val="00B53496"/>
    <w:rsid w:val="00B64180"/>
    <w:rsid w:val="00B77F48"/>
    <w:rsid w:val="00B92D9A"/>
    <w:rsid w:val="00BA699A"/>
    <w:rsid w:val="00BB23C2"/>
    <w:rsid w:val="00BB4A41"/>
    <w:rsid w:val="00BB6AAE"/>
    <w:rsid w:val="00BB7855"/>
    <w:rsid w:val="00BC31E6"/>
    <w:rsid w:val="00BC5404"/>
    <w:rsid w:val="00BF32C8"/>
    <w:rsid w:val="00C051AE"/>
    <w:rsid w:val="00C05700"/>
    <w:rsid w:val="00C05B05"/>
    <w:rsid w:val="00C23F8C"/>
    <w:rsid w:val="00C24CDC"/>
    <w:rsid w:val="00C26C78"/>
    <w:rsid w:val="00C42873"/>
    <w:rsid w:val="00C46234"/>
    <w:rsid w:val="00C50315"/>
    <w:rsid w:val="00C5135E"/>
    <w:rsid w:val="00C6733A"/>
    <w:rsid w:val="00C67EBC"/>
    <w:rsid w:val="00C7670E"/>
    <w:rsid w:val="00C872BB"/>
    <w:rsid w:val="00C94FBE"/>
    <w:rsid w:val="00C97237"/>
    <w:rsid w:val="00C97238"/>
    <w:rsid w:val="00CB1140"/>
    <w:rsid w:val="00CB2CC9"/>
    <w:rsid w:val="00CB4633"/>
    <w:rsid w:val="00CD323E"/>
    <w:rsid w:val="00CE0252"/>
    <w:rsid w:val="00CE0C6E"/>
    <w:rsid w:val="00CE7C8F"/>
    <w:rsid w:val="00CE7F5B"/>
    <w:rsid w:val="00D01B23"/>
    <w:rsid w:val="00D06D16"/>
    <w:rsid w:val="00D06E99"/>
    <w:rsid w:val="00D13715"/>
    <w:rsid w:val="00D15FB2"/>
    <w:rsid w:val="00D2105A"/>
    <w:rsid w:val="00D24CA6"/>
    <w:rsid w:val="00D255E1"/>
    <w:rsid w:val="00D32280"/>
    <w:rsid w:val="00D649B2"/>
    <w:rsid w:val="00D76FC8"/>
    <w:rsid w:val="00D80E83"/>
    <w:rsid w:val="00DA08B9"/>
    <w:rsid w:val="00DA284A"/>
    <w:rsid w:val="00DA4E47"/>
    <w:rsid w:val="00DD0159"/>
    <w:rsid w:val="00DD5A70"/>
    <w:rsid w:val="00DE4C18"/>
    <w:rsid w:val="00E01FEC"/>
    <w:rsid w:val="00E037C9"/>
    <w:rsid w:val="00E34178"/>
    <w:rsid w:val="00E36A01"/>
    <w:rsid w:val="00E41820"/>
    <w:rsid w:val="00E41E7A"/>
    <w:rsid w:val="00E438FE"/>
    <w:rsid w:val="00E5392A"/>
    <w:rsid w:val="00E5674C"/>
    <w:rsid w:val="00E67DB5"/>
    <w:rsid w:val="00E7708C"/>
    <w:rsid w:val="00E8096E"/>
    <w:rsid w:val="00E84E25"/>
    <w:rsid w:val="00E93312"/>
    <w:rsid w:val="00EA6844"/>
    <w:rsid w:val="00EA7D8C"/>
    <w:rsid w:val="00EB080E"/>
    <w:rsid w:val="00EB5B39"/>
    <w:rsid w:val="00EB62A6"/>
    <w:rsid w:val="00EE0084"/>
    <w:rsid w:val="00EF4C85"/>
    <w:rsid w:val="00F0376C"/>
    <w:rsid w:val="00F045A2"/>
    <w:rsid w:val="00F07265"/>
    <w:rsid w:val="00F1417F"/>
    <w:rsid w:val="00F163F8"/>
    <w:rsid w:val="00F1687A"/>
    <w:rsid w:val="00F36808"/>
    <w:rsid w:val="00F368E5"/>
    <w:rsid w:val="00F37477"/>
    <w:rsid w:val="00F438B1"/>
    <w:rsid w:val="00F532CF"/>
    <w:rsid w:val="00F54DA6"/>
    <w:rsid w:val="00F6748E"/>
    <w:rsid w:val="00F771E5"/>
    <w:rsid w:val="00F813E9"/>
    <w:rsid w:val="00F815F5"/>
    <w:rsid w:val="00F926BE"/>
    <w:rsid w:val="00F9473E"/>
    <w:rsid w:val="00FB3293"/>
    <w:rsid w:val="00FC4195"/>
    <w:rsid w:val="00FD679B"/>
    <w:rsid w:val="00FE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86">
      <o:colormru v:ext="edit" colors="#4bacc6,#268496"/>
    </o:shapedefaults>
    <o:shapelayout v:ext="edit">
      <o:idmap v:ext="edit" data="1"/>
    </o:shapelayout>
  </w:shapeDefaults>
  <w:decimalSymbol w:val=","/>
  <w:listSeparator w:val=","/>
  <w15:docId w15:val="{9B979C8A-3C36-4673-9A58-FFBC7AD36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6A"/>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60BA"/>
    <w:pPr>
      <w:keepNext/>
      <w:keepLines/>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0F4F97"/>
    <w:pPr>
      <w:tabs>
        <w:tab w:val="left" w:pos="0"/>
      </w:tabs>
      <w:ind w:left="115" w:hanging="6"/>
      <w:jc w:val="both"/>
    </w:pPr>
    <w:rPr>
      <w:i/>
      <w:color w:val="548DD4"/>
      <w:lang w:val="es-AR"/>
    </w:rPr>
  </w:style>
  <w:style w:type="paragraph" w:customStyle="1" w:styleId="PSI-ComentarioenTabla">
    <w:name w:val="PSI - Comentario en Tabla"/>
    <w:basedOn w:val="PSI-Comentario"/>
    <w:autoRedefine/>
    <w:qFormat/>
    <w:rsid w:val="008B3B0F"/>
  </w:style>
  <w:style w:type="paragraph" w:customStyle="1" w:styleId="PSI-DescripcindelDocumentos">
    <w:name w:val="PSI - Descripción del Documentos"/>
    <w:basedOn w:val="Normal"/>
    <w:autoRedefine/>
    <w:qFormat/>
    <w:rsid w:val="00F1687A"/>
    <w:pPr>
      <w:shd w:val="clear" w:color="auto" w:fill="FFFFFF" w:themeFill="background1"/>
      <w:ind w:left="0" w:firstLine="0"/>
      <w:jc w:val="both"/>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544C57"/>
    <w:pPr>
      <w:keepLines w:val="0"/>
      <w:widowControl w:val="0"/>
      <w:tabs>
        <w:tab w:val="left" w:pos="0"/>
      </w:tabs>
      <w:suppressAutoHyphens/>
      <w:spacing w:before="120" w:after="60" w:line="240" w:lineRule="atLeast"/>
      <w:ind w:left="0" w:firstLine="0"/>
      <w:outlineLvl w:val="1"/>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B92D9A"/>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745120"/>
    <w:pPr>
      <w:tabs>
        <w:tab w:val="right" w:leader="dot" w:pos="8505"/>
      </w:tabs>
      <w:spacing w:before="120"/>
      <w:ind w:left="220"/>
      <w:jc w:val="both"/>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de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DA284A"/>
    <w:pPr>
      <w:tabs>
        <w:tab w:val="right" w:leader="dot" w:pos="6096"/>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Puesto">
    <w:name w:val="Title"/>
    <w:basedOn w:val="Normal"/>
    <w:next w:val="Normal"/>
    <w:link w:val="Puest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PuestoCar">
    <w:name w:val="Puesto Car"/>
    <w:basedOn w:val="Fuentedeprrafopredeter"/>
    <w:link w:val="Puest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Puesto"/>
    <w:autoRedefine/>
    <w:qFormat/>
    <w:rsid w:val="009A3173"/>
  </w:style>
  <w:style w:type="paragraph" w:customStyle="1" w:styleId="PSI-Normal">
    <w:name w:val="PSI - Normal"/>
    <w:basedOn w:val="Normal"/>
    <w:autoRedefine/>
    <w:qFormat/>
    <w:rsid w:val="009A3173"/>
    <w:pPr>
      <w:jc w:val="both"/>
    </w:pPr>
    <w:rPr>
      <w:lang w:val="es-AR"/>
    </w:rPr>
  </w:style>
  <w:style w:type="paragraph" w:customStyle="1" w:styleId="PSI-ComentarioNumeracin">
    <w:name w:val="PSI - Comentario + Numeración"/>
    <w:basedOn w:val="PSI-ComentarioVieta"/>
    <w:autoRedefine/>
    <w:qFormat/>
    <w:rsid w:val="00346864"/>
    <w:pPr>
      <w:numPr>
        <w:numId w:val="12"/>
      </w:numPr>
    </w:pPr>
  </w:style>
  <w:style w:type="paragraph" w:styleId="Prrafodelista">
    <w:name w:val="List Paragraph"/>
    <w:basedOn w:val="Normal"/>
    <w:uiPriority w:val="34"/>
    <w:qFormat/>
    <w:rsid w:val="00236E7F"/>
    <w:pPr>
      <w:ind w:left="720"/>
      <w:contextualSpacing/>
    </w:pPr>
  </w:style>
  <w:style w:type="character" w:styleId="CdigoHTML">
    <w:name w:val="HTML Code"/>
    <w:basedOn w:val="Fuentedeprrafopredeter"/>
    <w:uiPriority w:val="99"/>
    <w:semiHidden/>
    <w:unhideWhenUsed/>
    <w:rsid w:val="00236E7F"/>
    <w:rPr>
      <w:rFonts w:ascii="Courier New" w:eastAsia="Times New Roman" w:hAnsi="Courier New" w:cs="Courier New"/>
      <w:sz w:val="20"/>
      <w:szCs w:val="20"/>
    </w:rPr>
  </w:style>
  <w:style w:type="paragraph" w:styleId="NormalWeb">
    <w:name w:val="Normal (Web)"/>
    <w:basedOn w:val="Normal"/>
    <w:uiPriority w:val="99"/>
    <w:semiHidden/>
    <w:unhideWhenUsed/>
    <w:rsid w:val="00DA4E47"/>
    <w:pPr>
      <w:spacing w:before="100" w:beforeAutospacing="1" w:after="100" w:afterAutospacing="1" w:line="240" w:lineRule="auto"/>
      <w:ind w:left="0" w:firstLine="0"/>
    </w:pPr>
    <w:rPr>
      <w:rFonts w:ascii="Times New Roman" w:eastAsia="Times New Roman" w:hAnsi="Times New Roman" w:cs="Times New Roman"/>
      <w:sz w:val="24"/>
      <w:szCs w:val="24"/>
      <w:lang w:val="es-AR" w:eastAsia="es-AR"/>
    </w:rPr>
  </w:style>
  <w:style w:type="character" w:styleId="nfasis">
    <w:name w:val="Emphasis"/>
    <w:basedOn w:val="Fuentedeprrafopredeter"/>
    <w:uiPriority w:val="20"/>
    <w:qFormat/>
    <w:rsid w:val="009E41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644324">
      <w:bodyDiv w:val="1"/>
      <w:marLeft w:val="0"/>
      <w:marRight w:val="0"/>
      <w:marTop w:val="0"/>
      <w:marBottom w:val="0"/>
      <w:divBdr>
        <w:top w:val="none" w:sz="0" w:space="0" w:color="auto"/>
        <w:left w:val="none" w:sz="0" w:space="0" w:color="auto"/>
        <w:bottom w:val="none" w:sz="0" w:space="0" w:color="auto"/>
        <w:right w:val="none" w:sz="0" w:space="0" w:color="auto"/>
      </w:divBdr>
    </w:div>
    <w:div w:id="890726280">
      <w:bodyDiv w:val="1"/>
      <w:marLeft w:val="0"/>
      <w:marRight w:val="0"/>
      <w:marTop w:val="0"/>
      <w:marBottom w:val="0"/>
      <w:divBdr>
        <w:top w:val="none" w:sz="0" w:space="0" w:color="auto"/>
        <w:left w:val="none" w:sz="0" w:space="0" w:color="auto"/>
        <w:bottom w:val="none" w:sz="0" w:space="0" w:color="auto"/>
        <w:right w:val="none" w:sz="0" w:space="0" w:color="auto"/>
      </w:divBdr>
    </w:div>
    <w:div w:id="1345743103">
      <w:bodyDiv w:val="1"/>
      <w:marLeft w:val="0"/>
      <w:marRight w:val="0"/>
      <w:marTop w:val="0"/>
      <w:marBottom w:val="0"/>
      <w:divBdr>
        <w:top w:val="none" w:sz="0" w:space="0" w:color="auto"/>
        <w:left w:val="none" w:sz="0" w:space="0" w:color="auto"/>
        <w:bottom w:val="none" w:sz="0" w:space="0" w:color="auto"/>
        <w:right w:val="none" w:sz="0" w:space="0" w:color="auto"/>
      </w:divBdr>
    </w:div>
    <w:div w:id="1349792006">
      <w:bodyDiv w:val="1"/>
      <w:marLeft w:val="0"/>
      <w:marRight w:val="0"/>
      <w:marTop w:val="0"/>
      <w:marBottom w:val="0"/>
      <w:divBdr>
        <w:top w:val="none" w:sz="0" w:space="0" w:color="auto"/>
        <w:left w:val="none" w:sz="0" w:space="0" w:color="auto"/>
        <w:bottom w:val="none" w:sz="0" w:space="0" w:color="auto"/>
        <w:right w:val="none" w:sz="0" w:space="0" w:color="auto"/>
      </w:divBdr>
    </w:div>
    <w:div w:id="168613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https://xdebug.org/"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manuel\Desktop\Yenu\PSI\Plantillas-dotx\analisis_y_diseno\Casos%20de%20Uso\Plantilla%20Especificacion%20Caso%20de%20Us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4EA038-BD5E-4D93-A5F5-9707B5203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Especificacion Caso de Uso.dotx</Template>
  <TotalTime>159</TotalTime>
  <Pages>10</Pages>
  <Words>588</Words>
  <Characters>3235</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Guía – Configuración de PHPUnit</vt:lpstr>
    </vt:vector>
  </TitlesOfParts>
  <Company>GRUPO DE DESARROLLO YENÚ</Company>
  <LinksUpToDate>false</LinksUpToDate>
  <CharactersWithSpaces>3816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 Configuración de Xdebug</dc:title>
  <dc:subject>TEMPUS</dc:subject>
  <dc:creator>Emanuel</dc:creator>
  <cp:keywords/>
  <dc:description/>
  <cp:lastModifiedBy>Emanuel Marquez</cp:lastModifiedBy>
  <cp:revision>51</cp:revision>
  <dcterms:created xsi:type="dcterms:W3CDTF">2017-08-30T14:42:00Z</dcterms:created>
  <dcterms:modified xsi:type="dcterms:W3CDTF">2020-06-17T23:29:00Z</dcterms:modified>
</cp:coreProperties>
</file>