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9A71B3">
      <w:pPr>
        <w:pStyle w:val="Sinespaciado"/>
        <w:rPr>
          <w:rFonts w:ascii="Cambria" w:hAnsi="Cambria"/>
          <w:sz w:val="72"/>
          <w:szCs w:val="72"/>
        </w:rPr>
      </w:pPr>
      <w:r>
        <w:rPr>
          <w:noProof/>
          <w:lang w:val="es-AR" w:eastAsia="es-AR"/>
        </w:rPr>
        <w:drawing>
          <wp:anchor distT="0" distB="0" distL="114300" distR="114300" simplePos="0" relativeHeight="251658240" behindDoc="0" locked="0" layoutInCell="1" allowOverlap="1">
            <wp:simplePos x="0" y="0"/>
            <wp:positionH relativeFrom="column">
              <wp:posOffset>2437130</wp:posOffset>
            </wp:positionH>
            <wp:positionV relativeFrom="paragraph">
              <wp:posOffset>-959485</wp:posOffset>
            </wp:positionV>
            <wp:extent cx="609600" cy="762000"/>
            <wp:effectExtent l="0" t="0" r="0" b="0"/>
            <wp:wrapTopAndBottom/>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anchor>
        </w:drawing>
      </w:r>
    </w:p>
    <w:p w:rsidR="006919D5" w:rsidRDefault="006919D5">
      <w:pPr>
        <w:pStyle w:val="Sinespaciado"/>
        <w:rPr>
          <w:rFonts w:ascii="Cambria" w:hAnsi="Cambria"/>
          <w:sz w:val="72"/>
          <w:szCs w:val="72"/>
        </w:rPr>
      </w:pPr>
    </w:p>
    <w:p w:rsidR="00D06E99" w:rsidRDefault="000844A1">
      <w:pPr>
        <w:pStyle w:val="Sinespaciado"/>
        <w:rPr>
          <w:rFonts w:ascii="Cambria" w:hAnsi="Cambria"/>
          <w:sz w:val="72"/>
          <w:szCs w:val="72"/>
        </w:rPr>
      </w:pPr>
      <w:r w:rsidRPr="000844A1">
        <w:rPr>
          <w:noProof/>
          <w:lang w:val="es-AR" w:eastAsia="es-AR"/>
        </w:rPr>
        <w:pict>
          <v:rect id="Rectangle 31" o:spid="_x0000_s1026" style="position:absolute;margin-left:0;margin-top:0;width:623.6pt;height:67.6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Yg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K0AliAlAgAAPgQAAA4AAAAAAAAAAAAAAAAALgIAAGRycy9lMm9Eb2Mu&#10;eG1sUEsBAi0AFAAGAAgAAAAhAHls553dAAAABgEAAA8AAAAAAAAAAAAAAAAAfwQAAGRycy9kb3du&#10;cmV2LnhtbFBLBQYAAAAABAAEAPMAAACJBQAAAAA=&#10;" o:allowincell="f" fillcolor="#268496" strokecolor="#31849b">
            <w10:wrap anchorx="page" anchory="page"/>
          </v:rect>
        </w:pict>
      </w:r>
      <w:r w:rsidRPr="000844A1">
        <w:rPr>
          <w:noProof/>
          <w:lang w:val="es-AR" w:eastAsia="es-AR"/>
        </w:rPr>
        <w:pict>
          <v:rect id="Rectangle 25" o:spid="_x0000_s1033" style="position:absolute;margin-left:-14pt;margin-top:.75pt;width:623.15pt;height:67.7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" o:allowincell="f" fillcolor="#268496" strokecolor="#31849b">
            <w10:wrap anchorx="page" anchory="page"/>
          </v:rect>
        </w:pict>
      </w:r>
      <w:r w:rsidRPr="000844A1">
        <w:rPr>
          <w:noProof/>
          <w:lang w:val="es-AR" w:eastAsia="es-AR"/>
        </w:rPr>
        <w:pict>
          <v:rect id="Rectangle 6" o:spid="_x0000_s1032" style="position:absolute;margin-left:0;margin-top:0;width:623.65pt;height:67.85pt;z-index:251652096;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" o:allowincell="f" fillcolor="#4bacc6" strokecolor="#31849b">
            <w10:wrap anchorx="page" anchory="page"/>
          </v:rect>
        </w:pict>
      </w:r>
      <w:r w:rsidRPr="000844A1">
        <w:rPr>
          <w:noProof/>
          <w:lang w:val="es-AR" w:eastAsia="es-AR"/>
        </w:rPr>
        <w:pict>
          <v:rect id="Rectangle 9" o:spid="_x0000_s1031" style="position:absolute;margin-left:38.95pt;margin-top:-20.65pt;width:7.15pt;height:882.4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" o:allowincell="f" strokecolor="#31849b">
            <w10:wrap anchorx="page" anchory="page"/>
          </v:rect>
        </w:pict>
      </w:r>
      <w:r w:rsidRPr="000844A1">
        <w:rPr>
          <w:noProof/>
          <w:lang w:val="es-AR" w:eastAsia="es-AR"/>
        </w:rPr>
        <w:pict>
          <v:rect id="Rectangle 8" o:spid="_x0000_s1030" style="position:absolute;margin-left:549.2pt;margin-top:-20.65pt;width:7.15pt;height:882.4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vhy+SQCAAA9BAAADgAAAAAAAAAAAAAAAAAuAgAAZHJzL2Uy&#10;b0RvYy54bWxQSwECLQAUAAYACAAAACEAC8l7quMAAAAOAQAADwAAAAAAAAAAAAAAAAB+BAAAZHJz&#10;L2Rvd25yZXYueG1sUEsFBgAAAAAEAAQA8wAAAI4FAAAAAA==&#10;" o:allowincell="f" strokecolor="#31849b">
            <w10:wrap anchorx="page" anchory="page"/>
          </v:rect>
        </w:pict>
      </w:r>
      <w:r w:rsidRPr="000844A1">
        <w:rPr>
          <w:noProof/>
          <w:lang w:val="es-AR" w:eastAsia="es-AR"/>
        </w:rPr>
        <w:pict>
          <v:rect id="Rectangle 7" o:spid="_x0000_s1029" style="position:absolute;margin-left:-14.45pt;margin-top:.4pt;width:623.65pt;height:67.85pt;z-index:2516531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" o:allowincell="f" fillcolor="#4bacc6" strokecolor="#31849b">
            <w10:wrap anchorx="page" anchory="page"/>
          </v:rect>
        </w:pict>
      </w:r>
    </w:p>
    <w:p w:rsidR="00D06E99" w:rsidRPr="00E76BF3" w:rsidRDefault="00BD6BEE">
      <w:pPr>
        <w:pStyle w:val="Sinespaciado"/>
        <w:rPr>
          <w:rFonts w:ascii="Cambria" w:hAnsi="Cambria"/>
          <w:sz w:val="72"/>
          <w:szCs w:val="72"/>
        </w:rPr>
      </w:pPr>
      <w:r w:rsidRPr="00E76BF3">
        <w:rPr>
          <w:rFonts w:ascii="Cambria" w:hAnsi="Cambria"/>
          <w:sz w:val="72"/>
          <w:szCs w:val="72"/>
          <w:lang w:val="es-AR"/>
        </w:rPr>
        <w:t>Glosario</w:t>
      </w:r>
    </w:p>
    <w:p w:rsidR="00EC1AE0" w:rsidRPr="00E76BF3" w:rsidRDefault="00EC1AE0" w:rsidP="00EC1AE0">
      <w:pPr>
        <w:pStyle w:val="Sinespaciado"/>
        <w:rPr>
          <w:rFonts w:ascii="Cambria" w:hAnsi="Cambria"/>
          <w:sz w:val="36"/>
          <w:szCs w:val="36"/>
        </w:rPr>
      </w:pPr>
      <w:r w:rsidRPr="00E76BF3">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9A71B3" w:rsidP="00526CDD">
      <w:pPr>
        <w:pStyle w:val="PSI-Comentario"/>
      </w:pPr>
      <w:r>
        <w:rPr>
          <w:noProof/>
          <w:lang w:eastAsia="es-AR"/>
        </w:rPr>
        <w:drawing>
          <wp:anchor distT="0" distB="0" distL="114300" distR="114300" simplePos="0" relativeHeight="251661312" behindDoc="0" locked="0" layoutInCell="1" allowOverlap="1">
            <wp:simplePos x="0" y="0"/>
            <wp:positionH relativeFrom="column">
              <wp:posOffset>134620</wp:posOffset>
            </wp:positionH>
            <wp:positionV relativeFrom="paragraph">
              <wp:posOffset>5591175</wp:posOffset>
            </wp:positionV>
            <wp:extent cx="5400040" cy="539750"/>
            <wp:effectExtent l="0" t="0" r="0" b="0"/>
            <wp:wrapTopAndBottom/>
            <wp:docPr id="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anchor>
        </w:drawing>
      </w:r>
      <w:r>
        <w:rPr>
          <w:i/>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3048000" cy="274320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2743200"/>
                    </a:xfrm>
                    <a:prstGeom prst="rect">
                      <a:avLst/>
                    </a:prstGeom>
                    <a:noFill/>
                  </pic:spPr>
                </pic:pic>
              </a:graphicData>
            </a:graphic>
          </wp:anchor>
        </w:drawing>
      </w:r>
      <w:r w:rsidR="00D06E99" w:rsidRPr="008B3B0F">
        <w:br w:type="page"/>
      </w:r>
    </w:p>
    <w:p w:rsidR="00397566" w:rsidRPr="005313D3" w:rsidRDefault="00225FD1" w:rsidP="00526CDD">
      <w:pPr>
        <w:pStyle w:val="PSI-Comentario"/>
      </w:pPr>
      <w:r>
        <w:rPr>
          <w:noProof/>
          <w:lang w:eastAsia="es-AR"/>
        </w:rPr>
        <w:lastRenderedPageBreak/>
        <w:drawing>
          <wp:inline distT="0" distB="0" distL="0" distR="0">
            <wp:extent cx="609601" cy="762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inline>
        </w:drawing>
      </w:r>
      <w:r w:rsidR="009A71B3">
        <w:rPr>
          <w:noProof/>
          <w:lang w:eastAsia="es-AR"/>
        </w:rPr>
        <w:drawing>
          <wp:anchor distT="0" distB="0" distL="114300" distR="114300" simplePos="0" relativeHeight="251663360" behindDoc="0" locked="0" layoutInCell="1" allowOverlap="1">
            <wp:simplePos x="0" y="0"/>
            <wp:positionH relativeFrom="column">
              <wp:posOffset>5109845</wp:posOffset>
            </wp:positionH>
            <wp:positionV relativeFrom="paragraph">
              <wp:posOffset>8252460</wp:posOffset>
            </wp:positionV>
            <wp:extent cx="2438400" cy="2438400"/>
            <wp:effectExtent l="0" t="0" r="0" b="0"/>
            <wp:wrapTopAndBottom/>
            <wp:docPr id="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844A1">
        <w:rPr>
          <w:noProof/>
          <w:lang w:eastAsia="es-AR"/>
        </w:rPr>
        <w:pict>
          <v:rect id="Rectangle 33" o:spid="_x0000_s1028" style="position:absolute;left:0;text-align:left;margin-left:319.95pt;margin-top:-78.25pt;width:203.1pt;height:858.9pt;z-index:-25165414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" fillcolor="#268496" strokecolor="#31849b">
            <w10:wrap type="square" anchorx="margin" anchory="margin"/>
          </v:rect>
        </w:pict>
      </w:r>
      <w:r w:rsidR="000844A1">
        <w:rPr>
          <w:noProof/>
          <w:lang w:eastAsia="es-AR"/>
        </w:rPr>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5619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JIzcnExAgAAUgQAAA4AAAAAAAAAAAAAAAAA&#10;LgIAAGRycy9lMm9Eb2MueG1sUEsBAi0AFAAGAAgAAAAhAE+5wd7gAAAACwEAAA8AAAAAAAAAAAAA&#10;AAAAiwQAAGRycy9kb3ducmV2LnhtbFBLBQYAAAAABAAEAPMAAACYBQAAAAA=&#10;" strokecolor="#31849b">
            <v:textbox style="mso-next-textbox:#Text Box 20">
              <w:txbxContent>
                <w:p w:rsidR="00751ECB" w:rsidRPr="00DA38AD" w:rsidRDefault="00751EC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br/>
                    <w:t xml:space="preserve">El </w:t>
                  </w:r>
                  <w:hyperlink r:id="rId14" w:tooltip="1" w:history="1">
                    <w:r w:rsidRPr="00DA38AD">
                      <w:rPr>
                        <w:rFonts w:ascii="Calibri" w:eastAsia="Calibri" w:hAnsi="Calibri"/>
                        <w:i/>
                        <w:color w:val="548DD4"/>
                        <w:sz w:val="22"/>
                        <w:szCs w:val="21"/>
                        <w:lang w:val="es-AR" w:eastAsia="en-US"/>
                      </w:rPr>
                      <w:t>Glosario</w:t>
                    </w:r>
                  </w:hyperlink>
                  <w:r w:rsidRPr="00DA38AD">
                    <w:rPr>
                      <w:rFonts w:ascii="Calibri" w:eastAsia="Calibri" w:hAnsi="Calibri"/>
                      <w:i/>
                      <w:color w:val="548DD4"/>
                      <w:sz w:val="22"/>
                      <w:szCs w:val="21"/>
                      <w:lang w:val="es-AR" w:eastAsia="en-US"/>
                    </w:rPr>
                    <w:t xml:space="preserve"> del sistema captura el vocabulario en uso en un proyecto. No solo para la vital misión de tener un vocabulario común con el cliente, sino también para otras tareas, como el </w:t>
                  </w:r>
                  <w:hyperlink r:id="rId15" w:tooltip="2" w:history="1">
                    <w:r w:rsidRPr="00DA38AD">
                      <w:rPr>
                        <w:rFonts w:ascii="Calibri" w:eastAsia="Calibri" w:hAnsi="Calibri"/>
                        <w:i/>
                        <w:color w:val="548DD4"/>
                        <w:sz w:val="22"/>
                        <w:szCs w:val="21"/>
                        <w:lang w:val="es-AR" w:eastAsia="en-US"/>
                      </w:rPr>
                      <w:t>análisis gramatical</w:t>
                    </w:r>
                  </w:hyperlink>
                  <w:r w:rsidRPr="00DA38AD">
                    <w:rPr>
                      <w:rFonts w:ascii="Calibri" w:eastAsia="Calibri" w:hAnsi="Calibri"/>
                      <w:i/>
                      <w:color w:val="548DD4"/>
                      <w:sz w:val="22"/>
                      <w:szCs w:val="21"/>
                      <w:lang w:val="es-AR" w:eastAsia="en-US"/>
                    </w:rPr>
                    <w:t xml:space="preserve"> y la construcción de un Modelo de Dominio.</w:t>
                  </w:r>
                </w:p>
                <w:p w:rsidR="00751ECB" w:rsidRPr="00DA38AD" w:rsidRDefault="00751ECB" w:rsidP="008533F0">
                  <w:pPr>
                    <w:pStyle w:val="NormalWeb"/>
                    <w:jc w:val="both"/>
                    <w:rPr>
                      <w:rFonts w:ascii="Calibri" w:eastAsia="Calibri" w:hAnsi="Calibri"/>
                      <w:i/>
                      <w:color w:val="548DD4"/>
                      <w:sz w:val="22"/>
                      <w:szCs w:val="21"/>
                      <w:lang w:val="es-AR" w:eastAsia="en-US"/>
                    </w:rPr>
                  </w:pPr>
                  <w:r w:rsidRPr="00DA38AD">
                    <w:rPr>
                      <w:rFonts w:ascii="Calibri" w:eastAsia="Calibri" w:hAnsi="Calibri"/>
                      <w:i/>
                      <w:color w:val="548DD4"/>
                      <w:sz w:val="22"/>
                      <w:szCs w:val="21"/>
                      <w:lang w:val="es-AR" w:eastAsia="en-US"/>
                    </w:rPr>
                    <w:t>Similar en su estructura a un diccionario, el glosario contiene entradas con sus acepciones así como las relaciones de interés entre palabras; notablemente: los sinónimos y los homónimos.</w:t>
                  </w:r>
                </w:p>
                <w:p w:rsidR="00751ECB" w:rsidRDefault="00751ECB" w:rsidP="00DA284A">
                  <w:pPr>
                    <w:pStyle w:val="PSI-DescripcindelDocumentos"/>
                  </w:pPr>
                </w:p>
              </w:txbxContent>
            </v:textbox>
            <w10:wrap type="square" anchorx="margin" anchory="margin"/>
          </v:shape>
        </w:pict>
      </w:r>
    </w:p>
    <w:p w:rsidR="00397566" w:rsidRPr="008B3B0F" w:rsidRDefault="00397566" w:rsidP="00526CDD">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6349ED" w:rsidRDefault="000844A1">
      <w:pPr>
        <w:pStyle w:val="TDC1"/>
        <w:rPr>
          <w:rFonts w:asciiTheme="minorHAnsi" w:eastAsiaTheme="minorEastAsia" w:hAnsiTheme="minorHAnsi" w:cstheme="minorBidi"/>
          <w:b w:val="0"/>
          <w:bCs w:val="0"/>
          <w:noProof/>
          <w:sz w:val="22"/>
          <w:szCs w:val="22"/>
          <w:lang w:val="es-AR" w:eastAsia="es-AR"/>
        </w:rPr>
      </w:pPr>
      <w:r w:rsidRPr="000844A1">
        <w:fldChar w:fldCharType="begin"/>
      </w:r>
      <w:r w:rsidR="000F79DF">
        <w:instrText xml:space="preserve"> TOC \o "1-3" \h \z \u </w:instrText>
      </w:r>
      <w:r w:rsidRPr="000844A1">
        <w:fldChar w:fldCharType="separate"/>
      </w:r>
      <w:hyperlink w:anchor="_Toc492773402" w:history="1">
        <w:r w:rsidR="006349ED" w:rsidRPr="00D45D5C">
          <w:rPr>
            <w:rStyle w:val="Hipervnculo"/>
            <w:rFonts w:eastAsia="DejaVu Sans"/>
            <w:noProof/>
          </w:rPr>
          <w:t>Introducción</w:t>
        </w:r>
        <w:r w:rsidR="006349ED">
          <w:rPr>
            <w:noProof/>
            <w:webHidden/>
          </w:rPr>
          <w:tab/>
        </w:r>
        <w:r>
          <w:rPr>
            <w:noProof/>
            <w:webHidden/>
          </w:rPr>
          <w:fldChar w:fldCharType="begin"/>
        </w:r>
        <w:r w:rsidR="006349ED">
          <w:rPr>
            <w:noProof/>
            <w:webHidden/>
          </w:rPr>
          <w:instrText xml:space="preserve"> PAGEREF _Toc492773402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2"/>
        <w:rPr>
          <w:rFonts w:asciiTheme="minorHAnsi" w:eastAsiaTheme="minorEastAsia" w:hAnsiTheme="minorHAnsi" w:cstheme="minorBidi"/>
          <w:i w:val="0"/>
          <w:iCs w:val="0"/>
          <w:noProof/>
          <w:sz w:val="22"/>
          <w:szCs w:val="22"/>
          <w:lang w:val="es-AR" w:eastAsia="es-AR"/>
        </w:rPr>
      </w:pPr>
      <w:hyperlink w:anchor="_Toc492773403" w:history="1">
        <w:r w:rsidR="006349ED" w:rsidRPr="00D45D5C">
          <w:rPr>
            <w:rStyle w:val="Hipervnculo"/>
            <w:rFonts w:eastAsia="DejaVu Sans"/>
            <w:noProof/>
          </w:rPr>
          <w:t>Descripción</w:t>
        </w:r>
        <w:r w:rsidR="006349ED">
          <w:rPr>
            <w:noProof/>
            <w:webHidden/>
          </w:rPr>
          <w:tab/>
        </w:r>
        <w:r>
          <w:rPr>
            <w:noProof/>
            <w:webHidden/>
          </w:rPr>
          <w:fldChar w:fldCharType="begin"/>
        </w:r>
        <w:r w:rsidR="006349ED">
          <w:rPr>
            <w:noProof/>
            <w:webHidden/>
          </w:rPr>
          <w:instrText xml:space="preserve"> PAGEREF _Toc492773403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2"/>
        <w:rPr>
          <w:rFonts w:asciiTheme="minorHAnsi" w:eastAsiaTheme="minorEastAsia" w:hAnsiTheme="minorHAnsi" w:cstheme="minorBidi"/>
          <w:i w:val="0"/>
          <w:iCs w:val="0"/>
          <w:noProof/>
          <w:sz w:val="22"/>
          <w:szCs w:val="22"/>
          <w:lang w:val="es-AR" w:eastAsia="es-AR"/>
        </w:rPr>
      </w:pPr>
      <w:hyperlink w:anchor="_Toc492773404" w:history="1">
        <w:r w:rsidR="006349ED" w:rsidRPr="00D45D5C">
          <w:rPr>
            <w:rStyle w:val="Hipervnculo"/>
            <w:rFonts w:eastAsia="DejaVu Sans"/>
            <w:noProof/>
          </w:rPr>
          <w:t>Alcance</w:t>
        </w:r>
        <w:r w:rsidR="006349ED">
          <w:rPr>
            <w:noProof/>
            <w:webHidden/>
          </w:rPr>
          <w:tab/>
        </w:r>
        <w:r>
          <w:rPr>
            <w:noProof/>
            <w:webHidden/>
          </w:rPr>
          <w:fldChar w:fldCharType="begin"/>
        </w:r>
        <w:r w:rsidR="006349ED">
          <w:rPr>
            <w:noProof/>
            <w:webHidden/>
          </w:rPr>
          <w:instrText xml:space="preserve"> PAGEREF _Toc492773404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1"/>
        <w:rPr>
          <w:rFonts w:asciiTheme="minorHAnsi" w:eastAsiaTheme="minorEastAsia" w:hAnsiTheme="minorHAnsi" w:cstheme="minorBidi"/>
          <w:b w:val="0"/>
          <w:bCs w:val="0"/>
          <w:noProof/>
          <w:sz w:val="22"/>
          <w:szCs w:val="22"/>
          <w:lang w:val="es-AR" w:eastAsia="es-AR"/>
        </w:rPr>
      </w:pPr>
      <w:hyperlink w:anchor="_Toc492773405" w:history="1">
        <w:r w:rsidR="006349ED" w:rsidRPr="00D45D5C">
          <w:rPr>
            <w:rStyle w:val="Hipervnculo"/>
            <w:rFonts w:eastAsia="DejaVu Sans"/>
            <w:noProof/>
          </w:rPr>
          <w:t>Definiciones</w:t>
        </w:r>
        <w:r w:rsidR="006349ED">
          <w:rPr>
            <w:noProof/>
            <w:webHidden/>
          </w:rPr>
          <w:tab/>
        </w:r>
        <w:r>
          <w:rPr>
            <w:noProof/>
            <w:webHidden/>
          </w:rPr>
          <w:fldChar w:fldCharType="begin"/>
        </w:r>
        <w:r w:rsidR="006349ED">
          <w:rPr>
            <w:noProof/>
            <w:webHidden/>
          </w:rPr>
          <w:instrText xml:space="preserve"> PAGEREF _Toc492773405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2"/>
        <w:rPr>
          <w:rFonts w:asciiTheme="minorHAnsi" w:eastAsiaTheme="minorEastAsia" w:hAnsiTheme="minorHAnsi" w:cstheme="minorBidi"/>
          <w:i w:val="0"/>
          <w:iCs w:val="0"/>
          <w:noProof/>
          <w:sz w:val="22"/>
          <w:szCs w:val="22"/>
          <w:lang w:val="es-AR" w:eastAsia="es-AR"/>
        </w:rPr>
      </w:pPr>
      <w:hyperlink w:anchor="_Toc492773406" w:history="1">
        <w:r w:rsidR="006349ED" w:rsidRPr="00D45D5C">
          <w:rPr>
            <w:rStyle w:val="Hipervnculo"/>
            <w:rFonts w:eastAsia="DejaVu Sans"/>
            <w:noProof/>
          </w:rPr>
          <w:t>A</w:t>
        </w:r>
        <w:r w:rsidR="006349ED">
          <w:rPr>
            <w:noProof/>
            <w:webHidden/>
          </w:rPr>
          <w:tab/>
        </w:r>
        <w:r>
          <w:rPr>
            <w:noProof/>
            <w:webHidden/>
          </w:rPr>
          <w:fldChar w:fldCharType="begin"/>
        </w:r>
        <w:r w:rsidR="006349ED">
          <w:rPr>
            <w:noProof/>
            <w:webHidden/>
          </w:rPr>
          <w:instrText xml:space="preserve"> PAGEREF _Toc492773406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3"/>
      </w:pPr>
      <w:hyperlink w:anchor="_Toc492773407" w:history="1">
        <w:r w:rsidR="006349ED" w:rsidRPr="00D45D5C">
          <w:rPr>
            <w:rStyle w:val="Hipervnculo"/>
            <w:noProof/>
          </w:rPr>
          <w:t>Año de Cursada</w:t>
        </w:r>
        <w:r w:rsidR="006349ED">
          <w:rPr>
            <w:noProof/>
            <w:webHidden/>
          </w:rPr>
          <w:tab/>
        </w:r>
        <w:r>
          <w:rPr>
            <w:noProof/>
            <w:webHidden/>
          </w:rPr>
          <w:fldChar w:fldCharType="begin"/>
        </w:r>
        <w:r w:rsidR="006349ED">
          <w:rPr>
            <w:noProof/>
            <w:webHidden/>
          </w:rPr>
          <w:instrText xml:space="preserve"> PAGEREF _Toc492773407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Aplicación o APP……………………………………………………………………………………………………………………….4</w:t>
      </w:r>
    </w:p>
    <w:p w:rsidR="006349ED" w:rsidRDefault="000844A1">
      <w:pPr>
        <w:pStyle w:val="TDC3"/>
      </w:pPr>
      <w:hyperlink w:anchor="_Toc492773408" w:history="1">
        <w:r w:rsidR="006349ED" w:rsidRPr="00D45D5C">
          <w:rPr>
            <w:rStyle w:val="Hipervnculo"/>
            <w:noProof/>
          </w:rPr>
          <w:t>Asignatura</w:t>
        </w:r>
        <w:r w:rsidR="006349ED">
          <w:rPr>
            <w:noProof/>
            <w:webHidden/>
          </w:rPr>
          <w:tab/>
        </w:r>
        <w:r>
          <w:rPr>
            <w:noProof/>
            <w:webHidden/>
          </w:rPr>
          <w:fldChar w:fldCharType="begin"/>
        </w:r>
        <w:r w:rsidR="006349ED">
          <w:rPr>
            <w:noProof/>
            <w:webHidden/>
          </w:rPr>
          <w:instrText xml:space="preserve"> PAGEREF _Toc492773408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r>
        <w:t>Atributo…………………………………………………………………………………………………………………………………...4</w:t>
      </w:r>
    </w:p>
    <w:p w:rsidR="006349ED" w:rsidRDefault="000844A1">
      <w:pPr>
        <w:pStyle w:val="TDC2"/>
        <w:rPr>
          <w:rFonts w:asciiTheme="minorHAnsi" w:eastAsiaTheme="minorEastAsia" w:hAnsiTheme="minorHAnsi" w:cstheme="minorBidi"/>
          <w:i w:val="0"/>
          <w:iCs w:val="0"/>
          <w:noProof/>
          <w:sz w:val="22"/>
          <w:szCs w:val="22"/>
          <w:lang w:val="es-AR" w:eastAsia="es-AR"/>
        </w:rPr>
      </w:pPr>
      <w:hyperlink w:anchor="_Toc492773409" w:history="1">
        <w:r w:rsidR="006349ED" w:rsidRPr="00D45D5C">
          <w:rPr>
            <w:rStyle w:val="Hipervnculo"/>
            <w:rFonts w:eastAsia="DejaVu Sans"/>
            <w:noProof/>
          </w:rPr>
          <w:t>B</w:t>
        </w:r>
        <w:r w:rsidR="006349ED">
          <w:rPr>
            <w:noProof/>
            <w:webHidden/>
          </w:rPr>
          <w:tab/>
        </w:r>
        <w:r>
          <w:rPr>
            <w:noProof/>
            <w:webHidden/>
          </w:rPr>
          <w:fldChar w:fldCharType="begin"/>
        </w:r>
        <w:r w:rsidR="006349ED">
          <w:rPr>
            <w:noProof/>
            <w:webHidden/>
          </w:rPr>
          <w:instrText xml:space="preserve"> PAGEREF _Toc492773409 \h </w:instrText>
        </w:r>
        <w:r>
          <w:rPr>
            <w:noProof/>
            <w:webHidden/>
          </w:rPr>
        </w:r>
        <w:r>
          <w:rPr>
            <w:noProof/>
            <w:webHidden/>
          </w:rPr>
          <w:fldChar w:fldCharType="separate"/>
        </w:r>
        <w:r w:rsidR="006349ED">
          <w:rPr>
            <w:noProof/>
            <w:webHidden/>
          </w:rPr>
          <w:t>4</w:t>
        </w:r>
        <w:r>
          <w:rPr>
            <w:noProof/>
            <w:webHidden/>
          </w:rPr>
          <w:fldChar w:fldCharType="end"/>
        </w:r>
      </w:hyperlink>
    </w:p>
    <w:p w:rsidR="006349ED" w:rsidRDefault="000844A1">
      <w:pPr>
        <w:pStyle w:val="TDC3"/>
      </w:pPr>
      <w:hyperlink w:anchor="_Toc492773410" w:history="1">
        <w:r w:rsidR="006349ED" w:rsidRPr="00D45D5C">
          <w:rPr>
            <w:rStyle w:val="Hipervnculo"/>
            <w:noProof/>
          </w:rPr>
          <w:t>bbbbb</w:t>
        </w:r>
        <w:r w:rsidR="006349ED">
          <w:rPr>
            <w:noProof/>
            <w:webHidden/>
          </w:rPr>
          <w:tab/>
        </w:r>
        <w:r>
          <w:rPr>
            <w:noProof/>
            <w:webHidden/>
          </w:rPr>
          <w:fldChar w:fldCharType="begin"/>
        </w:r>
        <w:r w:rsidR="006349ED">
          <w:rPr>
            <w:noProof/>
            <w:webHidden/>
          </w:rPr>
          <w:instrText xml:space="preserve"> PAGEREF _Toc492773410 \h </w:instrText>
        </w:r>
        <w:r>
          <w:rPr>
            <w:noProof/>
            <w:webHidden/>
          </w:rPr>
        </w:r>
        <w:r>
          <w:rPr>
            <w:noProof/>
            <w:webHidden/>
          </w:rPr>
          <w:fldChar w:fldCharType="separate"/>
        </w:r>
        <w:r w:rsidR="006349ED">
          <w:rPr>
            <w:noProof/>
            <w:webHidden/>
          </w:rPr>
          <w:t>4</w:t>
        </w:r>
        <w:r>
          <w:rPr>
            <w:noProof/>
            <w:webHidden/>
          </w:rPr>
          <w:fldChar w:fldCharType="end"/>
        </w:r>
      </w:hyperlink>
    </w:p>
    <w:p w:rsidR="00C25A29" w:rsidRPr="00C25A29" w:rsidRDefault="00C25A29" w:rsidP="00C25A29">
      <w:pPr>
        <w:pStyle w:val="TDC2"/>
      </w:pPr>
      <w:r>
        <w:t>C</w:t>
      </w:r>
    </w:p>
    <w:p w:rsidR="00C25A29" w:rsidRDefault="000844A1" w:rsidP="00C25A29">
      <w:pPr>
        <w:pStyle w:val="TDC3"/>
      </w:pPr>
      <w:hyperlink w:anchor="_Toc492773410" w:history="1">
        <w:r w:rsidR="00C25A29">
          <w:rPr>
            <w:rStyle w:val="Hipervnculo"/>
            <w:noProof/>
          </w:rPr>
          <w:t>Clases</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Cursada</w:t>
      </w:r>
    </w:p>
    <w:p w:rsidR="00C25A29" w:rsidRDefault="000844A1"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D</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0844A1" w:rsidP="00C25A29">
      <w:pPr>
        <w:pStyle w:val="TDC3"/>
      </w:pPr>
      <w:hyperlink w:anchor="_Toc492773410" w:history="1">
        <w:r w:rsidR="00C25A29">
          <w:rPr>
            <w:rStyle w:val="Hipervnculo"/>
            <w:noProof/>
          </w:rPr>
          <w:t xml:space="preserve">Dia de Cursada </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C25A29" w:rsidRPr="00C25A29" w:rsidRDefault="00C25A29" w:rsidP="00C25A29">
      <w:r>
        <w:t>Docente</w:t>
      </w:r>
    </w:p>
    <w:p w:rsidR="00C25A29" w:rsidRDefault="000844A1" w:rsidP="00C25A29">
      <w:pPr>
        <w:pStyle w:val="TDC2"/>
        <w:rPr>
          <w:rFonts w:asciiTheme="minorHAnsi" w:eastAsiaTheme="minorEastAsia" w:hAnsiTheme="minorHAnsi" w:cstheme="minorBidi"/>
          <w:i w:val="0"/>
          <w:iCs w:val="0"/>
          <w:noProof/>
          <w:sz w:val="22"/>
          <w:szCs w:val="22"/>
          <w:lang w:val="es-AR" w:eastAsia="es-AR"/>
        </w:rPr>
      </w:pPr>
      <w:hyperlink w:anchor="_Toc492773409" w:history="1">
        <w:r w:rsidR="00C25A29">
          <w:rPr>
            <w:rStyle w:val="Hipervnculo"/>
            <w:rFonts w:eastAsia="DejaVu Sans"/>
            <w:noProof/>
          </w:rPr>
          <w:t>E</w:t>
        </w:r>
        <w:r w:rsidR="00C25A29">
          <w:rPr>
            <w:noProof/>
            <w:webHidden/>
          </w:rPr>
          <w:tab/>
        </w:r>
        <w:r>
          <w:rPr>
            <w:noProof/>
            <w:webHidden/>
          </w:rPr>
          <w:fldChar w:fldCharType="begin"/>
        </w:r>
        <w:r w:rsidR="00C25A29">
          <w:rPr>
            <w:noProof/>
            <w:webHidden/>
          </w:rPr>
          <w:instrText xml:space="preserve"> PAGEREF _Toc492773409 \h </w:instrText>
        </w:r>
        <w:r>
          <w:rPr>
            <w:noProof/>
            <w:webHidden/>
          </w:rPr>
        </w:r>
        <w:r>
          <w:rPr>
            <w:noProof/>
            <w:webHidden/>
          </w:rPr>
          <w:fldChar w:fldCharType="separate"/>
        </w:r>
        <w:r w:rsidR="00C25A29">
          <w:rPr>
            <w:noProof/>
            <w:webHidden/>
          </w:rPr>
          <w:t>4</w:t>
        </w:r>
        <w:r>
          <w:rPr>
            <w:noProof/>
            <w:webHidden/>
          </w:rPr>
          <w:fldChar w:fldCharType="end"/>
        </w:r>
      </w:hyperlink>
    </w:p>
    <w:p w:rsidR="00C25A29" w:rsidRDefault="000844A1" w:rsidP="00215A13">
      <w:pPr>
        <w:pStyle w:val="TDC3"/>
      </w:pPr>
      <w:hyperlink w:anchor="_Toc492773410" w:history="1">
        <w:r w:rsidR="00C25A29" w:rsidRPr="00D45D5C">
          <w:rPr>
            <w:rStyle w:val="Hipervnculo"/>
            <w:noProof/>
          </w:rPr>
          <w:t>bbbbb</w:t>
        </w:r>
        <w:r w:rsidR="00C25A29">
          <w:rPr>
            <w:noProof/>
            <w:webHidden/>
          </w:rPr>
          <w:tab/>
        </w:r>
        <w:r>
          <w:rPr>
            <w:noProof/>
            <w:webHidden/>
          </w:rPr>
          <w:fldChar w:fldCharType="begin"/>
        </w:r>
        <w:r w:rsidR="00C25A29">
          <w:rPr>
            <w:noProof/>
            <w:webHidden/>
          </w:rPr>
          <w:instrText xml:space="preserve"> PAGEREF _Toc492773410 \h </w:instrText>
        </w:r>
        <w:r>
          <w:rPr>
            <w:noProof/>
            <w:webHidden/>
          </w:rPr>
        </w:r>
        <w:r>
          <w:rPr>
            <w:noProof/>
            <w:webHidden/>
          </w:rPr>
          <w:fldChar w:fldCharType="separate"/>
        </w:r>
        <w:r w:rsidR="00C25A29">
          <w:rPr>
            <w:noProof/>
            <w:webHidden/>
          </w:rPr>
          <w:t>4</w:t>
        </w:r>
        <w:r>
          <w:rPr>
            <w:noProof/>
            <w:webHidden/>
          </w:rPr>
          <w:fldChar w:fldCharType="end"/>
        </w:r>
      </w:hyperlink>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F</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pPr>
        <w:pStyle w:val="TDC2"/>
      </w:pPr>
      <w:r>
        <w:t>G</w:t>
      </w:r>
    </w:p>
    <w:p w:rsidR="00215A13" w:rsidRDefault="000844A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H</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15A13">
          <w:rPr>
            <w:rStyle w:val="Hipervnculo"/>
            <w:rFonts w:eastAsia="DejaVu Sans"/>
            <w:noProof/>
          </w:rPr>
          <w:t>I</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J</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K</w:t>
      </w:r>
    </w:p>
    <w:p w:rsidR="00215A13" w:rsidRDefault="000844A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L</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M</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N</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73363" w:rsidP="00215A13">
      <w:pPr>
        <w:pStyle w:val="TDC2"/>
      </w:pPr>
      <w:r>
        <w:t>O</w:t>
      </w:r>
    </w:p>
    <w:p w:rsidR="00215A13" w:rsidRDefault="000844A1" w:rsidP="00215A13">
      <w:pPr>
        <w:pStyle w:val="TDC3"/>
      </w:pPr>
      <w:hyperlink w:anchor="_Toc492773410" w:history="1">
        <w:r w:rsidR="00215A13">
          <w:rPr>
            <w:rStyle w:val="Hipervnculo"/>
            <w:noProof/>
          </w:rPr>
          <w:t>Clases</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Cursada</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P</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Pr>
            <w:rStyle w:val="Hipervnculo"/>
            <w:noProof/>
          </w:rPr>
          <w:t xml:space="preserve">Dia de Cursada </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15A13" w:rsidRPr="00C25A29" w:rsidRDefault="00215A13" w:rsidP="00215A13">
      <w:r>
        <w:t>Docente</w:t>
      </w:r>
    </w:p>
    <w:p w:rsidR="00215A13" w:rsidRDefault="000844A1" w:rsidP="00215A1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Q</w:t>
        </w:r>
        <w:r w:rsidR="00215A13">
          <w:rPr>
            <w:noProof/>
            <w:webHidden/>
          </w:rPr>
          <w:tab/>
        </w:r>
        <w:r>
          <w:rPr>
            <w:noProof/>
            <w:webHidden/>
          </w:rPr>
          <w:fldChar w:fldCharType="begin"/>
        </w:r>
        <w:r w:rsidR="00215A13">
          <w:rPr>
            <w:noProof/>
            <w:webHidden/>
          </w:rPr>
          <w:instrText xml:space="preserve"> PAGEREF _Toc492773409 \h </w:instrText>
        </w:r>
        <w:r>
          <w:rPr>
            <w:noProof/>
            <w:webHidden/>
          </w:rPr>
        </w:r>
        <w:r>
          <w:rPr>
            <w:noProof/>
            <w:webHidden/>
          </w:rPr>
          <w:fldChar w:fldCharType="separate"/>
        </w:r>
        <w:r w:rsidR="00215A13">
          <w:rPr>
            <w:noProof/>
            <w:webHidden/>
          </w:rPr>
          <w:t>4</w:t>
        </w:r>
        <w:r>
          <w:rPr>
            <w:noProof/>
            <w:webHidden/>
          </w:rPr>
          <w:fldChar w:fldCharType="end"/>
        </w:r>
      </w:hyperlink>
    </w:p>
    <w:p w:rsidR="00215A13" w:rsidRDefault="000844A1" w:rsidP="00215A13">
      <w:pPr>
        <w:pStyle w:val="TDC3"/>
      </w:pPr>
      <w:hyperlink w:anchor="_Toc492773410" w:history="1">
        <w:r w:rsidR="00215A13" w:rsidRPr="00D45D5C">
          <w:rPr>
            <w:rStyle w:val="Hipervnculo"/>
            <w:noProof/>
          </w:rPr>
          <w:t>bbbbb</w:t>
        </w:r>
        <w:r w:rsidR="00215A13">
          <w:rPr>
            <w:noProof/>
            <w:webHidden/>
          </w:rPr>
          <w:tab/>
        </w:r>
        <w:r>
          <w:rPr>
            <w:noProof/>
            <w:webHidden/>
          </w:rPr>
          <w:fldChar w:fldCharType="begin"/>
        </w:r>
        <w:r w:rsidR="00215A13">
          <w:rPr>
            <w:noProof/>
            <w:webHidden/>
          </w:rPr>
          <w:instrText xml:space="preserve"> PAGEREF _Toc492773410 \h </w:instrText>
        </w:r>
        <w:r>
          <w:rPr>
            <w:noProof/>
            <w:webHidden/>
          </w:rPr>
        </w:r>
        <w:r>
          <w:rPr>
            <w:noProof/>
            <w:webHidden/>
          </w:rPr>
          <w:fldChar w:fldCharType="separate"/>
        </w:r>
        <w:r w:rsidR="00215A13">
          <w:rPr>
            <w:noProof/>
            <w:webHidden/>
          </w:rPr>
          <w:t>4</w:t>
        </w:r>
        <w:r>
          <w:rPr>
            <w:noProof/>
            <w:webHidden/>
          </w:rPr>
          <w:fldChar w:fldCharType="end"/>
        </w:r>
      </w:hyperlink>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R</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S</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T</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U</w:t>
      </w:r>
    </w:p>
    <w:p w:rsidR="00273363" w:rsidRDefault="000844A1"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Cursada</w:t>
      </w:r>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V</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Pr>
            <w:rStyle w:val="Hipervnculo"/>
            <w:noProof/>
          </w:rPr>
          <w:t xml:space="preserve">Dia de Cursada </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r>
        <w:t>Docente</w:t>
      </w:r>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W</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X</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2"/>
        <w:rPr>
          <w:rFonts w:asciiTheme="minorHAnsi" w:eastAsiaTheme="minorEastAsia" w:hAnsiTheme="minorHAnsi" w:cstheme="minorBidi"/>
          <w:i w:val="0"/>
          <w:iCs w:val="0"/>
          <w:noProof/>
          <w:sz w:val="22"/>
          <w:szCs w:val="22"/>
          <w:lang w:val="es-AR" w:eastAsia="es-AR"/>
        </w:rPr>
      </w:pPr>
      <w:hyperlink w:anchor="_Toc492773409" w:history="1">
        <w:r w:rsidR="00273363">
          <w:rPr>
            <w:rStyle w:val="Hipervnculo"/>
            <w:rFonts w:eastAsia="DejaVu Sans"/>
            <w:noProof/>
          </w:rPr>
          <w:t>Y</w:t>
        </w:r>
        <w:r w:rsidR="00273363">
          <w:rPr>
            <w:noProof/>
            <w:webHidden/>
          </w:rPr>
          <w:tab/>
        </w:r>
        <w:r>
          <w:rPr>
            <w:noProof/>
            <w:webHidden/>
          </w:rPr>
          <w:fldChar w:fldCharType="begin"/>
        </w:r>
        <w:r w:rsidR="00273363">
          <w:rPr>
            <w:noProof/>
            <w:webHidden/>
          </w:rPr>
          <w:instrText xml:space="preserve"> PAGEREF _Toc492773409 \h </w:instrText>
        </w:r>
        <w:r>
          <w:rPr>
            <w:noProof/>
            <w:webHidden/>
          </w:rPr>
        </w:r>
        <w:r>
          <w:rPr>
            <w:noProof/>
            <w:webHidden/>
          </w:rPr>
          <w:fldChar w:fldCharType="separate"/>
        </w:r>
        <w:r w:rsidR="00273363">
          <w:rPr>
            <w:noProof/>
            <w:webHidden/>
          </w:rPr>
          <w:t>4</w:t>
        </w:r>
        <w:r>
          <w:rPr>
            <w:noProof/>
            <w:webHidden/>
          </w:rPr>
          <w:fldChar w:fldCharType="end"/>
        </w:r>
      </w:hyperlink>
    </w:p>
    <w:p w:rsidR="00273363" w:rsidRDefault="000844A1" w:rsidP="00273363">
      <w:pPr>
        <w:pStyle w:val="TDC3"/>
      </w:pPr>
      <w:hyperlink w:anchor="_Toc492773410" w:history="1">
        <w:r w:rsidR="00273363" w:rsidRPr="00D45D5C">
          <w:rPr>
            <w:rStyle w:val="Hipervnculo"/>
            <w:noProof/>
          </w:rPr>
          <w:t>bbbbb</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C25A29" w:rsidRDefault="00273363" w:rsidP="00273363">
      <w:pPr>
        <w:pStyle w:val="TDC2"/>
      </w:pPr>
      <w:r>
        <w:t>Z</w:t>
      </w:r>
    </w:p>
    <w:p w:rsidR="00273363" w:rsidRDefault="000844A1" w:rsidP="00273363">
      <w:pPr>
        <w:pStyle w:val="TDC3"/>
      </w:pPr>
      <w:hyperlink w:anchor="_Toc492773410" w:history="1">
        <w:r w:rsidR="00273363">
          <w:rPr>
            <w:rStyle w:val="Hipervnculo"/>
            <w:noProof/>
          </w:rPr>
          <w:t>Clases</w:t>
        </w:r>
        <w:r w:rsidR="00273363">
          <w:rPr>
            <w:noProof/>
            <w:webHidden/>
          </w:rPr>
          <w:tab/>
        </w:r>
        <w:r>
          <w:rPr>
            <w:noProof/>
            <w:webHidden/>
          </w:rPr>
          <w:fldChar w:fldCharType="begin"/>
        </w:r>
        <w:r w:rsidR="00273363">
          <w:rPr>
            <w:noProof/>
            <w:webHidden/>
          </w:rPr>
          <w:instrText xml:space="preserve"> PAGEREF _Toc492773410 \h </w:instrText>
        </w:r>
        <w:r>
          <w:rPr>
            <w:noProof/>
            <w:webHidden/>
          </w:rPr>
        </w:r>
        <w:r>
          <w:rPr>
            <w:noProof/>
            <w:webHidden/>
          </w:rPr>
          <w:fldChar w:fldCharType="separate"/>
        </w:r>
        <w:r w:rsidR="00273363">
          <w:rPr>
            <w:noProof/>
            <w:webHidden/>
          </w:rPr>
          <w:t>4</w:t>
        </w:r>
        <w:r>
          <w:rPr>
            <w:noProof/>
            <w:webHidden/>
          </w:rPr>
          <w:fldChar w:fldCharType="end"/>
        </w:r>
      </w:hyperlink>
    </w:p>
    <w:p w:rsidR="00273363" w:rsidRPr="00273363" w:rsidRDefault="00273363" w:rsidP="00273363">
      <w:r>
        <w:t>Cursad</w:t>
      </w:r>
    </w:p>
    <w:p w:rsidR="00215A13" w:rsidRPr="00215A13" w:rsidRDefault="00215A13" w:rsidP="00215A13"/>
    <w:p w:rsidR="00215A13" w:rsidRPr="00C25A29" w:rsidRDefault="00215A13" w:rsidP="00C25A29"/>
    <w:p w:rsidR="00C25A29" w:rsidRPr="00C25A29" w:rsidRDefault="00C25A29" w:rsidP="00C25A29"/>
    <w:p w:rsidR="000F79DF" w:rsidRDefault="000844A1" w:rsidP="005E2870">
      <w:pPr>
        <w:tabs>
          <w:tab w:val="left" w:pos="5954"/>
        </w:tabs>
        <w:ind w:left="0" w:firstLine="0"/>
      </w:pPr>
      <w:r>
        <w:fldChar w:fldCharType="end"/>
      </w:r>
    </w:p>
    <w:p w:rsidR="00A13DBA" w:rsidRDefault="00BD6BEE" w:rsidP="005E2870">
      <w:pPr>
        <w:pStyle w:val="PSI-Ttulo"/>
        <w:ind w:left="0" w:firstLine="0"/>
      </w:pPr>
      <w:r>
        <w:rPr>
          <w:lang w:val="es-AR"/>
        </w:rPr>
        <w:t>Glosario</w:t>
      </w:r>
    </w:p>
    <w:p w:rsidR="00BD6BEE" w:rsidRDefault="00D57078" w:rsidP="00BD6BEE">
      <w:pPr>
        <w:pStyle w:val="PSI-Ttulo1"/>
        <w:rPr>
          <w:rFonts w:eastAsia="DejaVu Sans"/>
        </w:rPr>
      </w:pPr>
      <w:bookmarkStart w:id="0" w:name="_Toc229739369"/>
      <w:bookmarkStart w:id="1" w:name="_Toc234998444"/>
      <w:r>
        <w:rPr>
          <w:rFonts w:eastAsia="DejaVu Sans"/>
        </w:rPr>
        <w:br/>
      </w:r>
      <w:bookmarkStart w:id="2" w:name="_Toc492773402"/>
      <w:r w:rsidR="00BD6BEE">
        <w:rPr>
          <w:rFonts w:eastAsia="DejaVu Sans"/>
        </w:rPr>
        <w:t>Introducción</w:t>
      </w:r>
      <w:bookmarkEnd w:id="0"/>
      <w:bookmarkEnd w:id="1"/>
      <w:bookmarkEnd w:id="2"/>
    </w:p>
    <w:p w:rsidR="00BD6BEE" w:rsidRDefault="00D57078" w:rsidP="00D57078">
      <w:pPr>
        <w:pStyle w:val="PSI-Ttulo2"/>
        <w:ind w:left="0" w:firstLine="0"/>
        <w:rPr>
          <w:rFonts w:eastAsia="DejaVu Sans"/>
        </w:rPr>
      </w:pPr>
      <w:bookmarkStart w:id="3" w:name="_Toc229739370"/>
      <w:bookmarkStart w:id="4" w:name="_Toc234998445"/>
      <w:r>
        <w:rPr>
          <w:rFonts w:eastAsia="DejaVu Sans"/>
        </w:rPr>
        <w:br/>
      </w:r>
      <w:bookmarkStart w:id="5" w:name="_Toc492773403"/>
      <w:r w:rsidR="00BD6BEE">
        <w:rPr>
          <w:rFonts w:eastAsia="DejaVu Sans"/>
        </w:rPr>
        <w:t>Descripción</w:t>
      </w:r>
      <w:bookmarkEnd w:id="3"/>
      <w:bookmarkEnd w:id="4"/>
      <w:bookmarkEnd w:id="5"/>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Pr>
          <w:rFonts w:asciiTheme="minorHAnsi" w:eastAsia="DejaVu Sans" w:hAnsiTheme="minorHAnsi"/>
          <w:sz w:val="22"/>
          <w:szCs w:val="22"/>
        </w:rPr>
        <w:t>E</w:t>
      </w:r>
      <w:r w:rsidR="008173B6" w:rsidRPr="009471FA">
        <w:rPr>
          <w:rFonts w:asciiTheme="minorHAnsi" w:eastAsia="DejaVu Sans" w:hAnsiTheme="minorHAnsi"/>
          <w:sz w:val="22"/>
          <w:szCs w:val="22"/>
        </w:rPr>
        <w:t xml:space="preserve">l siguiente Glosario del Sistema </w:t>
      </w:r>
      <w:r>
        <w:rPr>
          <w:rFonts w:asciiTheme="minorHAnsi" w:eastAsia="DejaVu Sans" w:hAnsiTheme="minorHAnsi"/>
          <w:sz w:val="22"/>
          <w:szCs w:val="22"/>
        </w:rPr>
        <w:t xml:space="preserve">nos </w:t>
      </w:r>
      <w:r w:rsidRPr="009471FA">
        <w:rPr>
          <w:rFonts w:asciiTheme="minorHAnsi" w:hAnsiTheme="minorHAnsi" w:cs="Arial"/>
          <w:color w:val="000000"/>
          <w:sz w:val="22"/>
          <w:szCs w:val="22"/>
        </w:rPr>
        <w:t>permite disponer de to</w:t>
      </w:r>
      <w:r>
        <w:rPr>
          <w:rFonts w:asciiTheme="minorHAnsi" w:hAnsiTheme="minorHAnsi" w:cs="Arial"/>
          <w:color w:val="000000"/>
          <w:sz w:val="22"/>
          <w:szCs w:val="22"/>
        </w:rPr>
        <w:t xml:space="preserve">da la información sobre las palabras utilizadas en este proyecto, </w:t>
      </w:r>
      <w:r w:rsidRPr="009471FA">
        <w:rPr>
          <w:rFonts w:asciiTheme="minorHAnsi" w:hAnsiTheme="minorHAnsi" w:cs="Arial"/>
          <w:color w:val="000000"/>
          <w:sz w:val="22"/>
          <w:szCs w:val="22"/>
        </w:rPr>
        <w:t>en orden alfabético.</w:t>
      </w:r>
    </w:p>
    <w:p w:rsidR="009471FA"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A medida que se van introducien</w:t>
      </w:r>
      <w:r>
        <w:rPr>
          <w:rFonts w:asciiTheme="minorHAnsi" w:hAnsiTheme="minorHAnsi" w:cs="Arial"/>
          <w:color w:val="000000"/>
          <w:sz w:val="22"/>
          <w:szCs w:val="22"/>
        </w:rPr>
        <w:t xml:space="preserve">do términos, vamos organizando </w:t>
      </w:r>
      <w:r w:rsidRPr="009471FA">
        <w:rPr>
          <w:rFonts w:asciiTheme="minorHAnsi" w:hAnsiTheme="minorHAnsi" w:cs="Arial"/>
          <w:color w:val="000000"/>
          <w:sz w:val="22"/>
          <w:szCs w:val="22"/>
        </w:rPr>
        <w:t xml:space="preserve"> la información, colocando cada término en la letra a la que pertenece.</w:t>
      </w:r>
    </w:p>
    <w:p w:rsidR="00BD6BEE" w:rsidRPr="009471FA" w:rsidRDefault="009471FA" w:rsidP="009471FA">
      <w:pPr>
        <w:pStyle w:val="NormalWeb"/>
        <w:spacing w:before="0" w:beforeAutospacing="0" w:after="0" w:afterAutospacing="0"/>
        <w:jc w:val="both"/>
        <w:rPr>
          <w:rFonts w:asciiTheme="minorHAnsi" w:hAnsiTheme="minorHAnsi"/>
          <w:color w:val="000000"/>
          <w:sz w:val="22"/>
          <w:szCs w:val="22"/>
        </w:rPr>
      </w:pPr>
      <w:r w:rsidRPr="009471FA">
        <w:rPr>
          <w:rFonts w:asciiTheme="minorHAnsi" w:hAnsiTheme="minorHAnsi" w:cs="Arial"/>
          <w:color w:val="000000"/>
          <w:sz w:val="22"/>
          <w:szCs w:val="22"/>
        </w:rPr>
        <w:t>El usuario podrá buscar información a través de la letra por la que comienza cada término.</w:t>
      </w:r>
    </w:p>
    <w:p w:rsidR="00BD6BEE" w:rsidRPr="00526CDD" w:rsidRDefault="00BD6BEE" w:rsidP="00526CDD">
      <w:pPr>
        <w:pStyle w:val="PSI-Ttulo2"/>
        <w:rPr>
          <w:rFonts w:eastAsia="DejaVu Sans"/>
        </w:rPr>
      </w:pPr>
      <w:bookmarkStart w:id="6" w:name="_Toc229739371"/>
      <w:bookmarkStart w:id="7" w:name="_Toc234998446"/>
      <w:bookmarkStart w:id="8" w:name="_Toc492773404"/>
      <w:r>
        <w:rPr>
          <w:rFonts w:eastAsia="DejaVu Sans"/>
        </w:rPr>
        <w:t>Alcanc</w:t>
      </w:r>
      <w:bookmarkEnd w:id="6"/>
      <w:bookmarkEnd w:id="7"/>
      <w:bookmarkEnd w:id="8"/>
      <w:r w:rsidR="00526CDD">
        <w:rPr>
          <w:rFonts w:eastAsia="DejaVu Sans"/>
        </w:rPr>
        <w:t>e</w:t>
      </w:r>
    </w:p>
    <w:p w:rsidR="00E32CA4" w:rsidRPr="00526CDD" w:rsidRDefault="00E32CA4" w:rsidP="00526CDD">
      <w:pPr>
        <w:pStyle w:val="PSI-Comentario"/>
      </w:pPr>
      <w:r w:rsidRPr="00526CDD">
        <w:t xml:space="preserve">Este Glosario nos permite mantener un nivel de precisión necesario para los términos claves. </w:t>
      </w:r>
      <w:r w:rsidR="00526CDD" w:rsidRPr="00526CDD">
        <w:t>Además</w:t>
      </w:r>
      <w:r w:rsidRPr="00526CDD">
        <w:t xml:space="preserve">, la traducción nos permite eliminar la incertidumbre en el proceso de traducción y mantener una consistencia en </w:t>
      </w:r>
      <w:r w:rsidR="00526CDD" w:rsidRPr="00526CDD">
        <w:t>todo su texto</w:t>
      </w:r>
      <w:r w:rsidRPr="00526CDD">
        <w:t xml:space="preserve">, acortar la cantidad de tiempo que se necesita para </w:t>
      </w:r>
      <w:r w:rsidR="00526CDD" w:rsidRPr="00526CDD">
        <w:t>traducir un documento.</w:t>
      </w:r>
    </w:p>
    <w:p w:rsidR="00BD6BEE" w:rsidRPr="002955EE" w:rsidRDefault="006B32C8" w:rsidP="00BD6BEE">
      <w:pPr>
        <w:pStyle w:val="Textoindependiente"/>
        <w:rPr>
          <w:lang w:val="es-ES"/>
        </w:rPr>
      </w:pPr>
      <w:r>
        <w:rPr>
          <w:lang w:val="es-ES"/>
        </w:rPr>
        <w:br/>
      </w:r>
    </w:p>
    <w:p w:rsidR="00BD6BEE" w:rsidRDefault="00BD6BEE" w:rsidP="00BD6BEE">
      <w:pPr>
        <w:pStyle w:val="PSI-Ttulo1"/>
        <w:rPr>
          <w:rFonts w:eastAsia="DejaVu Sans"/>
        </w:rPr>
      </w:pPr>
      <w:bookmarkStart w:id="9" w:name="_Toc229739373"/>
      <w:bookmarkStart w:id="10" w:name="_Toc234998447"/>
      <w:bookmarkStart w:id="11" w:name="_Toc492773405"/>
      <w:r>
        <w:rPr>
          <w:rFonts w:eastAsia="DejaVu Sans"/>
        </w:rPr>
        <w:t>Definiciones</w:t>
      </w:r>
      <w:bookmarkEnd w:id="9"/>
      <w:bookmarkEnd w:id="10"/>
      <w:bookmarkEnd w:id="11"/>
    </w:p>
    <w:p w:rsidR="00BD6BEE" w:rsidRPr="00014469" w:rsidRDefault="006B32C8" w:rsidP="00526CDD">
      <w:pPr>
        <w:pStyle w:val="PSI-Comentario"/>
        <w:rPr>
          <w:color w:val="FF0000"/>
        </w:rPr>
      </w:pPr>
      <w:r w:rsidRPr="00014469">
        <w:rPr>
          <w:color w:val="FF0000"/>
        </w:rPr>
        <w:t>[</w:t>
      </w:r>
      <w:r w:rsidR="00BD6BEE" w:rsidRPr="00014469">
        <w:rPr>
          <w:color w:val="FF0000"/>
        </w:rPr>
        <w:t xml:space="preserve">En este documento se muestra las definiciones de los términos que hay que tener claros para comprender el proyecto. Un glosario compartido ayuda a prevenir malos entendidos y hace más fácil a los nuevos miembros del equipo </w:t>
      </w:r>
      <w:r w:rsidRPr="00014469">
        <w:rPr>
          <w:color w:val="FF0000"/>
        </w:rPr>
        <w:t xml:space="preserve">a </w:t>
      </w:r>
      <w:r w:rsidR="00BD6BEE" w:rsidRPr="00014469">
        <w:rPr>
          <w:color w:val="FF0000"/>
        </w:rPr>
        <w:t>ser productivos. Estos términos deben ser ordenados  alfabéticamente para facilitar la búsqueda y visualización.</w:t>
      </w:r>
      <w:r w:rsidRPr="00014469">
        <w:rPr>
          <w:color w:val="FF0000"/>
        </w:rPr>
        <w:t>]</w:t>
      </w:r>
    </w:p>
    <w:p w:rsidR="00BD6BEE" w:rsidRDefault="00BD6BEE" w:rsidP="00BD6BEE">
      <w:pPr>
        <w:pStyle w:val="Textoindependiente1"/>
        <w:tabs>
          <w:tab w:val="left" w:pos="375"/>
        </w:tabs>
        <w:ind w:left="375"/>
        <w:jc w:val="both"/>
      </w:pPr>
    </w:p>
    <w:p w:rsidR="00BD6BEE" w:rsidRDefault="006349ED" w:rsidP="007C2F02">
      <w:pPr>
        <w:pStyle w:val="PSI-Ttulo2"/>
        <w:jc w:val="both"/>
        <w:rPr>
          <w:rFonts w:eastAsia="DejaVu Sans"/>
        </w:rPr>
      </w:pPr>
      <w:bookmarkStart w:id="12" w:name="_Toc492773406"/>
      <w:r>
        <w:rPr>
          <w:rFonts w:eastAsia="DejaVu Sans"/>
        </w:rPr>
        <w:lastRenderedPageBreak/>
        <w:t>A</w:t>
      </w:r>
      <w:bookmarkEnd w:id="12"/>
    </w:p>
    <w:p w:rsidR="001E4635" w:rsidRPr="001E4635" w:rsidRDefault="00014469" w:rsidP="001E4635">
      <w:pPr>
        <w:pStyle w:val="PSI-Ttulo3"/>
        <w:rPr>
          <w:b/>
        </w:rPr>
      </w:pPr>
      <w:r w:rsidRPr="001E4635">
        <w:rPr>
          <w:b/>
          <w:color w:val="31849B" w:themeColor="accent5" w:themeShade="BF"/>
        </w:rPr>
        <w:t>AÑO DE CURSADA:</w:t>
      </w:r>
      <w:r>
        <w:t xml:space="preserve"> </w:t>
      </w:r>
      <w:r w:rsidRPr="00014469">
        <w:t>Año que corresponde dicha materia con respecto a la carrera</w:t>
      </w:r>
      <w:r w:rsidR="001E4635">
        <w:t xml:space="preserve"> a</w:t>
      </w:r>
      <w:r w:rsidR="001E4635" w:rsidRPr="001E4635">
        <w:t>ño en el que se dicta una asignatura en una determinada carrera. Se define como Primer año, Segundo año, etc dependiendo la duración de dicha carrera.</w:t>
      </w:r>
    </w:p>
    <w:p w:rsidR="002D4973" w:rsidRDefault="00C45E7D" w:rsidP="001E4635">
      <w:pPr>
        <w:pStyle w:val="PSI-Ttulo3"/>
        <w:rPr>
          <w:rFonts w:asciiTheme="minorHAnsi" w:hAnsiTheme="minorHAnsi" w:cs="Arial"/>
          <w:b/>
          <w:color w:val="auto"/>
          <w:shd w:val="clear" w:color="auto" w:fill="FFFFFF"/>
        </w:rPr>
      </w:pPr>
      <w:r w:rsidRPr="001E4635">
        <w:rPr>
          <w:b/>
          <w:color w:val="31849B" w:themeColor="accent5" w:themeShade="BF"/>
        </w:rPr>
        <w:t>APLICACIÓN O A</w:t>
      </w:r>
      <w:r w:rsidR="002D4973" w:rsidRPr="001E4635">
        <w:rPr>
          <w:b/>
          <w:color w:val="31849B" w:themeColor="accent5" w:themeShade="BF"/>
        </w:rPr>
        <w:t>PP:</w:t>
      </w:r>
      <w:r w:rsidR="002D4973" w:rsidRPr="001E4635">
        <w:rPr>
          <w:rFonts w:asciiTheme="minorHAnsi" w:hAnsiTheme="minorHAnsi" w:cs="Arial"/>
          <w:b/>
          <w:color w:val="31849B" w:themeColor="accent5" w:themeShade="BF"/>
          <w:shd w:val="clear" w:color="auto" w:fill="FFFFFF"/>
        </w:rPr>
        <w:t>(</w:t>
      </w:r>
      <w:r w:rsidR="002D4973" w:rsidRPr="00C45E7D">
        <w:rPr>
          <w:rFonts w:asciiTheme="minorHAnsi" w:hAnsiTheme="minorHAnsi" w:cs="Arial"/>
          <w:color w:val="auto"/>
          <w:shd w:val="clear" w:color="auto" w:fill="FFFFFF"/>
        </w:rPr>
        <w:t>en inglés) es una </w:t>
      </w:r>
      <w:hyperlink r:id="rId16" w:tooltip="Aplicación informática" w:history="1">
        <w:r w:rsidR="002D4973" w:rsidRPr="00C45E7D">
          <w:rPr>
            <w:rStyle w:val="Hipervnculo"/>
            <w:rFonts w:asciiTheme="minorHAnsi" w:hAnsiTheme="minorHAnsi" w:cs="Arial"/>
            <w:color w:val="auto"/>
            <w:u w:val="none"/>
            <w:shd w:val="clear" w:color="auto" w:fill="FFFFFF"/>
          </w:rPr>
          <w:t>aplicación informática</w:t>
        </w:r>
      </w:hyperlink>
      <w:r w:rsidR="002D4973" w:rsidRPr="00C45E7D">
        <w:rPr>
          <w:rFonts w:asciiTheme="minorHAnsi" w:hAnsiTheme="minorHAnsi" w:cs="Arial"/>
          <w:color w:val="auto"/>
          <w:shd w:val="clear" w:color="auto" w:fill="FFFFFF"/>
        </w:rPr>
        <w:t> diseñada para ser ejecutada en </w:t>
      </w:r>
      <w:hyperlink r:id="rId17" w:tooltip="Teléfonos inteligentes" w:history="1">
        <w:r w:rsidR="002D4973" w:rsidRPr="00C45E7D">
          <w:rPr>
            <w:rStyle w:val="Hipervnculo"/>
            <w:rFonts w:asciiTheme="minorHAnsi" w:hAnsiTheme="minorHAnsi" w:cs="Arial"/>
            <w:color w:val="auto"/>
            <w:u w:val="none"/>
            <w:shd w:val="clear" w:color="auto" w:fill="FFFFFF"/>
          </w:rPr>
          <w:t>teléfonos inteligentes</w:t>
        </w:r>
      </w:hyperlink>
      <w:r w:rsidR="002D4973" w:rsidRPr="00C45E7D">
        <w:rPr>
          <w:rFonts w:asciiTheme="minorHAnsi" w:hAnsiTheme="minorHAnsi" w:cs="Arial"/>
          <w:color w:val="auto"/>
          <w:shd w:val="clear" w:color="auto" w:fill="FFFFFF"/>
        </w:rPr>
        <w:t>, </w:t>
      </w:r>
      <w:hyperlink r:id="rId18" w:tooltip="Tableta (computadora)" w:history="1">
        <w:r w:rsidR="002D4973" w:rsidRPr="00C45E7D">
          <w:rPr>
            <w:rStyle w:val="Hipervnculo"/>
            <w:rFonts w:asciiTheme="minorHAnsi" w:hAnsiTheme="minorHAnsi" w:cs="Arial"/>
            <w:color w:val="auto"/>
            <w:u w:val="none"/>
            <w:shd w:val="clear" w:color="auto" w:fill="FFFFFF"/>
          </w:rPr>
          <w:t>tabletas</w:t>
        </w:r>
      </w:hyperlink>
      <w:r w:rsidR="002D4973" w:rsidRPr="00C45E7D">
        <w:rPr>
          <w:rFonts w:asciiTheme="minorHAnsi" w:hAnsiTheme="minorHAnsi" w:cs="Arial"/>
          <w:color w:val="auto"/>
          <w:shd w:val="clear" w:color="auto" w:fill="FFFFFF"/>
        </w:rPr>
        <w:t> y otros dispositivos móviles y que permite al usuario efectuar una tarea concreta de cualquier tipo —profesional, de ocio, educativas, de acceso a servicios, etc</w:t>
      </w:r>
      <w:r w:rsidRPr="00C45E7D">
        <w:rPr>
          <w:rFonts w:asciiTheme="minorHAnsi" w:hAnsiTheme="minorHAnsi" w:cs="Arial"/>
          <w:color w:val="auto"/>
          <w:shd w:val="clear" w:color="auto" w:fill="FFFFFF"/>
        </w:rPr>
        <w:t>.</w:t>
      </w:r>
    </w:p>
    <w:p w:rsidR="001E4635" w:rsidRDefault="00014469" w:rsidP="001E4635">
      <w:pPr>
        <w:pStyle w:val="PSI-Ttulo3"/>
      </w:pPr>
      <w:r w:rsidRPr="001E4635">
        <w:rPr>
          <w:b/>
          <w:color w:val="31849B" w:themeColor="accent5" w:themeShade="BF"/>
        </w:rPr>
        <w:t>ASIGNATURA:</w:t>
      </w:r>
      <w:r w:rsidR="001E4635">
        <w:t xml:space="preserve"> </w:t>
      </w:r>
      <w:r w:rsidR="001E4635">
        <w:rPr>
          <w:shd w:val="clear" w:color="auto" w:fill="FFFFFF"/>
        </w:rPr>
        <w:t>U</w:t>
      </w:r>
      <w:r w:rsidR="001E4635">
        <w:t>nidad mínima que conforma el plan de estudios de una carrera.  pueden agregar sinónimos como “Materia” o “Cátedra”.</w:t>
      </w:r>
    </w:p>
    <w:p w:rsidR="00233071" w:rsidRPr="00233071" w:rsidRDefault="00233071" w:rsidP="001E4635">
      <w:pPr>
        <w:pStyle w:val="PSI-Ttulo3"/>
        <w:rPr>
          <w:rFonts w:asciiTheme="minorHAnsi" w:hAnsiTheme="minorHAnsi"/>
          <w:b/>
          <w:shd w:val="clear" w:color="auto" w:fill="E6E6E6"/>
        </w:rPr>
      </w:pPr>
      <w:r w:rsidRPr="001E4635">
        <w:rPr>
          <w:rFonts w:asciiTheme="majorHAnsi" w:hAnsiTheme="majorHAnsi"/>
          <w:b/>
          <w:color w:val="31849B" w:themeColor="accent5" w:themeShade="BF"/>
        </w:rPr>
        <w:t>ATRIBUTO:</w:t>
      </w:r>
      <w:r w:rsidR="001E4635">
        <w:t xml:space="preserve"> </w:t>
      </w:r>
      <w:r w:rsidRPr="00233071">
        <w:t>Una propiedad con nombre de un clasificador que describe el rango de valores que las instancias de una propiedad pueden tomar.</w:t>
      </w:r>
    </w:p>
    <w:p w:rsidR="006349ED" w:rsidRDefault="006349ED" w:rsidP="005E2870">
      <w:pPr>
        <w:pStyle w:val="PSI-Ttulo2"/>
        <w:ind w:left="0" w:firstLine="0"/>
        <w:rPr>
          <w:rFonts w:eastAsia="DejaVu Sans"/>
        </w:rPr>
      </w:pPr>
      <w:bookmarkStart w:id="13" w:name="_Toc492773409"/>
      <w:r>
        <w:rPr>
          <w:rFonts w:eastAsia="DejaVu Sans"/>
        </w:rPr>
        <w:t>B</w:t>
      </w:r>
      <w:bookmarkEnd w:id="13"/>
    </w:p>
    <w:p w:rsidR="00E95D9E" w:rsidRDefault="00E95D9E" w:rsidP="002D6063">
      <w:pPr>
        <w:pStyle w:val="PSI-Ttulo2"/>
        <w:jc w:val="both"/>
        <w:rPr>
          <w:rFonts w:eastAsia="DejaVu Sans"/>
        </w:rPr>
      </w:pPr>
      <w:r>
        <w:rPr>
          <w:rFonts w:eastAsia="DejaVu Sans"/>
        </w:rPr>
        <w:t>C</w:t>
      </w:r>
    </w:p>
    <w:p w:rsidR="000F00BB" w:rsidRDefault="000F00BB" w:rsidP="002D6063">
      <w:pPr>
        <w:pStyle w:val="PSI-Ttulo2"/>
        <w:jc w:val="both"/>
        <w:rPr>
          <w:rFonts w:eastAsia="DejaVu Sans"/>
        </w:rPr>
      </w:pPr>
      <w:r>
        <w:rPr>
          <w:rFonts w:eastAsia="DejaVu Sans"/>
        </w:rPr>
        <w:t xml:space="preserve">CARGAR: </w:t>
      </w:r>
      <w:r>
        <w:rPr>
          <w:rFonts w:asciiTheme="minorHAnsi" w:eastAsia="DejaVu Sans" w:hAnsiTheme="minorHAnsi"/>
          <w:b w:val="0"/>
          <w:color w:val="auto"/>
          <w:sz w:val="22"/>
          <w:szCs w:val="22"/>
        </w:rPr>
        <w:t xml:space="preserve">Confirma la operación para subir el archivo Excel. </w:t>
      </w:r>
    </w:p>
    <w:p w:rsidR="00E95D9E" w:rsidRDefault="00E95D9E" w:rsidP="002D6063">
      <w:pPr>
        <w:pStyle w:val="PSI-Ttulo2"/>
        <w:ind w:left="0" w:firstLine="0"/>
        <w:jc w:val="both"/>
        <w:rPr>
          <w:rFonts w:eastAsia="DejaVu Sans"/>
        </w:rPr>
      </w:pPr>
      <w:r>
        <w:rPr>
          <w:rFonts w:eastAsia="DejaVu Sans"/>
        </w:rPr>
        <w:t xml:space="preserve">CARRERA: </w:t>
      </w:r>
      <w:r w:rsidR="00233071" w:rsidRPr="00233071">
        <w:rPr>
          <w:rFonts w:asciiTheme="minorHAnsi" w:eastAsia="DejaVu Sans" w:hAnsiTheme="minorHAnsi"/>
          <w:b w:val="0"/>
          <w:color w:val="auto"/>
          <w:sz w:val="22"/>
          <w:szCs w:val="22"/>
        </w:rPr>
        <w:t>La serie de estudios que una persona debe cursar para acceder a un titulo y así</w:t>
      </w:r>
      <w:r w:rsidR="001E4635">
        <w:rPr>
          <w:rFonts w:asciiTheme="minorHAnsi" w:eastAsia="DejaVu Sans" w:hAnsiTheme="minorHAnsi"/>
          <w:b w:val="0"/>
          <w:color w:val="auto"/>
          <w:sz w:val="22"/>
          <w:szCs w:val="22"/>
        </w:rPr>
        <w:t xml:space="preserve"> </w:t>
      </w:r>
      <w:r w:rsidR="00233071" w:rsidRPr="00233071">
        <w:rPr>
          <w:rFonts w:asciiTheme="minorHAnsi" w:eastAsia="DejaVu Sans" w:hAnsiTheme="minorHAnsi"/>
          <w:b w:val="0"/>
          <w:color w:val="auto"/>
          <w:sz w:val="22"/>
          <w:szCs w:val="22"/>
        </w:rPr>
        <w:t>estar habilitada a ejercer una cierta profesión.</w:t>
      </w:r>
    </w:p>
    <w:p w:rsidR="00E95D9E" w:rsidRDefault="00E95D9E" w:rsidP="002D6063">
      <w:pPr>
        <w:pStyle w:val="PSI-Ttulo2"/>
        <w:ind w:left="0" w:firstLine="0"/>
        <w:jc w:val="both"/>
        <w:rPr>
          <w:rFonts w:eastAsia="DejaVu Sans"/>
        </w:rPr>
      </w:pPr>
      <w:r>
        <w:rPr>
          <w:rFonts w:eastAsia="DejaVu Sans"/>
        </w:rPr>
        <w:t xml:space="preserve">CLASES: </w:t>
      </w:r>
      <w:r w:rsidRPr="00233071">
        <w:rPr>
          <w:rFonts w:asciiTheme="minorHAnsi" w:eastAsia="DejaVu Sans" w:hAnsiTheme="minorHAnsi"/>
          <w:b w:val="0"/>
          <w:color w:val="auto"/>
          <w:sz w:val="22"/>
          <w:szCs w:val="22"/>
        </w:rPr>
        <w:t>Una descripción de un conjunto de objetos que comparten los mismos atributos, operaciones, relaciones y semántica</w:t>
      </w:r>
      <w:r w:rsidR="007C2F02">
        <w:rPr>
          <w:rFonts w:asciiTheme="minorHAnsi" w:eastAsia="DejaVu Sans" w:hAnsiTheme="minorHAnsi"/>
          <w:b w:val="0"/>
          <w:color w:val="auto"/>
          <w:sz w:val="22"/>
          <w:szCs w:val="22"/>
        </w:rPr>
        <w:t>.</w:t>
      </w:r>
    </w:p>
    <w:p w:rsidR="00E95D9E" w:rsidRDefault="00E95D9E" w:rsidP="002D6063">
      <w:pPr>
        <w:pStyle w:val="PSI-Ttulo2"/>
        <w:ind w:left="0" w:firstLine="0"/>
        <w:jc w:val="both"/>
        <w:rPr>
          <w:rFonts w:eastAsia="DejaVu Sans"/>
        </w:rPr>
      </w:pPr>
      <w:r>
        <w:rPr>
          <w:rFonts w:eastAsia="DejaVu Sans"/>
        </w:rPr>
        <w:t>CURSADA:</w:t>
      </w:r>
      <w:r w:rsidR="001E4635">
        <w:rPr>
          <w:rFonts w:eastAsia="DejaVu Sans"/>
        </w:rPr>
        <w:t xml:space="preserve"> </w:t>
      </w:r>
      <w:r w:rsidR="007C2F02" w:rsidRPr="007C2F02">
        <w:rPr>
          <w:rFonts w:asciiTheme="minorHAnsi" w:hAnsiTheme="minorHAnsi" w:cs="Arial"/>
          <w:b w:val="0"/>
          <w:color w:val="auto"/>
          <w:sz w:val="22"/>
          <w:szCs w:val="22"/>
          <w:shd w:val="clear" w:color="auto" w:fill="FFFFFF"/>
        </w:rPr>
        <w:t xml:space="preserve">Conjunto de clases correspondientes a un período académico durante el cual se desarrollan los contenidos requeridos por la </w:t>
      </w:r>
      <w:r w:rsidR="001E4635">
        <w:rPr>
          <w:rFonts w:asciiTheme="minorHAnsi" w:hAnsiTheme="minorHAnsi" w:cs="Arial"/>
          <w:b w:val="0"/>
          <w:color w:val="auto"/>
          <w:sz w:val="22"/>
          <w:szCs w:val="22"/>
          <w:shd w:val="clear" w:color="auto" w:fill="FFFFFF"/>
        </w:rPr>
        <w:t xml:space="preserve">Universidad </w:t>
      </w:r>
      <w:r w:rsidR="007C2F02" w:rsidRPr="007C2F02">
        <w:rPr>
          <w:rFonts w:asciiTheme="minorHAnsi" w:hAnsiTheme="minorHAnsi" w:cs="Arial"/>
          <w:b w:val="0"/>
          <w:color w:val="auto"/>
          <w:sz w:val="22"/>
          <w:szCs w:val="22"/>
          <w:shd w:val="clear" w:color="auto" w:fill="FFFFFF"/>
        </w:rPr>
        <w:t>para que el estudiante cumpla con los objetivos pedagógicos de una asignatura.</w:t>
      </w:r>
    </w:p>
    <w:p w:rsidR="00C119DC" w:rsidRDefault="00C119DC" w:rsidP="002D6063">
      <w:pPr>
        <w:pStyle w:val="PSI-Ttulo2"/>
        <w:jc w:val="both"/>
        <w:rPr>
          <w:rFonts w:eastAsia="DejaVu Sans"/>
        </w:rPr>
      </w:pPr>
      <w:r>
        <w:rPr>
          <w:rFonts w:eastAsia="DejaVu Sans"/>
        </w:rPr>
        <w:t>D</w:t>
      </w:r>
    </w:p>
    <w:p w:rsidR="00E0619C" w:rsidRDefault="00AC606A" w:rsidP="002D6063">
      <w:pPr>
        <w:pStyle w:val="PSI-Ttulo2"/>
        <w:jc w:val="both"/>
        <w:rPr>
          <w:rFonts w:asciiTheme="minorHAnsi" w:eastAsia="DejaVu Sans" w:hAnsiTheme="minorHAnsi"/>
          <w:b w:val="0"/>
          <w:color w:val="auto"/>
          <w:sz w:val="22"/>
          <w:szCs w:val="22"/>
        </w:rPr>
      </w:pPr>
      <w:r>
        <w:rPr>
          <w:rFonts w:eastAsia="DejaVu Sans"/>
        </w:rPr>
        <w:t xml:space="preserve">DIA DE CURSADA: </w:t>
      </w:r>
      <w:r w:rsidRPr="00AC606A">
        <w:rPr>
          <w:rFonts w:asciiTheme="minorHAnsi" w:eastAsia="DejaVu Sans" w:hAnsiTheme="minorHAnsi"/>
          <w:b w:val="0"/>
          <w:color w:val="auto"/>
          <w:sz w:val="22"/>
          <w:szCs w:val="22"/>
        </w:rPr>
        <w:t>Día en que se dicta la asignatura.</w:t>
      </w:r>
    </w:p>
    <w:p w:rsidR="00A54B9C" w:rsidRPr="00A54B9C" w:rsidRDefault="00AC606A" w:rsidP="00A54B9C">
      <w:pPr>
        <w:pStyle w:val="PSI-Ttulo2"/>
        <w:ind w:left="0" w:firstLine="0"/>
        <w:jc w:val="both"/>
        <w:rPr>
          <w:rFonts w:asciiTheme="minorHAnsi" w:eastAsia="DejaVu Sans" w:hAnsiTheme="minorHAnsi"/>
          <w:b w:val="0"/>
          <w:color w:val="auto"/>
          <w:sz w:val="22"/>
          <w:szCs w:val="22"/>
        </w:rPr>
      </w:pPr>
      <w:r>
        <w:rPr>
          <w:rFonts w:eastAsia="DejaVu Sans"/>
        </w:rPr>
        <w:t xml:space="preserve">DOCENTE: </w:t>
      </w:r>
      <w:r w:rsidR="00A54B9C" w:rsidRPr="00A54B9C">
        <w:rPr>
          <w:rFonts w:eastAsia="DejaVu Sans"/>
          <w:b w:val="0"/>
          <w:color w:val="000000" w:themeColor="text1"/>
          <w:sz w:val="22"/>
          <w:szCs w:val="22"/>
        </w:rPr>
        <w:t>Un docente puede ser parte del tribunal examinador durante el dictado de una mesa de examen.</w:t>
      </w:r>
    </w:p>
    <w:p w:rsidR="00E95D9E" w:rsidRDefault="00C119DC" w:rsidP="002D6063">
      <w:pPr>
        <w:pStyle w:val="PSI-Ttulo2"/>
        <w:jc w:val="both"/>
        <w:rPr>
          <w:rFonts w:eastAsia="DejaVu Sans"/>
        </w:rPr>
      </w:pPr>
      <w:r>
        <w:rPr>
          <w:rFonts w:eastAsia="DejaVu Sans"/>
        </w:rPr>
        <w:t>E</w:t>
      </w:r>
    </w:p>
    <w:p w:rsidR="00C119DC" w:rsidRDefault="00C119DC" w:rsidP="002D6063">
      <w:pPr>
        <w:pStyle w:val="PSI-Ttulo2"/>
        <w:jc w:val="both"/>
        <w:rPr>
          <w:rFonts w:eastAsia="DejaVu Sans"/>
        </w:rPr>
      </w:pPr>
      <w:r>
        <w:rPr>
          <w:rFonts w:eastAsia="DejaVu Sans"/>
        </w:rPr>
        <w:t>F</w:t>
      </w:r>
    </w:p>
    <w:p w:rsidR="00C119DC" w:rsidRDefault="00C119DC" w:rsidP="002D6063">
      <w:pPr>
        <w:pStyle w:val="PSI-Ttulo2"/>
        <w:jc w:val="both"/>
        <w:rPr>
          <w:rFonts w:eastAsia="DejaVu Sans"/>
        </w:rPr>
      </w:pPr>
      <w:r>
        <w:rPr>
          <w:rFonts w:eastAsia="DejaVu Sans"/>
        </w:rPr>
        <w:t>G</w:t>
      </w:r>
    </w:p>
    <w:p w:rsidR="00C119DC" w:rsidRDefault="00C119DC" w:rsidP="002D6063">
      <w:pPr>
        <w:pStyle w:val="PSI-Ttulo2"/>
        <w:jc w:val="both"/>
        <w:rPr>
          <w:rFonts w:eastAsia="DejaVu Sans"/>
        </w:rPr>
      </w:pPr>
      <w:r>
        <w:rPr>
          <w:rFonts w:eastAsia="DejaVu Sans"/>
        </w:rPr>
        <w:t>H</w:t>
      </w:r>
    </w:p>
    <w:p w:rsidR="00C119DC" w:rsidRDefault="00C119DC" w:rsidP="002D6063">
      <w:pPr>
        <w:pStyle w:val="PSI-Ttulo2"/>
        <w:jc w:val="both"/>
        <w:rPr>
          <w:rFonts w:eastAsia="DejaVu Sans"/>
        </w:rPr>
      </w:pPr>
      <w:r>
        <w:rPr>
          <w:rFonts w:eastAsia="DejaVu Sans"/>
        </w:rPr>
        <w:t>I</w:t>
      </w:r>
    </w:p>
    <w:p w:rsidR="001E4635" w:rsidRDefault="00AC606A" w:rsidP="001E4635">
      <w:pPr>
        <w:pStyle w:val="PSI-Ttulo2"/>
        <w:jc w:val="both"/>
        <w:rPr>
          <w:rFonts w:eastAsia="DejaVu Sans"/>
        </w:rPr>
      </w:pPr>
      <w:r>
        <w:rPr>
          <w:rFonts w:eastAsia="DejaVu Sans"/>
        </w:rPr>
        <w:lastRenderedPageBreak/>
        <w:t>IMPORTAR:</w:t>
      </w:r>
      <w:r w:rsidR="001E4635">
        <w:rPr>
          <w:rFonts w:eastAsia="DejaVu Sans"/>
        </w:rPr>
        <w:t xml:space="preserve"> </w:t>
      </w:r>
      <w:r w:rsidR="00A2144B" w:rsidRPr="00A2144B">
        <w:rPr>
          <w:rFonts w:asciiTheme="minorHAnsi" w:eastAsia="DejaVu Sans" w:hAnsiTheme="minorHAnsi"/>
          <w:b w:val="0"/>
          <w:color w:val="auto"/>
          <w:sz w:val="22"/>
          <w:szCs w:val="22"/>
        </w:rPr>
        <w:t>Es la acción que re</w:t>
      </w:r>
      <w:r w:rsidR="00A2144B" w:rsidRPr="001E4635">
        <w:rPr>
          <w:rFonts w:asciiTheme="majorHAnsi" w:eastAsia="DejaVu Sans" w:hAnsiTheme="majorHAnsi"/>
          <w:b w:val="0"/>
          <w:color w:val="000000" w:themeColor="text1"/>
          <w:sz w:val="22"/>
          <w:szCs w:val="22"/>
        </w:rPr>
        <w:t xml:space="preserve">aliza el usuario para cargar </w:t>
      </w:r>
      <w:r w:rsidR="001E4635" w:rsidRPr="001E4635">
        <w:rPr>
          <w:rFonts w:asciiTheme="majorHAnsi" w:eastAsia="DejaVu Sans" w:hAnsiTheme="majorHAnsi"/>
          <w:b w:val="0"/>
          <w:color w:val="000000" w:themeColor="text1"/>
          <w:sz w:val="22"/>
          <w:szCs w:val="22"/>
        </w:rPr>
        <w:t xml:space="preserve">un archivo </w:t>
      </w:r>
      <w:r w:rsidR="00D148E7">
        <w:rPr>
          <w:rFonts w:asciiTheme="majorHAnsi" w:eastAsia="DejaVu Sans" w:hAnsiTheme="majorHAnsi"/>
          <w:b w:val="0"/>
          <w:color w:val="000000" w:themeColor="text1"/>
          <w:sz w:val="22"/>
          <w:szCs w:val="22"/>
        </w:rPr>
        <w:t>con horarios de cursada o mesa</w:t>
      </w:r>
      <w:r w:rsidR="001E4635" w:rsidRPr="001E4635">
        <w:rPr>
          <w:rFonts w:asciiTheme="majorHAnsi" w:eastAsia="DejaVu Sans" w:hAnsiTheme="majorHAnsi"/>
          <w:b w:val="0"/>
          <w:color w:val="000000" w:themeColor="text1"/>
          <w:sz w:val="22"/>
          <w:szCs w:val="22"/>
        </w:rPr>
        <w:t xml:space="preserve"> de examen. Puede ser xls (Excel), csv o txt.</w:t>
      </w:r>
      <w:r w:rsidR="001E4635">
        <w:rPr>
          <w:rFonts w:eastAsia="DejaVu Sans"/>
        </w:rPr>
        <w:t xml:space="preserve"> </w:t>
      </w:r>
    </w:p>
    <w:p w:rsidR="00C119DC" w:rsidRDefault="00C119DC" w:rsidP="002D6063">
      <w:pPr>
        <w:pStyle w:val="PSI-Ttulo2"/>
        <w:jc w:val="both"/>
        <w:rPr>
          <w:rFonts w:eastAsia="DejaVu Sans"/>
        </w:rPr>
      </w:pPr>
      <w:r>
        <w:rPr>
          <w:rFonts w:eastAsia="DejaVu Sans"/>
        </w:rPr>
        <w:t>J</w:t>
      </w:r>
    </w:p>
    <w:p w:rsidR="00C119DC" w:rsidRDefault="00C119DC" w:rsidP="002D6063">
      <w:pPr>
        <w:pStyle w:val="PSI-Ttulo2"/>
        <w:jc w:val="both"/>
        <w:rPr>
          <w:rFonts w:eastAsia="DejaVu Sans"/>
        </w:rPr>
      </w:pPr>
      <w:r>
        <w:rPr>
          <w:rFonts w:eastAsia="DejaVu Sans"/>
        </w:rPr>
        <w:t>K</w:t>
      </w:r>
    </w:p>
    <w:p w:rsidR="00C119DC" w:rsidRDefault="00C119DC" w:rsidP="002D6063">
      <w:pPr>
        <w:pStyle w:val="PSI-Ttulo2"/>
        <w:jc w:val="both"/>
        <w:rPr>
          <w:rFonts w:eastAsia="DejaVu Sans"/>
        </w:rPr>
      </w:pPr>
      <w:r>
        <w:rPr>
          <w:rFonts w:eastAsia="DejaVu Sans"/>
        </w:rPr>
        <w:t>L</w:t>
      </w:r>
    </w:p>
    <w:p w:rsidR="00751ECB" w:rsidRPr="00B043CE" w:rsidRDefault="00AC606A" w:rsidP="00B043CE">
      <w:pPr>
        <w:pStyle w:val="PSI-Ttulo2"/>
        <w:ind w:left="0" w:firstLine="0"/>
        <w:jc w:val="both"/>
        <w:rPr>
          <w:rFonts w:eastAsia="DejaVu Sans"/>
        </w:rPr>
      </w:pPr>
      <w:r>
        <w:rPr>
          <w:rFonts w:eastAsia="DejaVu Sans"/>
        </w:rPr>
        <w:t>LLAMADO:</w:t>
      </w:r>
      <w:r w:rsidR="00B043CE">
        <w:rPr>
          <w:rFonts w:eastAsia="DejaVu Sans"/>
        </w:rPr>
        <w:t xml:space="preserve"> </w:t>
      </w:r>
      <w:r w:rsidR="00751ECB" w:rsidRPr="00751ECB">
        <w:rPr>
          <w:rFonts w:eastAsia="DejaVu Sans"/>
          <w:b w:val="0"/>
          <w:color w:val="000000" w:themeColor="text1"/>
          <w:sz w:val="22"/>
          <w:szCs w:val="22"/>
        </w:rPr>
        <w:t>Un llamado tiene una fecha de inicio, fecha de fin y permanece a un turno de examen. Dentro del periodo de un llamado se dictan mesas de examen.</w:t>
      </w:r>
    </w:p>
    <w:p w:rsidR="00C119DC" w:rsidRDefault="00C119DC" w:rsidP="002D6063">
      <w:pPr>
        <w:pStyle w:val="PSI-Ttulo2"/>
        <w:jc w:val="both"/>
        <w:rPr>
          <w:rFonts w:eastAsia="DejaVu Sans"/>
        </w:rPr>
      </w:pPr>
      <w:r>
        <w:rPr>
          <w:rFonts w:eastAsia="DejaVu Sans"/>
        </w:rPr>
        <w:t>M</w:t>
      </w:r>
    </w:p>
    <w:p w:rsidR="00C119DC" w:rsidRDefault="00AC606A" w:rsidP="002D6063">
      <w:pPr>
        <w:pStyle w:val="PSI-Ttulo2"/>
        <w:jc w:val="both"/>
        <w:rPr>
          <w:rFonts w:eastAsia="DejaVu Sans"/>
        </w:rPr>
      </w:pPr>
      <w:r>
        <w:rPr>
          <w:rFonts w:eastAsia="DejaVu Sans"/>
        </w:rPr>
        <w:t>MESA DE EXAMEN:</w:t>
      </w:r>
      <w:r w:rsidR="006201B6" w:rsidRPr="006201B6">
        <w:rPr>
          <w:rFonts w:asciiTheme="minorHAnsi" w:hAnsiTheme="minorHAnsi" w:cs="Arial"/>
          <w:b w:val="0"/>
          <w:color w:val="auto"/>
          <w:sz w:val="22"/>
          <w:szCs w:val="22"/>
          <w:shd w:val="clear" w:color="auto" w:fill="FFFFFF"/>
        </w:rPr>
        <w:t>Esquemas de fechas de </w:t>
      </w:r>
      <w:r w:rsidR="006201B6" w:rsidRPr="006201B6">
        <w:rPr>
          <w:rStyle w:val="nfasis"/>
          <w:rFonts w:asciiTheme="minorHAnsi" w:hAnsiTheme="minorHAnsi" w:cs="Arial"/>
          <w:b w:val="0"/>
          <w:bCs w:val="0"/>
          <w:i w:val="0"/>
          <w:iCs w:val="0"/>
          <w:color w:val="auto"/>
          <w:sz w:val="22"/>
          <w:szCs w:val="22"/>
          <w:shd w:val="clear" w:color="auto" w:fill="FFFFFF"/>
        </w:rPr>
        <w:t>mesas</w:t>
      </w:r>
      <w:r w:rsidR="006201B6" w:rsidRPr="006201B6">
        <w:rPr>
          <w:rFonts w:asciiTheme="minorHAnsi" w:hAnsiTheme="minorHAnsi" w:cs="Arial"/>
          <w:b w:val="0"/>
          <w:color w:val="auto"/>
          <w:sz w:val="22"/>
          <w:szCs w:val="22"/>
          <w:shd w:val="clear" w:color="auto" w:fill="FFFFFF"/>
        </w:rPr>
        <w:t> ordenados por planes de estudio</w:t>
      </w:r>
      <w:r w:rsidR="006201B6">
        <w:rPr>
          <w:rFonts w:asciiTheme="minorHAnsi" w:hAnsiTheme="minorHAnsi" w:cs="Arial"/>
          <w:b w:val="0"/>
          <w:color w:val="auto"/>
          <w:sz w:val="22"/>
          <w:szCs w:val="22"/>
          <w:shd w:val="clear" w:color="auto" w:fill="FFFFFF"/>
        </w:rPr>
        <w:t>.</w:t>
      </w:r>
    </w:p>
    <w:p w:rsidR="00C119DC" w:rsidRDefault="00C119DC" w:rsidP="002D6063">
      <w:pPr>
        <w:pStyle w:val="PSI-Ttulo2"/>
        <w:jc w:val="both"/>
        <w:rPr>
          <w:rFonts w:eastAsia="DejaVu Sans"/>
        </w:rPr>
      </w:pPr>
      <w:r>
        <w:rPr>
          <w:rFonts w:eastAsia="DejaVu Sans"/>
        </w:rPr>
        <w:t>N</w:t>
      </w:r>
    </w:p>
    <w:p w:rsidR="00946269" w:rsidRPr="00946269" w:rsidRDefault="00AC606A" w:rsidP="00946269">
      <w:pPr>
        <w:pStyle w:val="PSI-Ttulo2"/>
        <w:ind w:left="0" w:firstLine="0"/>
        <w:jc w:val="both"/>
        <w:rPr>
          <w:rFonts w:eastAsia="DejaVu Sans"/>
        </w:rPr>
      </w:pPr>
      <w:r>
        <w:rPr>
          <w:rFonts w:eastAsia="DejaVu Sans"/>
        </w:rPr>
        <w:t>NOTIFICAR:</w:t>
      </w:r>
      <w:r w:rsidR="00946269">
        <w:rPr>
          <w:rFonts w:eastAsia="DejaVu Sans"/>
        </w:rPr>
        <w:t xml:space="preserve"> </w:t>
      </w:r>
      <w:r w:rsidR="00946269" w:rsidRPr="00946269">
        <w:rPr>
          <w:rFonts w:eastAsia="DejaVu Sans"/>
          <w:b w:val="0"/>
          <w:color w:val="000000" w:themeColor="text1"/>
          <w:sz w:val="22"/>
          <w:szCs w:val="22"/>
        </w:rPr>
        <w:t xml:space="preserve">Comunicar novedades de interés al usuario de la aplicación móvil. </w:t>
      </w:r>
    </w:p>
    <w:p w:rsidR="00C119DC" w:rsidRDefault="00C119DC" w:rsidP="002D6063">
      <w:pPr>
        <w:pStyle w:val="PSI-Ttulo2"/>
        <w:jc w:val="both"/>
        <w:rPr>
          <w:rFonts w:eastAsia="DejaVu Sans"/>
        </w:rPr>
      </w:pPr>
      <w:r>
        <w:rPr>
          <w:rFonts w:eastAsia="DejaVu Sans"/>
        </w:rPr>
        <w:t>O</w:t>
      </w:r>
    </w:p>
    <w:p w:rsidR="00C119DC" w:rsidRDefault="00C119DC" w:rsidP="002D6063">
      <w:pPr>
        <w:pStyle w:val="PSI-Ttulo2"/>
        <w:jc w:val="both"/>
        <w:rPr>
          <w:rFonts w:eastAsia="DejaVu Sans"/>
        </w:rPr>
      </w:pPr>
      <w:r>
        <w:rPr>
          <w:rFonts w:eastAsia="DejaVu Sans"/>
        </w:rPr>
        <w:t>P</w:t>
      </w:r>
    </w:p>
    <w:p w:rsidR="00AC606A" w:rsidRDefault="00AC606A" w:rsidP="002D6063">
      <w:pPr>
        <w:pStyle w:val="PSI-Ttulo2"/>
        <w:ind w:left="0" w:firstLine="0"/>
        <w:jc w:val="both"/>
        <w:rPr>
          <w:rFonts w:eastAsia="DejaVu Sans"/>
        </w:rPr>
      </w:pPr>
      <w:r>
        <w:rPr>
          <w:rFonts w:eastAsia="DejaVu Sans"/>
        </w:rPr>
        <w:t>PERIODO DE CURSADA:</w:t>
      </w:r>
      <w:r w:rsidR="00946269">
        <w:rPr>
          <w:rFonts w:eastAsia="DejaVu Sans"/>
        </w:rPr>
        <w:t xml:space="preserve"> </w:t>
      </w:r>
      <w:r w:rsidR="00C1393D">
        <w:rPr>
          <w:rFonts w:asciiTheme="minorHAnsi" w:hAnsiTheme="minorHAnsi" w:cs="Arial"/>
          <w:b w:val="0"/>
          <w:color w:val="222222"/>
          <w:sz w:val="22"/>
          <w:szCs w:val="22"/>
          <w:shd w:val="clear" w:color="auto" w:fill="FFFFFF"/>
        </w:rPr>
        <w:t>C</w:t>
      </w:r>
      <w:r w:rsidR="005A58C1" w:rsidRPr="005A58C1">
        <w:rPr>
          <w:rFonts w:asciiTheme="minorHAnsi" w:hAnsiTheme="minorHAnsi" w:cs="Arial"/>
          <w:b w:val="0"/>
          <w:color w:val="222222"/>
          <w:sz w:val="22"/>
          <w:szCs w:val="22"/>
          <w:shd w:val="clear" w:color="auto" w:fill="FFFFFF"/>
        </w:rPr>
        <w:t xml:space="preserve">onjunto de clases correspondientes a un </w:t>
      </w:r>
      <w:r w:rsidR="005A58C1" w:rsidRPr="005A58C1">
        <w:rPr>
          <w:rFonts w:asciiTheme="minorHAnsi" w:hAnsiTheme="minorHAnsi" w:cs="Arial"/>
          <w:b w:val="0"/>
          <w:bCs w:val="0"/>
          <w:color w:val="222222"/>
          <w:sz w:val="22"/>
          <w:szCs w:val="22"/>
          <w:shd w:val="clear" w:color="auto" w:fill="FFFFFF"/>
        </w:rPr>
        <w:t>período</w:t>
      </w:r>
      <w:r w:rsidR="005A58C1" w:rsidRPr="005A58C1">
        <w:rPr>
          <w:rFonts w:asciiTheme="minorHAnsi" w:hAnsiTheme="minorHAnsi" w:cs="Arial"/>
          <w:b w:val="0"/>
          <w:color w:val="222222"/>
          <w:sz w:val="22"/>
          <w:szCs w:val="22"/>
          <w:shd w:val="clear" w:color="auto" w:fill="FFFFFF"/>
        </w:rPr>
        <w:t> académico durante el cual se desarrollan los conte</w:t>
      </w:r>
      <w:r w:rsidR="00946269">
        <w:rPr>
          <w:rFonts w:asciiTheme="minorHAnsi" w:hAnsiTheme="minorHAnsi" w:cs="Arial"/>
          <w:b w:val="0"/>
          <w:color w:val="222222"/>
          <w:sz w:val="22"/>
          <w:szCs w:val="22"/>
          <w:shd w:val="clear" w:color="auto" w:fill="FFFFFF"/>
        </w:rPr>
        <w:t>nidos requeridos por la Universidad,</w:t>
      </w:r>
      <w:r w:rsidR="005A58C1" w:rsidRPr="005A58C1">
        <w:rPr>
          <w:rFonts w:asciiTheme="minorHAnsi" w:hAnsiTheme="minorHAnsi" w:cs="Arial"/>
          <w:b w:val="0"/>
          <w:color w:val="222222"/>
          <w:sz w:val="22"/>
          <w:szCs w:val="22"/>
          <w:shd w:val="clear" w:color="auto" w:fill="FFFFFF"/>
        </w:rPr>
        <w:t xml:space="preserve"> para que el estudiante cumpla con los objetivos pedagógicos de una asignatura.</w:t>
      </w:r>
    </w:p>
    <w:p w:rsidR="00C119DC" w:rsidRDefault="00C119DC" w:rsidP="002D6063">
      <w:pPr>
        <w:pStyle w:val="PSI-Ttulo2"/>
        <w:jc w:val="both"/>
        <w:rPr>
          <w:rFonts w:eastAsia="DejaVu Sans"/>
        </w:rPr>
      </w:pPr>
      <w:r>
        <w:rPr>
          <w:rFonts w:eastAsia="DejaVu Sans"/>
        </w:rPr>
        <w:t>Q</w:t>
      </w:r>
    </w:p>
    <w:p w:rsidR="00C119DC" w:rsidRDefault="00C119DC" w:rsidP="002D6063">
      <w:pPr>
        <w:pStyle w:val="PSI-Ttulo2"/>
        <w:jc w:val="both"/>
        <w:rPr>
          <w:rFonts w:eastAsia="DejaVu Sans"/>
        </w:rPr>
      </w:pPr>
      <w:r>
        <w:rPr>
          <w:rFonts w:eastAsia="DejaVu Sans"/>
        </w:rPr>
        <w:t>R</w:t>
      </w:r>
    </w:p>
    <w:p w:rsidR="00AC606A" w:rsidRDefault="00AC606A" w:rsidP="002D6063">
      <w:pPr>
        <w:pStyle w:val="PSI-Ttulo2"/>
        <w:ind w:left="0" w:firstLine="0"/>
        <w:jc w:val="both"/>
        <w:rPr>
          <w:rFonts w:eastAsia="DejaVu Sans"/>
        </w:rPr>
      </w:pPr>
      <w:r>
        <w:rPr>
          <w:rFonts w:eastAsia="DejaVu Sans"/>
        </w:rPr>
        <w:t>REPOSITORIO:</w:t>
      </w:r>
      <w:r w:rsidR="00926038" w:rsidRPr="00926038">
        <w:rPr>
          <w:rFonts w:asciiTheme="minorHAnsi" w:hAnsiTheme="minorHAnsi" w:cs="Arial"/>
          <w:b w:val="0"/>
          <w:color w:val="222222"/>
          <w:sz w:val="22"/>
          <w:szCs w:val="22"/>
          <w:shd w:val="clear" w:color="auto" w:fill="FFFFFF"/>
        </w:rPr>
        <w:t>es un sitio centralizado donde se almacena y mantiene información digital, es decir</w:t>
      </w:r>
      <w:r w:rsidR="00926038">
        <w:rPr>
          <w:rFonts w:asciiTheme="minorHAnsi" w:hAnsiTheme="minorHAnsi" w:cs="Arial"/>
          <w:b w:val="0"/>
          <w:color w:val="222222"/>
          <w:sz w:val="22"/>
          <w:szCs w:val="22"/>
          <w:shd w:val="clear" w:color="auto" w:fill="FFFFFF"/>
        </w:rPr>
        <w:t xml:space="preserve">, </w:t>
      </w:r>
      <w:r w:rsidR="00926038" w:rsidRPr="00926038">
        <w:rPr>
          <w:rFonts w:asciiTheme="minorHAnsi" w:hAnsiTheme="minorHAnsi" w:cs="Arial"/>
          <w:b w:val="0"/>
          <w:color w:val="222222"/>
          <w:sz w:val="22"/>
          <w:szCs w:val="22"/>
          <w:shd w:val="clear" w:color="auto" w:fill="FFFFFF"/>
        </w:rPr>
        <w:t xml:space="preserve"> donde se tienen almacenados los documentos </w:t>
      </w:r>
      <w:r w:rsidR="00926038">
        <w:rPr>
          <w:rFonts w:asciiTheme="minorHAnsi" w:hAnsiTheme="minorHAnsi" w:cs="Arial"/>
          <w:b w:val="0"/>
          <w:color w:val="222222"/>
          <w:sz w:val="22"/>
          <w:szCs w:val="22"/>
          <w:shd w:val="clear" w:color="auto" w:fill="FFFFFF"/>
        </w:rPr>
        <w:t xml:space="preserve">del proyecto, </w:t>
      </w:r>
      <w:r w:rsidR="00926038" w:rsidRPr="00926038">
        <w:rPr>
          <w:rFonts w:asciiTheme="minorHAnsi" w:hAnsiTheme="minorHAnsi" w:cs="Arial"/>
          <w:b w:val="0"/>
          <w:color w:val="222222"/>
          <w:sz w:val="22"/>
          <w:szCs w:val="22"/>
          <w:shd w:val="clear" w:color="auto" w:fill="FFFFFF"/>
        </w:rPr>
        <w:t xml:space="preserve">para hacer un seguimiento del </w:t>
      </w:r>
      <w:r w:rsidR="00926038">
        <w:rPr>
          <w:rFonts w:asciiTheme="minorHAnsi" w:hAnsiTheme="minorHAnsi" w:cs="Arial"/>
          <w:b w:val="0"/>
          <w:color w:val="222222"/>
          <w:sz w:val="22"/>
          <w:szCs w:val="22"/>
          <w:shd w:val="clear" w:color="auto" w:fill="FFFFFF"/>
        </w:rPr>
        <w:t>mismo.</w:t>
      </w:r>
    </w:p>
    <w:p w:rsidR="00C119DC" w:rsidRDefault="00C119DC" w:rsidP="002D6063">
      <w:pPr>
        <w:pStyle w:val="PSI-Ttulo2"/>
        <w:jc w:val="both"/>
        <w:rPr>
          <w:rFonts w:eastAsia="DejaVu Sans"/>
        </w:rPr>
      </w:pPr>
      <w:r>
        <w:rPr>
          <w:rFonts w:eastAsia="DejaVu Sans"/>
        </w:rPr>
        <w:t>S</w:t>
      </w:r>
    </w:p>
    <w:p w:rsidR="00C119DC" w:rsidRDefault="00AC606A" w:rsidP="002D6063">
      <w:pPr>
        <w:pStyle w:val="PSI-Ttulo2"/>
        <w:ind w:left="0" w:firstLine="0"/>
        <w:jc w:val="both"/>
        <w:rPr>
          <w:rFonts w:eastAsia="DejaVu Sans"/>
        </w:rPr>
      </w:pPr>
      <w:r>
        <w:rPr>
          <w:rFonts w:eastAsia="DejaVu Sans"/>
        </w:rPr>
        <w:t>SELECCIONAR:</w:t>
      </w:r>
      <w:r w:rsidR="00E931DE" w:rsidRPr="00E931DE">
        <w:rPr>
          <w:rFonts w:asciiTheme="minorHAnsi" w:eastAsia="DejaVu Sans" w:hAnsiTheme="minorHAnsi"/>
          <w:b w:val="0"/>
          <w:color w:val="auto"/>
          <w:sz w:val="22"/>
          <w:szCs w:val="22"/>
        </w:rPr>
        <w:t>Es elegir a través de una lista de datos</w:t>
      </w:r>
      <w:r w:rsidR="004615CD">
        <w:rPr>
          <w:rFonts w:asciiTheme="minorHAnsi" w:eastAsia="DejaVu Sans" w:hAnsiTheme="minorHAnsi"/>
          <w:b w:val="0"/>
          <w:color w:val="auto"/>
          <w:sz w:val="22"/>
          <w:szCs w:val="22"/>
        </w:rPr>
        <w:t xml:space="preserve">,  a cual de estás va </w:t>
      </w:r>
      <w:r w:rsidR="00E931DE" w:rsidRPr="00E931DE">
        <w:rPr>
          <w:rFonts w:asciiTheme="minorHAnsi" w:eastAsia="DejaVu Sans" w:hAnsiTheme="minorHAnsi"/>
          <w:b w:val="0"/>
          <w:color w:val="auto"/>
          <w:sz w:val="22"/>
          <w:szCs w:val="22"/>
        </w:rPr>
        <w:t>a quererconsultar.</w:t>
      </w:r>
    </w:p>
    <w:p w:rsidR="00946269" w:rsidRPr="00946269" w:rsidRDefault="00AC606A" w:rsidP="002D6063">
      <w:pPr>
        <w:pStyle w:val="PSI-Ttulo2"/>
        <w:ind w:left="0" w:firstLine="0"/>
        <w:jc w:val="both"/>
        <w:rPr>
          <w:rFonts w:eastAsia="DejaVu Sans"/>
        </w:rPr>
      </w:pPr>
      <w:r>
        <w:rPr>
          <w:rFonts w:eastAsia="DejaVu Sans"/>
        </w:rPr>
        <w:t>TURNO:</w:t>
      </w:r>
      <w:r w:rsidR="00946269">
        <w:rPr>
          <w:rFonts w:eastAsia="DejaVu Sans"/>
        </w:rPr>
        <w:t xml:space="preserve"> </w:t>
      </w:r>
      <w:r w:rsidR="00946269" w:rsidRPr="00946269">
        <w:rPr>
          <w:rFonts w:eastAsia="DejaVu Sans"/>
          <w:b w:val="0"/>
          <w:color w:val="000000" w:themeColor="text1"/>
          <w:sz w:val="22"/>
          <w:szCs w:val="22"/>
        </w:rPr>
        <w:t>Se pueden nombrar los turnos: Febrero/Marzo, Abril, Junio, Julio/Agosto, Septiembre, Noviembre y Diciembre. También hay turnos de todo tiempo, los cuales se desarrollan durante el transcurso de la cursada.</w:t>
      </w:r>
    </w:p>
    <w:p w:rsidR="00AC606A" w:rsidRDefault="00AC606A" w:rsidP="002D6063">
      <w:pPr>
        <w:pStyle w:val="PSI-Ttulo2"/>
        <w:ind w:left="0" w:firstLine="0"/>
        <w:jc w:val="both"/>
        <w:rPr>
          <w:rFonts w:eastAsia="DejaVu Sans"/>
        </w:rPr>
      </w:pPr>
      <w:r>
        <w:rPr>
          <w:rFonts w:eastAsia="DejaVu Sans"/>
        </w:rPr>
        <w:t>TIPO DE DATO:</w:t>
      </w:r>
      <w:r w:rsidR="00946269">
        <w:rPr>
          <w:rFonts w:eastAsia="DejaVu Sans"/>
        </w:rPr>
        <w:t xml:space="preserve"> </w:t>
      </w:r>
      <w:r w:rsidR="00E931DE" w:rsidRPr="00E931DE">
        <w:rPr>
          <w:rFonts w:asciiTheme="minorHAnsi" w:eastAsia="DejaVu Sans" w:hAnsiTheme="minorHAnsi"/>
          <w:b w:val="0"/>
          <w:color w:val="auto"/>
          <w:sz w:val="22"/>
          <w:szCs w:val="22"/>
        </w:rPr>
        <w:t>Un tipo cuyos valores no tienen identidad. Los tipos de datos incluyen los tipos primitivos predefinidos (como números y cadenas) y los tipos enumerados (como los booleanos)</w:t>
      </w:r>
      <w:bookmarkStart w:id="14" w:name="_GoBack"/>
      <w:bookmarkEnd w:id="14"/>
    </w:p>
    <w:p w:rsidR="00AC606A" w:rsidRPr="00E931DE" w:rsidRDefault="00AC606A" w:rsidP="002D6063">
      <w:pPr>
        <w:pStyle w:val="PSI-Ttulo2"/>
        <w:ind w:left="0" w:firstLine="0"/>
        <w:jc w:val="both"/>
        <w:rPr>
          <w:rFonts w:asciiTheme="minorHAnsi" w:eastAsia="DejaVu Sans" w:hAnsiTheme="minorHAnsi"/>
          <w:b w:val="0"/>
          <w:color w:val="auto"/>
          <w:sz w:val="22"/>
          <w:szCs w:val="22"/>
        </w:rPr>
      </w:pPr>
      <w:r>
        <w:rPr>
          <w:rFonts w:eastAsia="DejaVu Sans"/>
        </w:rPr>
        <w:lastRenderedPageBreak/>
        <w:t>TIPEAR:</w:t>
      </w:r>
      <w:r w:rsidR="00E931DE" w:rsidRPr="00E931DE">
        <w:rPr>
          <w:rFonts w:asciiTheme="minorHAnsi" w:eastAsia="DejaVu Sans" w:hAnsiTheme="minorHAnsi"/>
          <w:b w:val="0"/>
          <w:color w:val="auto"/>
          <w:sz w:val="22"/>
          <w:szCs w:val="22"/>
        </w:rPr>
        <w:t xml:space="preserve"> Acción que se realiza cuando se escribe una palabra</w:t>
      </w:r>
      <w:r w:rsidR="00E931DE">
        <w:rPr>
          <w:rFonts w:asciiTheme="minorHAnsi" w:eastAsia="DejaVu Sans" w:hAnsiTheme="minorHAnsi"/>
          <w:b w:val="0"/>
          <w:color w:val="auto"/>
          <w:sz w:val="22"/>
          <w:szCs w:val="22"/>
        </w:rPr>
        <w:t xml:space="preserve">, </w:t>
      </w:r>
      <w:r w:rsidR="00E931DE" w:rsidRPr="00E931DE">
        <w:rPr>
          <w:rFonts w:asciiTheme="minorHAnsi" w:eastAsia="DejaVu Sans" w:hAnsiTheme="minorHAnsi"/>
          <w:b w:val="0"/>
          <w:color w:val="auto"/>
          <w:sz w:val="22"/>
          <w:szCs w:val="22"/>
        </w:rPr>
        <w:t xml:space="preserve"> que a </w:t>
      </w:r>
      <w:r w:rsidR="00E931DE">
        <w:rPr>
          <w:rFonts w:asciiTheme="minorHAnsi" w:eastAsia="DejaVu Sans" w:hAnsiTheme="minorHAnsi"/>
          <w:b w:val="0"/>
          <w:color w:val="auto"/>
          <w:sz w:val="22"/>
          <w:szCs w:val="22"/>
        </w:rPr>
        <w:t xml:space="preserve">través de dicha acción </w:t>
      </w:r>
      <w:r w:rsidR="00E931DE" w:rsidRPr="00E931DE">
        <w:rPr>
          <w:rFonts w:asciiTheme="minorHAnsi" w:eastAsia="DejaVu Sans" w:hAnsiTheme="minorHAnsi"/>
          <w:b w:val="0"/>
          <w:color w:val="auto"/>
          <w:sz w:val="22"/>
          <w:szCs w:val="22"/>
        </w:rPr>
        <w:t xml:space="preserve"> aparecen palabras similares.</w:t>
      </w:r>
    </w:p>
    <w:p w:rsidR="00AC606A" w:rsidRDefault="00AC606A" w:rsidP="002D6063">
      <w:pPr>
        <w:pStyle w:val="PSI-Ttulo2"/>
        <w:ind w:left="0" w:firstLine="0"/>
        <w:jc w:val="both"/>
        <w:rPr>
          <w:rFonts w:eastAsia="DejaVu Sans"/>
        </w:rPr>
      </w:pPr>
    </w:p>
    <w:p w:rsidR="00C119DC" w:rsidRDefault="00C119DC" w:rsidP="002D6063">
      <w:pPr>
        <w:pStyle w:val="PSI-Ttulo2"/>
        <w:jc w:val="both"/>
        <w:rPr>
          <w:rFonts w:eastAsia="DejaVu Sans"/>
        </w:rPr>
      </w:pPr>
      <w:r>
        <w:rPr>
          <w:rFonts w:eastAsia="DejaVu Sans"/>
        </w:rPr>
        <w:t>U</w:t>
      </w:r>
    </w:p>
    <w:p w:rsidR="00C119DC" w:rsidRDefault="00C119DC" w:rsidP="00C119DC">
      <w:pPr>
        <w:pStyle w:val="PSI-Ttulo2"/>
        <w:rPr>
          <w:rFonts w:eastAsia="DejaVu Sans"/>
        </w:rPr>
      </w:pPr>
      <w:r>
        <w:rPr>
          <w:rFonts w:eastAsia="DejaVu Sans"/>
        </w:rPr>
        <w:t>V</w:t>
      </w:r>
    </w:p>
    <w:p w:rsidR="00C119DC" w:rsidRDefault="00C119DC" w:rsidP="00C119DC">
      <w:pPr>
        <w:pStyle w:val="PSI-Ttulo2"/>
        <w:rPr>
          <w:rFonts w:eastAsia="DejaVu Sans"/>
        </w:rPr>
      </w:pPr>
      <w:r>
        <w:rPr>
          <w:rFonts w:eastAsia="DejaVu Sans"/>
        </w:rPr>
        <w:t>W</w:t>
      </w:r>
    </w:p>
    <w:p w:rsidR="00C119DC" w:rsidRDefault="00C119DC" w:rsidP="00C119DC">
      <w:pPr>
        <w:pStyle w:val="PSI-Ttulo2"/>
        <w:rPr>
          <w:rFonts w:eastAsia="DejaVu Sans"/>
        </w:rPr>
      </w:pPr>
      <w:r>
        <w:rPr>
          <w:rFonts w:eastAsia="DejaVu Sans"/>
        </w:rPr>
        <w:t>X</w:t>
      </w:r>
    </w:p>
    <w:p w:rsidR="00C119DC" w:rsidRDefault="00C119DC" w:rsidP="00C119DC">
      <w:pPr>
        <w:pStyle w:val="PSI-Ttulo2"/>
        <w:rPr>
          <w:rFonts w:eastAsia="DejaVu Sans"/>
        </w:rPr>
      </w:pPr>
      <w:r>
        <w:rPr>
          <w:rFonts w:eastAsia="DejaVu Sans"/>
        </w:rPr>
        <w:t>Y</w:t>
      </w:r>
    </w:p>
    <w:p w:rsidR="00C119DC" w:rsidRDefault="00C119DC" w:rsidP="00C119DC">
      <w:pPr>
        <w:pStyle w:val="PSI-Ttulo2"/>
        <w:rPr>
          <w:rFonts w:eastAsia="DejaVu Sans"/>
        </w:rPr>
      </w:pPr>
      <w:r>
        <w:rPr>
          <w:rFonts w:eastAsia="DejaVu Sans"/>
        </w:rPr>
        <w:t>Z</w:t>
      </w:r>
    </w:p>
    <w:p w:rsidR="00C119DC" w:rsidRDefault="00C119DC" w:rsidP="00E95D9E">
      <w:pPr>
        <w:pStyle w:val="PSI-Ttulo2"/>
        <w:rPr>
          <w:rFonts w:eastAsia="DejaVu Sans"/>
        </w:rPr>
      </w:pPr>
    </w:p>
    <w:p w:rsidR="00BD6BEE" w:rsidRDefault="00BD6BEE" w:rsidP="001E4635">
      <w:pPr>
        <w:pStyle w:val="PSI-Ttulo3"/>
      </w:pPr>
      <w:r>
        <w:tab/>
      </w:r>
      <w:r>
        <w:tab/>
      </w:r>
    </w:p>
    <w:p w:rsidR="007F38C0" w:rsidRDefault="007F38C0" w:rsidP="005B5AEE">
      <w:pPr>
        <w:pStyle w:val="PSI-Ttulo1"/>
      </w:pPr>
    </w:p>
    <w:sectPr w:rsidR="007F38C0"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B5ABC" w15:done="0"/>
  <w15:commentEx w15:paraId="2424BF72" w15:done="0"/>
  <w15:commentEx w15:paraId="30D12BD1" w15:done="0"/>
  <w15:commentEx w15:paraId="638ABBA1" w15:done="0"/>
  <w15:commentEx w15:paraId="5C4CECFF" w15:done="0"/>
  <w15:commentEx w15:paraId="0E2CE6DB" w15:done="0"/>
  <w15:commentEx w15:paraId="6BA10878" w15:done="0"/>
  <w15:commentEx w15:paraId="1BCEC42E" w15:done="0"/>
  <w15:commentEx w15:paraId="1297560F" w15:done="0"/>
  <w15:commentEx w15:paraId="52CD42E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915" w:rsidRDefault="004F7915" w:rsidP="00C94FBE">
      <w:pPr>
        <w:spacing w:before="0" w:line="240" w:lineRule="auto"/>
      </w:pPr>
      <w:r>
        <w:separator/>
      </w:r>
    </w:p>
    <w:p w:rsidR="004F7915" w:rsidRDefault="004F7915"/>
  </w:endnote>
  <w:endnote w:type="continuationSeparator" w:id="1">
    <w:p w:rsidR="004F7915" w:rsidRDefault="004F7915" w:rsidP="00C94FBE">
      <w:pPr>
        <w:spacing w:before="0" w:line="240" w:lineRule="auto"/>
      </w:pPr>
      <w:r>
        <w:continuationSeparator/>
      </w:r>
    </w:p>
    <w:p w:rsidR="004F7915" w:rsidRDefault="004F79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684254"/>
      <w:docPartObj>
        <w:docPartGallery w:val="Page Numbers (Bottom of Page)"/>
        <w:docPartUnique/>
      </w:docPartObj>
    </w:sdtPr>
    <w:sdtContent>
      <w:sdt>
        <w:sdtPr>
          <w:id w:val="860082579"/>
          <w:docPartObj>
            <w:docPartGallery w:val="Page Numbers (Top of Page)"/>
            <w:docPartUnique/>
          </w:docPartObj>
        </w:sdtPr>
        <w:sdtContent>
          <w:p w:rsidR="00751ECB" w:rsidRDefault="00751ECB">
            <w:pPr>
              <w:pStyle w:val="Piedepgina"/>
              <w:jc w:val="right"/>
            </w:pPr>
            <w:r>
              <w:t xml:space="preserve">Página </w:t>
            </w:r>
            <w:r w:rsidR="000844A1">
              <w:rPr>
                <w:b/>
                <w:bCs/>
                <w:sz w:val="24"/>
                <w:szCs w:val="24"/>
              </w:rPr>
              <w:fldChar w:fldCharType="begin"/>
            </w:r>
            <w:r>
              <w:rPr>
                <w:b/>
                <w:bCs/>
              </w:rPr>
              <w:instrText>PAGE</w:instrText>
            </w:r>
            <w:r w:rsidR="000844A1">
              <w:rPr>
                <w:b/>
                <w:bCs/>
                <w:sz w:val="24"/>
                <w:szCs w:val="24"/>
              </w:rPr>
              <w:fldChar w:fldCharType="separate"/>
            </w:r>
            <w:r w:rsidR="00D148E7">
              <w:rPr>
                <w:b/>
                <w:bCs/>
                <w:noProof/>
              </w:rPr>
              <w:t>6</w:t>
            </w:r>
            <w:r w:rsidR="000844A1">
              <w:rPr>
                <w:b/>
                <w:bCs/>
                <w:sz w:val="24"/>
                <w:szCs w:val="24"/>
              </w:rPr>
              <w:fldChar w:fldCharType="end"/>
            </w:r>
            <w:r>
              <w:t xml:space="preserve"> de </w:t>
            </w:r>
            <w:r w:rsidR="000844A1">
              <w:rPr>
                <w:b/>
                <w:bCs/>
                <w:sz w:val="24"/>
                <w:szCs w:val="24"/>
              </w:rPr>
              <w:fldChar w:fldCharType="begin"/>
            </w:r>
            <w:r>
              <w:rPr>
                <w:b/>
                <w:bCs/>
              </w:rPr>
              <w:instrText>NUMPAGES</w:instrText>
            </w:r>
            <w:r w:rsidR="000844A1">
              <w:rPr>
                <w:b/>
                <w:bCs/>
                <w:sz w:val="24"/>
                <w:szCs w:val="24"/>
              </w:rPr>
              <w:fldChar w:fldCharType="separate"/>
            </w:r>
            <w:r w:rsidR="00D148E7">
              <w:rPr>
                <w:b/>
                <w:bCs/>
                <w:noProof/>
              </w:rPr>
              <w:t>8</w:t>
            </w:r>
            <w:r w:rsidR="000844A1">
              <w:rPr>
                <w:b/>
                <w:bCs/>
                <w:sz w:val="24"/>
                <w:szCs w:val="24"/>
              </w:rPr>
              <w:fldChar w:fldCharType="end"/>
            </w:r>
          </w:p>
        </w:sdtContent>
      </w:sdt>
    </w:sdtContent>
  </w:sdt>
  <w:p w:rsidR="00751ECB" w:rsidRPr="00225FD1" w:rsidRDefault="00751ECB" w:rsidP="00225FD1">
    <w:pPr>
      <w:tabs>
        <w:tab w:val="left" w:pos="1038"/>
        <w:tab w:val="left" w:pos="1072"/>
        <w:tab w:val="left" w:pos="5559"/>
      </w:tabs>
      <w:spacing w:before="0"/>
      <w:ind w:left="0" w:firstLine="0"/>
      <w:rPr>
        <w:rFonts w:asciiTheme="majorHAnsi" w:hAnsiTheme="majorHAnsi"/>
        <w:lang w:val="es-US"/>
      </w:rPr>
    </w:pPr>
    <w:r w:rsidRPr="00225FD1">
      <w:rPr>
        <w:rFonts w:asciiTheme="majorHAnsi" w:hAnsiTheme="majorHAnsi"/>
        <w:lang w:val="es-US"/>
      </w:rPr>
      <w:t>GRUPO DE DESARROLLO YENÚ</w:t>
    </w:r>
    <w:r w:rsidRPr="00225FD1">
      <w:rPr>
        <w:rFonts w:asciiTheme="majorHAnsi" w:hAnsiTheme="majorHAnsi"/>
        <w:lang w:val="es-US"/>
      </w:rPr>
      <w:tab/>
    </w:r>
    <w:r w:rsidRPr="00225FD1">
      <w:rPr>
        <w:rFonts w:asciiTheme="majorHAnsi" w:hAnsiTheme="majorHAnsi"/>
        <w:lang w:val="es-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915" w:rsidRDefault="004F7915" w:rsidP="00C94FBE">
      <w:pPr>
        <w:spacing w:before="0" w:line="240" w:lineRule="auto"/>
      </w:pPr>
      <w:r>
        <w:separator/>
      </w:r>
    </w:p>
    <w:p w:rsidR="004F7915" w:rsidRDefault="004F7915"/>
  </w:footnote>
  <w:footnote w:type="continuationSeparator" w:id="1">
    <w:p w:rsidR="004F7915" w:rsidRDefault="004F7915" w:rsidP="00C94FBE">
      <w:pPr>
        <w:spacing w:before="0" w:line="240" w:lineRule="auto"/>
      </w:pPr>
      <w:r>
        <w:continuationSeparator/>
      </w:r>
    </w:p>
    <w:p w:rsidR="004F7915" w:rsidRDefault="004F79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ECB" w:rsidRPr="00E76BF3" w:rsidRDefault="00751ECB">
    <w:pPr>
      <w:pStyle w:val="Encabezado"/>
      <w:rPr>
        <w:rFonts w:ascii="Cambria" w:eastAsia="Times New Roman" w:hAnsi="Cambria"/>
      </w:rPr>
    </w:pPr>
    <w:r w:rsidRPr="00E76BF3">
      <w:rPr>
        <w:rFonts w:ascii="Cambria" w:eastAsia="Times New Roman" w:hAnsi="Cambria"/>
        <w:lang w:val="es-AR"/>
      </w:rPr>
      <w:t>Glosario</w:t>
    </w:r>
  </w:p>
  <w:p w:rsidR="00751ECB" w:rsidRPr="000F4F97" w:rsidRDefault="000844A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pict>
        <v:group id="Group 35" o:spid="_x0000_s2049" style="position:absolute;margin-left:0;margin-top:0;width:593.5pt;height:64.2pt;z-index:25165926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kElg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">
          <v:shapetype id="_x0000_t32" coordsize="21600,21600" o:spt="32" o:oned="t" path="m,l21600,21600e" filled="f">
            <v:path arrowok="t" fillok="f" o:connecttype="none"/>
            <o:lock v:ext="edit" shapetype="t"/>
          </v:shapetype>
          <v:shape id="AutoShape 36" o:spid="_x0000_s205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dO8UAAADaAAAADwAAAGRycy9kb3ducmV2LnhtbESPQWsCMRSE74X+h/AKXkrNVlTarVGq&#10;IChKodseenxsXjeLm5clibr6640geBxm5htmMutsIw7kQ+1YwWs/A0FcOl1zpeD3Z/nyBiJEZI2N&#10;Y1JwogCz6ePDBHPtjvxNhyJWIkE45KjAxNjmUobSkMXQdy1x8v6dtxiT9JXUHo8Jbhs5yLKxtFhz&#10;WjDY0sJQuSv2VsF8szwPR9XXu9/T+vlsttnfoN0p1XvqPj9AROriPXxrr7SCMVyvpBs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LdO8UAAADaAAAADwAAAAAAAAAA&#10;AAAAAAChAgAAZHJzL2Rvd25yZXYueG1sUEsFBgAAAAAEAAQA+QAAAJMDAAAAAA==&#10;" strokecolor="#31849b"/>
          <v:rect id="Rectangle 37" o:spid="_x0000_s205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w:r>
    <w:r w:rsidR="00751ECB">
      <w:rPr>
        <w:rFonts w:ascii="Cambria" w:eastAsia="Times New Roman" w:hAnsi="Cambria"/>
        <w:szCs w:val="36"/>
      </w:rPr>
      <w:t>TEMPUS</w:t>
    </w:r>
    <w:r w:rsidR="00751ECB">
      <w:rPr>
        <w:rFonts w:ascii="Cambria" w:eastAsia="Times New Roman" w:hAnsi="Cambria"/>
        <w:szCs w:val="36"/>
      </w:rPr>
      <w:tab/>
    </w:r>
  </w:p>
  <w:p w:rsidR="00786352" w:rsidRDefault="0078635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2" type="connector" idref="#AutoShape 36"/>
      </o:rules>
    </o:shapelayout>
  </w:hdrShapeDefaults>
  <w:footnotePr>
    <w:footnote w:id="0"/>
    <w:footnote w:id="1"/>
  </w:footnotePr>
  <w:endnotePr>
    <w:endnote w:id="0"/>
    <w:endnote w:id="1"/>
  </w:endnotePr>
  <w:compat/>
  <w:rsids>
    <w:rsidRoot w:val="00EC1AE0"/>
    <w:rsid w:val="00011BED"/>
    <w:rsid w:val="00014469"/>
    <w:rsid w:val="00017EFE"/>
    <w:rsid w:val="00033DC6"/>
    <w:rsid w:val="00045F1A"/>
    <w:rsid w:val="000577E9"/>
    <w:rsid w:val="000844A1"/>
    <w:rsid w:val="00086398"/>
    <w:rsid w:val="00087F53"/>
    <w:rsid w:val="00092BC0"/>
    <w:rsid w:val="000A0FE7"/>
    <w:rsid w:val="000C4C42"/>
    <w:rsid w:val="000C4E31"/>
    <w:rsid w:val="000D4C6E"/>
    <w:rsid w:val="000F00BB"/>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E4635"/>
    <w:rsid w:val="001F5F92"/>
    <w:rsid w:val="0020621B"/>
    <w:rsid w:val="00215A13"/>
    <w:rsid w:val="00217A70"/>
    <w:rsid w:val="00220AAD"/>
    <w:rsid w:val="00224B75"/>
    <w:rsid w:val="002254DA"/>
    <w:rsid w:val="00225FD1"/>
    <w:rsid w:val="00233071"/>
    <w:rsid w:val="00266C42"/>
    <w:rsid w:val="00273363"/>
    <w:rsid w:val="00295CA9"/>
    <w:rsid w:val="002A41AA"/>
    <w:rsid w:val="002B506A"/>
    <w:rsid w:val="002B5AF9"/>
    <w:rsid w:val="002D0CCB"/>
    <w:rsid w:val="002D4973"/>
    <w:rsid w:val="002D6063"/>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54B1"/>
    <w:rsid w:val="003E12FE"/>
    <w:rsid w:val="0040066E"/>
    <w:rsid w:val="0042487A"/>
    <w:rsid w:val="004525FF"/>
    <w:rsid w:val="004615CD"/>
    <w:rsid w:val="004807AF"/>
    <w:rsid w:val="004A54C8"/>
    <w:rsid w:val="004C5CCA"/>
    <w:rsid w:val="004C5D7E"/>
    <w:rsid w:val="004D45CD"/>
    <w:rsid w:val="004D5185"/>
    <w:rsid w:val="004E4935"/>
    <w:rsid w:val="004F4D25"/>
    <w:rsid w:val="004F7915"/>
    <w:rsid w:val="005017FA"/>
    <w:rsid w:val="005046A5"/>
    <w:rsid w:val="00504A67"/>
    <w:rsid w:val="00511D9A"/>
    <w:rsid w:val="00515617"/>
    <w:rsid w:val="00526CDD"/>
    <w:rsid w:val="00532FA6"/>
    <w:rsid w:val="00564033"/>
    <w:rsid w:val="005674B5"/>
    <w:rsid w:val="00570F4F"/>
    <w:rsid w:val="005857BB"/>
    <w:rsid w:val="0059596F"/>
    <w:rsid w:val="0059676E"/>
    <w:rsid w:val="00597A23"/>
    <w:rsid w:val="005A0664"/>
    <w:rsid w:val="005A2413"/>
    <w:rsid w:val="005A52A2"/>
    <w:rsid w:val="005A58C1"/>
    <w:rsid w:val="005B5AEE"/>
    <w:rsid w:val="005B6373"/>
    <w:rsid w:val="005E2870"/>
    <w:rsid w:val="005E3F0C"/>
    <w:rsid w:val="005E76A4"/>
    <w:rsid w:val="005F133C"/>
    <w:rsid w:val="005F5429"/>
    <w:rsid w:val="005F60BA"/>
    <w:rsid w:val="006124BF"/>
    <w:rsid w:val="00616A6E"/>
    <w:rsid w:val="006177BF"/>
    <w:rsid w:val="006201B6"/>
    <w:rsid w:val="006349ED"/>
    <w:rsid w:val="00653C38"/>
    <w:rsid w:val="006919D5"/>
    <w:rsid w:val="006A2495"/>
    <w:rsid w:val="006B2132"/>
    <w:rsid w:val="006B32C8"/>
    <w:rsid w:val="006B3371"/>
    <w:rsid w:val="0070494E"/>
    <w:rsid w:val="00705C02"/>
    <w:rsid w:val="00710BA6"/>
    <w:rsid w:val="00711DF8"/>
    <w:rsid w:val="00722D1C"/>
    <w:rsid w:val="007447BE"/>
    <w:rsid w:val="00751ECB"/>
    <w:rsid w:val="007725E9"/>
    <w:rsid w:val="00786352"/>
    <w:rsid w:val="007A33C6"/>
    <w:rsid w:val="007B151B"/>
    <w:rsid w:val="007B2E53"/>
    <w:rsid w:val="007C2F02"/>
    <w:rsid w:val="007C742C"/>
    <w:rsid w:val="007D7477"/>
    <w:rsid w:val="007E66A5"/>
    <w:rsid w:val="007F38C0"/>
    <w:rsid w:val="00801130"/>
    <w:rsid w:val="00816B5F"/>
    <w:rsid w:val="008173B6"/>
    <w:rsid w:val="00817955"/>
    <w:rsid w:val="00822C20"/>
    <w:rsid w:val="00852861"/>
    <w:rsid w:val="008533F0"/>
    <w:rsid w:val="008539BD"/>
    <w:rsid w:val="00861B8F"/>
    <w:rsid w:val="008652EE"/>
    <w:rsid w:val="008657E5"/>
    <w:rsid w:val="00866124"/>
    <w:rsid w:val="00866435"/>
    <w:rsid w:val="00867DE9"/>
    <w:rsid w:val="00870574"/>
    <w:rsid w:val="00885BB2"/>
    <w:rsid w:val="008860FE"/>
    <w:rsid w:val="008970F4"/>
    <w:rsid w:val="008B1983"/>
    <w:rsid w:val="008B3B0F"/>
    <w:rsid w:val="008C36AB"/>
    <w:rsid w:val="008E48FB"/>
    <w:rsid w:val="00904CB6"/>
    <w:rsid w:val="0092483A"/>
    <w:rsid w:val="00926038"/>
    <w:rsid w:val="00942049"/>
    <w:rsid w:val="00946269"/>
    <w:rsid w:val="009471FA"/>
    <w:rsid w:val="0096683E"/>
    <w:rsid w:val="009A3173"/>
    <w:rsid w:val="009A71B3"/>
    <w:rsid w:val="009E00D1"/>
    <w:rsid w:val="009E1BFB"/>
    <w:rsid w:val="009E25EF"/>
    <w:rsid w:val="009E4DA8"/>
    <w:rsid w:val="009F4449"/>
    <w:rsid w:val="00A0436A"/>
    <w:rsid w:val="00A12B5B"/>
    <w:rsid w:val="00A13DBA"/>
    <w:rsid w:val="00A2144B"/>
    <w:rsid w:val="00A2496D"/>
    <w:rsid w:val="00A2757B"/>
    <w:rsid w:val="00A45630"/>
    <w:rsid w:val="00A50ABB"/>
    <w:rsid w:val="00A54B9C"/>
    <w:rsid w:val="00A638BB"/>
    <w:rsid w:val="00A670E3"/>
    <w:rsid w:val="00AC606A"/>
    <w:rsid w:val="00AE0C53"/>
    <w:rsid w:val="00AF6C07"/>
    <w:rsid w:val="00B01480"/>
    <w:rsid w:val="00B043CE"/>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182A"/>
    <w:rsid w:val="00C05700"/>
    <w:rsid w:val="00C119DC"/>
    <w:rsid w:val="00C1393D"/>
    <w:rsid w:val="00C21407"/>
    <w:rsid w:val="00C23084"/>
    <w:rsid w:val="00C23F8C"/>
    <w:rsid w:val="00C24CDC"/>
    <w:rsid w:val="00C25A29"/>
    <w:rsid w:val="00C26C78"/>
    <w:rsid w:val="00C42873"/>
    <w:rsid w:val="00C43EB7"/>
    <w:rsid w:val="00C45E7D"/>
    <w:rsid w:val="00C5135E"/>
    <w:rsid w:val="00C67EBC"/>
    <w:rsid w:val="00C7670E"/>
    <w:rsid w:val="00C872BB"/>
    <w:rsid w:val="00C94FBE"/>
    <w:rsid w:val="00C97238"/>
    <w:rsid w:val="00CB2CC9"/>
    <w:rsid w:val="00CD323E"/>
    <w:rsid w:val="00CE0252"/>
    <w:rsid w:val="00CE0C6E"/>
    <w:rsid w:val="00CE2A9F"/>
    <w:rsid w:val="00CE7C8F"/>
    <w:rsid w:val="00CE7F5B"/>
    <w:rsid w:val="00CF005E"/>
    <w:rsid w:val="00D01B23"/>
    <w:rsid w:val="00D06E99"/>
    <w:rsid w:val="00D148E7"/>
    <w:rsid w:val="00D15FB2"/>
    <w:rsid w:val="00D255E1"/>
    <w:rsid w:val="00D57078"/>
    <w:rsid w:val="00D649B2"/>
    <w:rsid w:val="00D71479"/>
    <w:rsid w:val="00D80E83"/>
    <w:rsid w:val="00D953F1"/>
    <w:rsid w:val="00DA284A"/>
    <w:rsid w:val="00DA38AD"/>
    <w:rsid w:val="00DD0159"/>
    <w:rsid w:val="00DD5A70"/>
    <w:rsid w:val="00E01FEC"/>
    <w:rsid w:val="00E025A9"/>
    <w:rsid w:val="00E037C9"/>
    <w:rsid w:val="00E0619C"/>
    <w:rsid w:val="00E32CA4"/>
    <w:rsid w:val="00E34178"/>
    <w:rsid w:val="00E36A01"/>
    <w:rsid w:val="00E41820"/>
    <w:rsid w:val="00E41E7A"/>
    <w:rsid w:val="00E438FE"/>
    <w:rsid w:val="00E5392A"/>
    <w:rsid w:val="00E67DB5"/>
    <w:rsid w:val="00E76BF3"/>
    <w:rsid w:val="00E7708C"/>
    <w:rsid w:val="00E8096E"/>
    <w:rsid w:val="00E84E25"/>
    <w:rsid w:val="00E931DE"/>
    <w:rsid w:val="00E93312"/>
    <w:rsid w:val="00E95D9E"/>
    <w:rsid w:val="00EA23A3"/>
    <w:rsid w:val="00EA7D8C"/>
    <w:rsid w:val="00EC1AE0"/>
    <w:rsid w:val="00ED3142"/>
    <w:rsid w:val="00ED7049"/>
    <w:rsid w:val="00EE0084"/>
    <w:rsid w:val="00EE1507"/>
    <w:rsid w:val="00F045A2"/>
    <w:rsid w:val="00F163F8"/>
    <w:rsid w:val="00F36808"/>
    <w:rsid w:val="00F438B1"/>
    <w:rsid w:val="00F54DA6"/>
    <w:rsid w:val="00F6748E"/>
    <w:rsid w:val="00F771E5"/>
    <w:rsid w:val="00F813E9"/>
    <w:rsid w:val="00F815F5"/>
    <w:rsid w:val="00F83DF1"/>
    <w:rsid w:val="00F926BE"/>
    <w:rsid w:val="00FA2F76"/>
    <w:rsid w:val="00FB4A6A"/>
    <w:rsid w:val="00FC4195"/>
    <w:rsid w:val="00FD3D8B"/>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6CDD"/>
    <w:pPr>
      <w:tabs>
        <w:tab w:val="left" w:pos="0"/>
      </w:tabs>
      <w:ind w:left="0" w:firstLine="0"/>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1E4635"/>
    <w:pPr>
      <w:tabs>
        <w:tab w:val="left" w:pos="709"/>
      </w:tabs>
      <w:ind w:left="0" w:firstLine="0"/>
      <w:jc w:val="both"/>
    </w:pPr>
    <w:rPr>
      <w:b w:val="0"/>
      <w:color w:val="000000" w:themeColor="text1"/>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2D4973"/>
    <w:rPr>
      <w:b/>
      <w:bCs/>
    </w:rPr>
  </w:style>
  <w:style w:type="character" w:customStyle="1" w:styleId="f">
    <w:name w:val="f"/>
    <w:basedOn w:val="Fuentedeprrafopredeter"/>
    <w:rsid w:val="006201B6"/>
  </w:style>
  <w:style w:type="character" w:styleId="nfasis">
    <w:name w:val="Emphasis"/>
    <w:basedOn w:val="Fuentedeprrafopredeter"/>
    <w:uiPriority w:val="20"/>
    <w:qFormat/>
    <w:rsid w:val="006201B6"/>
    <w:rPr>
      <w:i/>
      <w:iCs/>
    </w:rPr>
  </w:style>
  <w:style w:type="character" w:styleId="Refdecomentario">
    <w:name w:val="annotation reference"/>
    <w:basedOn w:val="Fuentedeprrafopredeter"/>
    <w:uiPriority w:val="99"/>
    <w:semiHidden/>
    <w:unhideWhenUsed/>
    <w:rsid w:val="004C5CCA"/>
    <w:rPr>
      <w:sz w:val="16"/>
      <w:szCs w:val="16"/>
    </w:rPr>
  </w:style>
  <w:style w:type="paragraph" w:styleId="Textocomentario">
    <w:name w:val="annotation text"/>
    <w:basedOn w:val="Normal"/>
    <w:link w:val="TextocomentarioCar"/>
    <w:uiPriority w:val="99"/>
    <w:semiHidden/>
    <w:unhideWhenUsed/>
    <w:rsid w:val="004C5C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5CCA"/>
    <w:rPr>
      <w:lang w:val="es-ES" w:eastAsia="en-US"/>
    </w:rPr>
  </w:style>
  <w:style w:type="paragraph" w:styleId="Asuntodelcomentario">
    <w:name w:val="annotation subject"/>
    <w:basedOn w:val="Textocomentario"/>
    <w:next w:val="Textocomentario"/>
    <w:link w:val="AsuntodelcomentarioCar"/>
    <w:uiPriority w:val="99"/>
    <w:semiHidden/>
    <w:unhideWhenUsed/>
    <w:rsid w:val="004C5CCA"/>
    <w:rPr>
      <w:b/>
      <w:bCs/>
    </w:rPr>
  </w:style>
  <w:style w:type="character" w:customStyle="1" w:styleId="AsuntodelcomentarioCar">
    <w:name w:val="Asunto del comentario Car"/>
    <w:basedOn w:val="TextocomentarioCar"/>
    <w:link w:val="Asuntodelcomentario"/>
    <w:uiPriority w:val="99"/>
    <w:semiHidden/>
    <w:rsid w:val="004C5CCA"/>
    <w:rPr>
      <w:b/>
      <w:bCs/>
      <w:lang w:val="es-ES" w:eastAsia="en-US"/>
    </w:rPr>
  </w:style>
</w:styles>
</file>

<file path=word/webSettings.xml><?xml version="1.0" encoding="utf-8"?>
<w:webSettings xmlns:r="http://schemas.openxmlformats.org/officeDocument/2006/relationships" xmlns:w="http://schemas.openxmlformats.org/wordprocessingml/2006/main">
  <w:divs>
    <w:div w:id="21231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Tableta_(computado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Tel%C3%A9fonos_inteligentes" TargetMode="External"/><Relationship Id="rId2" Type="http://schemas.openxmlformats.org/officeDocument/2006/relationships/customXml" Target="../customXml/item2.xml"/><Relationship Id="rId16" Type="http://schemas.openxmlformats.org/officeDocument/2006/relationships/hyperlink" Target="https://es.wikipedia.org/wiki/Aplicaci%C3%B3n_inform%C3%A1t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ynergix.wordpress.com/2008/03/11/analisis-orientado-a-objectos-analisis-gramatical/" TargetMode="External"/><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nergix.wordpress.com/2007/09/29/glosario-del-proyect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manuales\Plantilla%20Glosar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287D7-7722-4F3F-AD7D-3E2CB320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237</TotalTime>
  <Pages>8</Pages>
  <Words>1271</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Glosario</vt:lpstr>
    </vt:vector>
  </TitlesOfParts>
  <Company>GRUPO DE DESARROLLO YENÚ</Company>
  <LinksUpToDate>false</LinksUpToDate>
  <CharactersWithSpaces>8251</CharactersWithSpaces>
  <SharedDoc>false</SharedDoc>
  <HLinks>
    <vt:vector size="54" baseType="variant">
      <vt:variant>
        <vt:i4>1310772</vt:i4>
      </vt:variant>
      <vt:variant>
        <vt:i4>38</vt:i4>
      </vt:variant>
      <vt:variant>
        <vt:i4>0</vt:i4>
      </vt:variant>
      <vt:variant>
        <vt:i4>5</vt:i4>
      </vt:variant>
      <vt:variant>
        <vt:lpwstr/>
      </vt:variant>
      <vt:variant>
        <vt:lpwstr>_Toc257628385</vt:lpwstr>
      </vt:variant>
      <vt:variant>
        <vt:i4>1310772</vt:i4>
      </vt:variant>
      <vt:variant>
        <vt:i4>32</vt:i4>
      </vt:variant>
      <vt:variant>
        <vt:i4>0</vt:i4>
      </vt:variant>
      <vt:variant>
        <vt:i4>5</vt:i4>
      </vt:variant>
      <vt:variant>
        <vt:lpwstr/>
      </vt:variant>
      <vt:variant>
        <vt:lpwstr>_Toc257628384</vt:lpwstr>
      </vt:variant>
      <vt:variant>
        <vt:i4>1310772</vt:i4>
      </vt:variant>
      <vt:variant>
        <vt:i4>26</vt:i4>
      </vt:variant>
      <vt:variant>
        <vt:i4>0</vt:i4>
      </vt:variant>
      <vt:variant>
        <vt:i4>5</vt:i4>
      </vt:variant>
      <vt:variant>
        <vt:lpwstr/>
      </vt:variant>
      <vt:variant>
        <vt:lpwstr>_Toc257628383</vt:lpwstr>
      </vt:variant>
      <vt:variant>
        <vt:i4>1310772</vt:i4>
      </vt:variant>
      <vt:variant>
        <vt:i4>20</vt:i4>
      </vt:variant>
      <vt:variant>
        <vt:i4>0</vt:i4>
      </vt:variant>
      <vt:variant>
        <vt:i4>5</vt:i4>
      </vt:variant>
      <vt:variant>
        <vt:lpwstr/>
      </vt:variant>
      <vt:variant>
        <vt:lpwstr>_Toc257628382</vt:lpwstr>
      </vt:variant>
      <vt:variant>
        <vt:i4>1310772</vt:i4>
      </vt:variant>
      <vt:variant>
        <vt:i4>14</vt:i4>
      </vt:variant>
      <vt:variant>
        <vt:i4>0</vt:i4>
      </vt:variant>
      <vt:variant>
        <vt:i4>5</vt:i4>
      </vt:variant>
      <vt:variant>
        <vt:lpwstr/>
      </vt:variant>
      <vt:variant>
        <vt:lpwstr>_Toc257628381</vt:lpwstr>
      </vt:variant>
      <vt:variant>
        <vt:i4>1310772</vt:i4>
      </vt:variant>
      <vt:variant>
        <vt:i4>8</vt:i4>
      </vt:variant>
      <vt:variant>
        <vt:i4>0</vt:i4>
      </vt:variant>
      <vt:variant>
        <vt:i4>5</vt:i4>
      </vt:variant>
      <vt:variant>
        <vt:lpwstr/>
      </vt:variant>
      <vt:variant>
        <vt:lpwstr>_Toc257628380</vt:lpwstr>
      </vt:variant>
      <vt:variant>
        <vt:i4>1769524</vt:i4>
      </vt:variant>
      <vt:variant>
        <vt:i4>2</vt:i4>
      </vt:variant>
      <vt:variant>
        <vt:i4>0</vt:i4>
      </vt:variant>
      <vt:variant>
        <vt:i4>5</vt:i4>
      </vt:variant>
      <vt:variant>
        <vt:lpwstr/>
      </vt:variant>
      <vt:variant>
        <vt:lpwstr>_Toc257628379</vt:lpwstr>
      </vt:variant>
      <vt:variant>
        <vt:i4>2228267</vt:i4>
      </vt:variant>
      <vt:variant>
        <vt:i4>3</vt:i4>
      </vt:variant>
      <vt:variant>
        <vt:i4>0</vt:i4>
      </vt:variant>
      <vt:variant>
        <vt:i4>5</vt:i4>
      </vt:variant>
      <vt:variant>
        <vt:lpwstr>http://synergix.wordpress.com/2008/03/11/analisis-orientado-a-objectos-analisis-gramatical/</vt:lpwstr>
      </vt:variant>
      <vt:variant>
        <vt:lpwstr/>
      </vt:variant>
      <vt:variant>
        <vt:i4>2359402</vt:i4>
      </vt:variant>
      <vt:variant>
        <vt:i4>0</vt:i4>
      </vt:variant>
      <vt:variant>
        <vt:i4>0</vt:i4>
      </vt:variant>
      <vt:variant>
        <vt:i4>5</vt:i4>
      </vt:variant>
      <vt:variant>
        <vt:lpwstr>http://synergix.wordpress.com/2007/09/29/glosario-del-proyecto/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&lt;Nombre del Proyecto&gt;</dc:subject>
  <dc:creator>usuario</dc:creator>
  <cp:lastModifiedBy>Mariela</cp:lastModifiedBy>
  <cp:revision>35</cp:revision>
  <dcterms:created xsi:type="dcterms:W3CDTF">2017-09-21T22:23:00Z</dcterms:created>
  <dcterms:modified xsi:type="dcterms:W3CDTF">2018-09-25T02:24:00Z</dcterms:modified>
</cp:coreProperties>
</file>