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0A2805">
          <w:pPr>
            <w:pStyle w:val="Sinespaciado"/>
            <w:rPr>
              <w:rFonts w:asciiTheme="majorHAnsi" w:eastAsiaTheme="majorEastAsia" w:hAnsiTheme="majorHAnsi" w:cstheme="majorBidi"/>
              <w:sz w:val="72"/>
              <w:szCs w:val="72"/>
            </w:rPr>
          </w:pPr>
          <w:r w:rsidRPr="000A2805">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0A280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A280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0A2805">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0A2805"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B53DE0" w:rsidRPr="007531CC" w:rsidRDefault="00B53DE0"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B53DE0" w:rsidRPr="006C0E65" w:rsidRDefault="00B53DE0" w:rsidP="007531CC">
                      <w:pPr>
                        <w:pStyle w:val="PSI-Comentario"/>
                      </w:pPr>
                    </w:p>
                    <w:p w:rsidR="00B53DE0" w:rsidRPr="005D1034" w:rsidRDefault="00B53DE0" w:rsidP="000C5BA0">
                      <w:pPr>
                        <w:pStyle w:val="PSI-DescripcindelDocumentos"/>
                      </w:pPr>
                    </w:p>
                  </w:txbxContent>
                </v:textbox>
                <w10:wrap type="square" anchorx="margin" anchory="margin"/>
              </v:shape>
            </w:pict>
          </w:r>
        </w:p>
        <w:p w:rsidR="00397566" w:rsidRPr="005313D3" w:rsidRDefault="000A2805"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0A2805"/>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0A2805">
          <w:pPr>
            <w:pStyle w:val="TDC1"/>
            <w:rPr>
              <w:rFonts w:eastAsiaTheme="minorEastAsia"/>
              <w:b w:val="0"/>
              <w:bCs w:val="0"/>
              <w:noProof/>
              <w:sz w:val="22"/>
              <w:szCs w:val="22"/>
              <w:lang w:eastAsia="es-ES"/>
            </w:rPr>
          </w:pPr>
          <w:r w:rsidRPr="000A2805">
            <w:fldChar w:fldCharType="begin"/>
          </w:r>
          <w:r w:rsidR="000F79DF">
            <w:instrText xml:space="preserve"> TOC \o "1-3" \h \z \u </w:instrText>
          </w:r>
          <w:r w:rsidRPr="000A2805">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0A2805">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0A280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2B2DDF">
        <w:rPr>
          <w:rFonts w:asciiTheme="minorHAnsi" w:hAnsiTheme="minorHAnsi" w:cstheme="minorHAnsi"/>
          <w:b w:val="0"/>
          <w:color w:val="auto"/>
          <w:sz w:val="22"/>
          <w:szCs w:val="22"/>
        </w:rPr>
        <w:t xml:space="preserve"> taiga, whatsA</w:t>
      </w:r>
      <w:r w:rsidR="00134C64">
        <w:rPr>
          <w:rFonts w:asciiTheme="minorHAnsi" w:hAnsiTheme="minorHAnsi" w:cstheme="minorHAnsi"/>
          <w:b w:val="0"/>
          <w:color w:val="auto"/>
          <w:sz w:val="22"/>
          <w:szCs w:val="22"/>
        </w:rPr>
        <w:t>pp</w:t>
      </w:r>
      <w:r w:rsidR="002B2DDF">
        <w:rPr>
          <w:rFonts w:asciiTheme="minorHAnsi" w:hAnsiTheme="minorHAnsi" w:cstheme="minorHAnsi"/>
          <w:b w:val="0"/>
          <w:color w:val="auto"/>
          <w:sz w:val="22"/>
          <w:szCs w:val="22"/>
        </w:rPr>
        <w:t>, Zoom y reuniones presenciales.</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D91122" w:rsidRDefault="00D91122"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Reuniones presenciales </w:t>
      </w:r>
      <w:r w:rsidR="002B2DDF">
        <w:rPr>
          <w:rFonts w:asciiTheme="minorHAnsi" w:hAnsiTheme="minorHAnsi" w:cstheme="minorHAnsi"/>
          <w:b w:val="0"/>
          <w:color w:val="auto"/>
          <w:sz w:val="22"/>
          <w:szCs w:val="22"/>
        </w:rPr>
        <w:t xml:space="preserve">fueron realizadas algunas en el aula A4 (Laboratorio) durante la cursada de la materia  y otras en los hogares de los integrantes. Donde  realizábamos todo tipo de actividad, ya sea planificación de las actividades de cada iteración o bien hacer consultas que nos permitían eliminar  las dudas que se  presentaban en la realización de actividades. </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5765EB">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5765EB">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w:t>
      </w:r>
      <w:r w:rsidR="007331A6" w:rsidRPr="003B3DBF">
        <w:lastRenderedPageBreak/>
        <w:t xml:space="preserve">desconocemos. </w:t>
      </w:r>
      <w:r w:rsidR="00C0188B" w:rsidRPr="003B3DBF">
        <w:t xml:space="preserve"> Tiempo  que podría utilizarse para planificar o realizar actividades de este proyecto.</w:t>
      </w:r>
    </w:p>
    <w:p w:rsidR="003C7785" w:rsidRPr="003B3DBF" w:rsidRDefault="003C7785" w:rsidP="005765EB">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5765EB">
      <w:pPr>
        <w:pStyle w:val="PSI-Normal"/>
      </w:pPr>
      <w:r w:rsidRPr="00967541">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5765EB">
      <w:pPr>
        <w:pStyle w:val="PSI-Normal"/>
      </w:pPr>
    </w:p>
    <w:p w:rsidR="001D4D5C" w:rsidRDefault="001D4D5C" w:rsidP="005765EB">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5765EB">
      <w:pPr>
        <w:pStyle w:val="PSI-Normal"/>
      </w:pPr>
    </w:p>
    <w:p w:rsidR="003B3DBF" w:rsidRPr="003B3DBF" w:rsidRDefault="00BA43FF" w:rsidP="005765EB">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5765EB">
      <w:pPr>
        <w:pStyle w:val="PSI-Normal"/>
      </w:pPr>
    </w:p>
    <w:p w:rsidR="003B3DBF" w:rsidRPr="00CC4490" w:rsidRDefault="003B3DBF" w:rsidP="005765EB">
      <w:pPr>
        <w:pStyle w:val="PSI-Normal"/>
      </w:pPr>
      <w:r w:rsidRPr="00CC4490">
        <w:t>Gestión de Riesgo</w:t>
      </w:r>
    </w:p>
    <w:p w:rsidR="00CC4490" w:rsidRDefault="00CC4490" w:rsidP="005765EB">
      <w:pPr>
        <w:pStyle w:val="PSI-Normal"/>
      </w:pPr>
    </w:p>
    <w:p w:rsidR="00221747" w:rsidRDefault="00CC4490" w:rsidP="005765EB">
      <w:pPr>
        <w:pStyle w:val="PSI-Normal"/>
      </w:pPr>
      <w:r>
        <w:tab/>
      </w:r>
      <w:r w:rsidR="00221747">
        <w:t>En la siguiente evaluación de gestión de riesgo se realizaron los siguientes pasos:</w:t>
      </w:r>
    </w:p>
    <w:p w:rsidR="00221747" w:rsidRDefault="00665630" w:rsidP="005765EB">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5765EB">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5765EB">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5765EB">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5765EB">
      <w:pPr>
        <w:pStyle w:val="PSI-Normal"/>
      </w:pPr>
      <w:r>
        <w:tab/>
      </w:r>
      <w:r w:rsidR="00E159E4">
        <w:t>Por último, se cuenta con un espacio para indicar los comentarios que se crean necesarios.</w:t>
      </w:r>
    </w:p>
    <w:p w:rsidR="00E159E4" w:rsidRDefault="00E159E4" w:rsidP="005765EB">
      <w:pPr>
        <w:pStyle w:val="PSI-Normal"/>
      </w:pPr>
      <w:r>
        <w:lastRenderedPageBreak/>
        <w:t xml:space="preserve">Una vez finalizada con la identificación y el análisis para </w:t>
      </w:r>
      <w:r w:rsidRPr="00A83E4C">
        <w:t>cada uno de los grupos, se obtendrá una planilla resumen en la hoja “Resumen” del mismo documento “Gestión de Riesgos, Anexo 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5765EB">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5765EB">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5765EB">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5765EB">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5765EB">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5765EB">
      <w:pPr>
        <w:pStyle w:val="PSI-Normal"/>
      </w:pPr>
    </w:p>
    <w:p w:rsidR="002E649A" w:rsidRDefault="002E649A" w:rsidP="005765EB">
      <w:pPr>
        <w:pStyle w:val="PSI-Normal"/>
      </w:pPr>
    </w:p>
    <w:p w:rsidR="002E53F9" w:rsidRDefault="002E53F9" w:rsidP="005765EB">
      <w:pPr>
        <w:pStyle w:val="PSI-Normal"/>
      </w:pPr>
    </w:p>
    <w:p w:rsidR="002E53F9" w:rsidRPr="00374B2E" w:rsidRDefault="002E53F9" w:rsidP="002E53F9">
      <w:pPr>
        <w:pStyle w:val="PSI-Ttulo2"/>
      </w:pPr>
      <w:r w:rsidRPr="00374B2E">
        <w:t xml:space="preserve">Fase Elaboración </w:t>
      </w:r>
    </w:p>
    <w:p w:rsidR="002E53F9" w:rsidRDefault="002E53F9" w:rsidP="005765EB">
      <w:pPr>
        <w:pStyle w:val="PSI-Normal"/>
      </w:pPr>
    </w:p>
    <w:p w:rsidR="00B322D1" w:rsidRDefault="00374B2E" w:rsidP="005765EB">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5765EB">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E5855" w:rsidRDefault="003E5855" w:rsidP="000C5BA0">
      <w:pPr>
        <w:ind w:left="0" w:firstLine="0"/>
        <w:jc w:val="both"/>
        <w:rPr>
          <w:rFonts w:asciiTheme="majorHAnsi" w:hAnsiTheme="majorHAnsi"/>
          <w:b/>
          <w:color w:val="365F91" w:themeColor="accent1" w:themeShade="BF"/>
          <w:sz w:val="28"/>
          <w:szCs w:val="28"/>
        </w:rPr>
      </w:pPr>
    </w:p>
    <w:p w:rsidR="000C5BA0" w:rsidRDefault="000C5BA0" w:rsidP="000C5BA0">
      <w:pPr>
        <w:ind w:left="0" w:firstLine="0"/>
        <w:jc w:val="both"/>
        <w:rPr>
          <w:rFonts w:asciiTheme="majorHAnsi" w:hAnsiTheme="majorHAnsi"/>
          <w:b/>
          <w:color w:val="365F91" w:themeColor="accent1" w:themeShade="BF"/>
          <w:sz w:val="28"/>
          <w:szCs w:val="28"/>
        </w:rPr>
      </w:pPr>
      <w:r w:rsidRPr="00426BFA">
        <w:rPr>
          <w:rFonts w:asciiTheme="majorHAnsi" w:hAnsiTheme="majorHAnsi"/>
          <w:b/>
          <w:color w:val="365F91" w:themeColor="accent1" w:themeShade="BF"/>
          <w:sz w:val="28"/>
          <w:szCs w:val="28"/>
        </w:rPr>
        <w:t>Estimación del proyecto</w:t>
      </w:r>
    </w:p>
    <w:p w:rsidR="003E5855" w:rsidRDefault="003E5855" w:rsidP="000C5BA0">
      <w:pPr>
        <w:ind w:left="0" w:firstLine="0"/>
        <w:jc w:val="both"/>
        <w:rPr>
          <w:rFonts w:asciiTheme="majorHAnsi" w:hAnsiTheme="majorHAnsi"/>
          <w:b/>
          <w:color w:val="365F91" w:themeColor="accent1" w:themeShade="BF"/>
          <w:sz w:val="28"/>
          <w:szCs w:val="28"/>
        </w:rPr>
      </w:pP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Una parte importante de la toma de decisiones al comenzar un nuevo proyecto de desarrollo de software está dada por el costo que éste tendrá.</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El método de puntos en casos de uso utilizado, es un método de estimación prometedor que se adapta bien al enfoque de caso de uso para la descripción de los requisitos. En sus bases yace el concepto de transacción de caso de uso, la unidad más pequeña de medición.</w:t>
      </w:r>
    </w:p>
    <w:p w:rsidR="000C5BA0" w:rsidRPr="000C5BA0" w:rsidRDefault="000C5BA0" w:rsidP="003E5855">
      <w:pPr>
        <w:pStyle w:val="PSI-DescripcindelDocumentos"/>
        <w:spacing w:before="0"/>
        <w:jc w:val="both"/>
        <w:rPr>
          <w:i w:val="0"/>
          <w:color w:val="000000" w:themeColor="text1"/>
        </w:rPr>
      </w:pPr>
      <w:r>
        <w:rPr>
          <w:i w:val="0"/>
          <w:color w:val="000000" w:themeColor="text1"/>
        </w:rPr>
        <w:tab/>
      </w:r>
      <w:r w:rsidRPr="000C5BA0">
        <w:rPr>
          <w:i w:val="0"/>
          <w:color w:val="000000" w:themeColor="text1"/>
        </w:rPr>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C5BA0" w:rsidRPr="000C5BA0" w:rsidRDefault="000C5BA0" w:rsidP="005765EB">
      <w:pPr>
        <w:pStyle w:val="PSI-Normal"/>
      </w:pPr>
      <w:r>
        <w:tab/>
      </w:r>
      <w:r w:rsidRPr="000C5BA0">
        <w:t>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C5BA0" w:rsidRPr="000C5BA0" w:rsidRDefault="000C5BA0" w:rsidP="005765EB">
      <w:pPr>
        <w:pStyle w:val="PSI-Normal"/>
      </w:pPr>
      <w:r>
        <w:tab/>
      </w:r>
      <w:r w:rsidRPr="000C5BA0">
        <w:t>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C5BA0" w:rsidRPr="000C5BA0" w:rsidRDefault="000C5BA0" w:rsidP="005765EB">
      <w:pPr>
        <w:pStyle w:val="PSI-Normal"/>
      </w:pPr>
      <w:r>
        <w:tab/>
      </w:r>
      <w:r w:rsidRPr="000C5BA0">
        <w:t>Durante el desarrollo de un proyecto de software es necesario estimar, cuánto tiempo se tardará en desarrollar el sistema, cuantas personas se necesitarán para desarrollarlo. Por lo tanto es necesario cuantificar, complejidad del sistema, funcionalidad, complejidad técnica, el nivel de experiencia de los integrantes del proyecto, el tiempo necesario para producir una unidad funcional.</w:t>
      </w:r>
      <w:r w:rsidRPr="000C5BA0">
        <w:br/>
      </w:r>
      <w:r>
        <w:tab/>
      </w:r>
      <w:r w:rsidRPr="000C5BA0">
        <w:t>Utilizamos un método de estimación desarrollado por Gustav Karner, perteneciente a Rational Software Corporation, el cual caracteriza la complejidad de un sistema a través de Puntos de Casos de Uso.</w:t>
      </w:r>
    </w:p>
    <w:p w:rsidR="000C5BA0" w:rsidRPr="000C5BA0" w:rsidRDefault="000C5BA0" w:rsidP="005765EB">
      <w:pPr>
        <w:pStyle w:val="PSI-Normal"/>
      </w:pPr>
      <w:r>
        <w:tab/>
      </w:r>
      <w:r w:rsidRPr="000C5BA0">
        <w:t>Se había realizado considerando los casos de uso descriptos en el documento Modelo de Casos de Uso que no habían sido implementados hasta el momento.</w:t>
      </w:r>
    </w:p>
    <w:p w:rsidR="000C5BA0" w:rsidRPr="000C5BA0" w:rsidRDefault="000C5BA0" w:rsidP="005765EB">
      <w:pPr>
        <w:pStyle w:val="PSI-Normal"/>
      </w:pPr>
      <w:r>
        <w:lastRenderedPageBreak/>
        <w:tab/>
      </w:r>
      <w:r w:rsidRPr="000C5BA0">
        <w:t>Durante la cursada se realizaron 5 estimaciones, donde se tomaban en cuenta los Casos de Uso</w:t>
      </w:r>
      <w:r w:rsidR="003E5855">
        <w:t xml:space="preserve"> </w:t>
      </w:r>
      <w:r w:rsidRPr="000C5BA0">
        <w:t>descriptos en el documento Modelo de Casos de Uso que no habían sido implementados hasta el momento.</w:t>
      </w:r>
    </w:p>
    <w:p w:rsidR="000C5BA0" w:rsidRPr="000C5BA0" w:rsidRDefault="003E5855" w:rsidP="005765EB">
      <w:pPr>
        <w:pStyle w:val="PSI-Normal"/>
        <w:rPr>
          <w:lang w:val="es-US"/>
        </w:rPr>
      </w:pPr>
      <w:r>
        <w:tab/>
      </w:r>
      <w:r w:rsidR="000C5BA0" w:rsidRPr="000C5BA0">
        <w:t>La primera estimación inicial, nos dio como resultado 1 año y 3 meses de trabajo.</w:t>
      </w:r>
      <w:r w:rsidR="000C5BA0">
        <w:t xml:space="preserve"> </w:t>
      </w:r>
      <w:r w:rsidR="000C5BA0" w:rsidRPr="000C5BA0">
        <w:t>El resultado proviene de calcular</w:t>
      </w:r>
      <w:r w:rsidR="000C5BA0" w:rsidRPr="000C5BA0">
        <w:rPr>
          <w:lang w:val="es-US"/>
        </w:rPr>
        <w:t>:</w:t>
      </w:r>
    </w:p>
    <w:p w:rsidR="000C5BA0" w:rsidRPr="000C5BA0" w:rsidRDefault="000C5BA0" w:rsidP="005765EB">
      <w:pPr>
        <w:pStyle w:val="PSI-Normal"/>
      </w:pPr>
      <w:r w:rsidRPr="000C5BA0">
        <w:t xml:space="preserve">14 Casos de Usos, </w:t>
      </w:r>
    </w:p>
    <w:p w:rsidR="000C5BA0" w:rsidRPr="000C5BA0" w:rsidRDefault="000C5BA0" w:rsidP="005765EB">
      <w:pPr>
        <w:pStyle w:val="PSI-Normal"/>
      </w:pPr>
      <w:r w:rsidRPr="000C5BA0">
        <w:t>3 actores (administrador, público en general y secretaria académica)</w:t>
      </w:r>
    </w:p>
    <w:p w:rsidR="000C5BA0" w:rsidRPr="001867B5" w:rsidRDefault="000C5BA0" w:rsidP="005765EB">
      <w:pPr>
        <w:pStyle w:val="PSI-Normal"/>
      </w:pPr>
    </w:p>
    <w:tbl>
      <w:tblPr>
        <w:tblpPr w:leftFromText="141" w:rightFromText="141" w:vertAnchor="text" w:horzAnchor="margin" w:tblpY="107"/>
        <w:tblW w:w="4066" w:type="dxa"/>
        <w:tblCellMar>
          <w:left w:w="0" w:type="dxa"/>
          <w:right w:w="0" w:type="dxa"/>
        </w:tblCellMar>
        <w:tblLook w:val="0420"/>
      </w:tblPr>
      <w:tblGrid>
        <w:gridCol w:w="2025"/>
        <w:gridCol w:w="2041"/>
      </w:tblGrid>
      <w:tr w:rsidR="000C5BA0" w:rsidRPr="00DD1CCA" w:rsidTr="002F7391">
        <w:trPr>
          <w:trHeight w:val="158"/>
        </w:trPr>
        <w:tc>
          <w:tcPr>
            <w:tcW w:w="2025"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Información</w:t>
            </w:r>
          </w:p>
        </w:tc>
        <w:tc>
          <w:tcPr>
            <w:tcW w:w="2041" w:type="dxa"/>
            <w:tcBorders>
              <w:top w:val="single" w:sz="18" w:space="0" w:color="000000"/>
              <w:left w:val="nil"/>
              <w:bottom w:val="single" w:sz="18" w:space="0" w:color="000000"/>
              <w:right w:val="nil"/>
            </w:tcBorders>
            <w:shd w:val="clear" w:color="auto" w:fill="41AEBD"/>
            <w:tcMar>
              <w:top w:w="87" w:type="dxa"/>
              <w:left w:w="173" w:type="dxa"/>
              <w:bottom w:w="87" w:type="dxa"/>
              <w:right w:w="173" w:type="dxa"/>
            </w:tcMar>
            <w:hideMark/>
          </w:tcPr>
          <w:p w:rsidR="000C5BA0" w:rsidRPr="00DD1CCA" w:rsidRDefault="000C5BA0" w:rsidP="002F7391">
            <w:pPr>
              <w:spacing w:before="0" w:line="240" w:lineRule="auto"/>
              <w:ind w:left="0" w:firstLine="0"/>
              <w:jc w:val="center"/>
              <w:rPr>
                <w:rFonts w:ascii="Arial" w:eastAsia="Times New Roman" w:hAnsi="Arial" w:cs="Arial"/>
                <w:lang w:val="es-AR" w:eastAsia="es-AR"/>
              </w:rPr>
            </w:pPr>
            <w:r w:rsidRPr="00DD1CCA">
              <w:rPr>
                <w:rFonts w:ascii="Corbel" w:eastAsia="Times New Roman" w:hAnsi="Corbel" w:cs="Arial"/>
                <w:b/>
                <w:bCs/>
                <w:color w:val="FFFFFF" w:themeColor="background1"/>
                <w:kern w:val="24"/>
                <w:lang w:val="es-AR" w:eastAsia="es-AR"/>
              </w:rPr>
              <w:t>Detalle</w:t>
            </w:r>
          </w:p>
        </w:tc>
      </w:tr>
      <w:tr w:rsidR="000C5BA0" w:rsidRPr="00DD1CCA" w:rsidTr="002F7391">
        <w:trPr>
          <w:trHeight w:val="158"/>
        </w:trPr>
        <w:tc>
          <w:tcPr>
            <w:tcW w:w="2025"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Estimación inicial</w:t>
            </w:r>
          </w:p>
        </w:tc>
        <w:tc>
          <w:tcPr>
            <w:tcW w:w="2041" w:type="dxa"/>
            <w:tcBorders>
              <w:top w:val="single" w:sz="18" w:space="0" w:color="000000"/>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año y 3 meses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Tiempo trabajado</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4 meses y  3 semana (18-Ago-17 al 24-Nov-17)(11-Oct-19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estimación (N° 5)</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 mes y 3 semanas</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presentación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US" w:eastAsia="es-AR"/>
              </w:rPr>
              <w:t>31-Agos-18</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Fase</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Construcción</w:t>
            </w:r>
          </w:p>
        </w:tc>
      </w:tr>
      <w:tr w:rsidR="000C5BA0" w:rsidRPr="00DD1CCA" w:rsidTr="002F7391">
        <w:trPr>
          <w:trHeight w:val="158"/>
        </w:trPr>
        <w:tc>
          <w:tcPr>
            <w:tcW w:w="2025"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Iteración</w:t>
            </w:r>
          </w:p>
        </w:tc>
        <w:tc>
          <w:tcPr>
            <w:tcW w:w="2041" w:type="dxa"/>
            <w:tcBorders>
              <w:top w:val="nil"/>
              <w:left w:val="nil"/>
              <w:bottom w:val="nil"/>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N° 8 (8-Nov-19  al 22-Nov-19)</w:t>
            </w:r>
          </w:p>
        </w:tc>
      </w:tr>
      <w:tr w:rsidR="000C5BA0" w:rsidRPr="00DD1CCA" w:rsidTr="002F7391">
        <w:trPr>
          <w:trHeight w:val="158"/>
        </w:trPr>
        <w:tc>
          <w:tcPr>
            <w:tcW w:w="2025"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Ultima revisión del repositorio</w:t>
            </w:r>
          </w:p>
        </w:tc>
        <w:tc>
          <w:tcPr>
            <w:tcW w:w="2041" w:type="dxa"/>
            <w:tcBorders>
              <w:top w:val="nil"/>
              <w:left w:val="nil"/>
              <w:bottom w:val="nil"/>
              <w:right w:val="nil"/>
            </w:tcBorders>
            <w:shd w:val="clear" w:color="auto" w:fill="E7E7E7"/>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511(22-Nov-19)</w:t>
            </w:r>
          </w:p>
        </w:tc>
      </w:tr>
      <w:tr w:rsidR="000C5BA0" w:rsidRPr="00DD1CCA" w:rsidTr="002F7391">
        <w:trPr>
          <w:trHeight w:val="158"/>
        </w:trPr>
        <w:tc>
          <w:tcPr>
            <w:tcW w:w="2025"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Reanudación del proyecto</w:t>
            </w:r>
          </w:p>
        </w:tc>
        <w:tc>
          <w:tcPr>
            <w:tcW w:w="2041" w:type="dxa"/>
            <w:tcBorders>
              <w:top w:val="nil"/>
              <w:left w:val="nil"/>
              <w:bottom w:val="single" w:sz="18" w:space="0" w:color="000000"/>
              <w:right w:val="nil"/>
            </w:tcBorders>
            <w:shd w:val="clear" w:color="auto" w:fill="FFFFFF"/>
            <w:tcMar>
              <w:top w:w="87" w:type="dxa"/>
              <w:left w:w="173" w:type="dxa"/>
              <w:bottom w:w="87" w:type="dxa"/>
              <w:right w:w="173" w:type="dxa"/>
            </w:tcMar>
            <w:hideMark/>
          </w:tcPr>
          <w:p w:rsidR="000C5BA0" w:rsidRPr="00DD1CCA" w:rsidRDefault="000C5BA0" w:rsidP="002F7391">
            <w:pPr>
              <w:spacing w:before="0" w:line="240" w:lineRule="auto"/>
              <w:ind w:left="0" w:firstLine="0"/>
              <w:rPr>
                <w:rFonts w:ascii="Arial" w:eastAsia="Times New Roman" w:hAnsi="Arial" w:cs="Arial"/>
                <w:lang w:val="es-AR" w:eastAsia="es-AR"/>
              </w:rPr>
            </w:pPr>
            <w:r w:rsidRPr="00DD1CCA">
              <w:rPr>
                <w:rFonts w:ascii="Corbel" w:eastAsia="Times New Roman" w:hAnsi="Corbel" w:cs="Arial"/>
                <w:color w:val="000000" w:themeColor="dark1"/>
                <w:kern w:val="24"/>
                <w:lang w:val="es-AR" w:eastAsia="es-AR"/>
              </w:rPr>
              <w:t>11-Oct-19</w:t>
            </w:r>
          </w:p>
        </w:tc>
      </w:tr>
    </w:tbl>
    <w:p w:rsidR="000C5BA0" w:rsidRPr="001867B5" w:rsidRDefault="000C5BA0" w:rsidP="000C5BA0">
      <w:pPr>
        <w:ind w:left="0" w:firstLine="0"/>
        <w:jc w:val="both"/>
        <w:rPr>
          <w:rFonts w:cstheme="minorHAnsi"/>
          <w:sz w:val="24"/>
          <w:szCs w:val="24"/>
        </w:rPr>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0C5BA0" w:rsidRDefault="000C5BA0" w:rsidP="000C5BA0">
      <w:pPr>
        <w:pStyle w:val="PSI-Ttulo2"/>
      </w:pPr>
    </w:p>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lastRenderedPageBreak/>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355B36" w:rsidRDefault="00BD24D5" w:rsidP="00355B36">
      <w:pPr>
        <w:pStyle w:val="Prrafodelista"/>
        <w:numPr>
          <w:ilvl w:val="0"/>
          <w:numId w:val="8"/>
        </w:numPr>
        <w:jc w:val="both"/>
      </w:pPr>
      <w:r>
        <w:t>Secretaría Académica.</w:t>
      </w:r>
    </w:p>
    <w:p w:rsidR="00355B36" w:rsidRDefault="00355B36" w:rsidP="00355B36">
      <w:pPr>
        <w:jc w:val="both"/>
      </w:pPr>
      <w:r>
        <w:rPr>
          <w:noProof/>
          <w:lang w:val="es-AR" w:eastAsia="es-AR"/>
        </w:rPr>
        <w:drawing>
          <wp:inline distT="0" distB="0" distL="0" distR="0">
            <wp:extent cx="5200650" cy="198120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09209" cy="1984461"/>
                    </a:xfrm>
                    <a:prstGeom prst="rect">
                      <a:avLst/>
                    </a:prstGeom>
                    <a:noFill/>
                    <a:ln w="9525">
                      <a:noFill/>
                      <a:miter lim="800000"/>
                      <a:headEnd/>
                      <a:tailEnd/>
                    </a:ln>
                  </pic:spPr>
                </pic:pic>
              </a:graphicData>
            </a:graphic>
          </wp:inline>
        </w:drawing>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55B36" w:rsidRDefault="0033141D" w:rsidP="00355B36">
      <w:pPr>
        <w:pStyle w:val="Prrafodelista"/>
        <w:numPr>
          <w:ilvl w:val="0"/>
          <w:numId w:val="9"/>
        </w:numPr>
        <w:jc w:val="both"/>
      </w:pPr>
      <w:r>
        <w:t>Secretaría Académica.</w:t>
      </w:r>
    </w:p>
    <w:p w:rsidR="00355B36" w:rsidRDefault="00355B36" w:rsidP="00355B36">
      <w:pPr>
        <w:pStyle w:val="Prrafodelista"/>
        <w:ind w:firstLine="0"/>
        <w:jc w:val="both"/>
      </w:pPr>
    </w:p>
    <w:p w:rsidR="00355B36" w:rsidRDefault="00355B36" w:rsidP="00355B36">
      <w:pPr>
        <w:pStyle w:val="Prrafodelista"/>
        <w:ind w:left="0" w:firstLine="0"/>
        <w:jc w:val="both"/>
      </w:pPr>
      <w:r>
        <w:rPr>
          <w:noProof/>
          <w:lang w:val="es-AR" w:eastAsia="es-AR"/>
        </w:rPr>
        <w:drawing>
          <wp:inline distT="0" distB="0" distL="0" distR="0">
            <wp:extent cx="5400675" cy="2276475"/>
            <wp:effectExtent l="19050" t="0" r="9525"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675" cy="2276475"/>
                    </a:xfrm>
                    <a:prstGeom prst="rect">
                      <a:avLst/>
                    </a:prstGeom>
                    <a:noFill/>
                    <a:ln w="9525">
                      <a:noFill/>
                      <a:miter lim="800000"/>
                      <a:headEnd/>
                      <a:tailEnd/>
                    </a:ln>
                  </pic:spPr>
                </pic:pic>
              </a:graphicData>
            </a:graphic>
          </wp:inline>
        </w:drawing>
      </w:r>
    </w:p>
    <w:p w:rsidR="0033141D" w:rsidRDefault="0033141D" w:rsidP="0033141D">
      <w:pPr>
        <w:pStyle w:val="PSI-Ttulo2"/>
      </w:pPr>
      <w:r>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lastRenderedPageBreak/>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lastRenderedPageBreak/>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CD7D22" w:rsidRDefault="002752F2" w:rsidP="00CD7D22">
      <w:pPr>
        <w:jc w:val="both"/>
        <w:rPr>
          <w:b/>
          <w:i/>
          <w:color w:val="4BACC6" w:themeColor="accent5"/>
          <w:sz w:val="28"/>
          <w:szCs w:val="28"/>
        </w:rPr>
      </w:pPr>
      <w:r>
        <w:rPr>
          <w:b/>
          <w:i/>
          <w:color w:val="4BACC6" w:themeColor="accent5"/>
          <w:sz w:val="28"/>
          <w:szCs w:val="28"/>
        </w:rPr>
        <w:t xml:space="preserve">Diagrama de Grantt </w:t>
      </w:r>
    </w:p>
    <w:p w:rsidR="00CD7D22" w:rsidRPr="00CE1924" w:rsidRDefault="00AB2CD9" w:rsidP="00CE1924">
      <w:pPr>
        <w:ind w:left="0" w:firstLine="0"/>
        <w:jc w:val="both"/>
        <w:rPr>
          <w:color w:val="000000" w:themeColor="text1"/>
        </w:rPr>
      </w:pPr>
      <w:r>
        <w:rPr>
          <w:color w:val="000000" w:themeColor="text1"/>
        </w:rPr>
        <w:tab/>
      </w:r>
      <w:r w:rsidR="002752F2" w:rsidRPr="002752F2">
        <w:rPr>
          <w:color w:val="000000" w:themeColor="text1"/>
        </w:rPr>
        <w:t>En el siguiente grafico podemos ver que en el año 2017, llegamos a realizar fase de inicio, elaboración y construcción</w:t>
      </w:r>
      <w:r w:rsidR="002752F2">
        <w:rPr>
          <w:color w:val="000000" w:themeColor="text1"/>
        </w:rPr>
        <w:t xml:space="preserve"> </w:t>
      </w:r>
      <w:r w:rsidR="002752F2" w:rsidRPr="002752F2">
        <w:rPr>
          <w:color w:val="000000" w:themeColor="text1"/>
        </w:rPr>
        <w:t xml:space="preserve"> </w:t>
      </w:r>
      <w:r w:rsidR="002752F2">
        <w:rPr>
          <w:color w:val="000000" w:themeColor="text1"/>
        </w:rPr>
        <w:t xml:space="preserve">(hasta la iteración 3),  </w:t>
      </w:r>
      <w:r w:rsidR="002752F2" w:rsidRPr="002752F2">
        <w:rPr>
          <w:color w:val="000000" w:themeColor="text1"/>
        </w:rPr>
        <w:t xml:space="preserve">cada una con sus respectivas iteraciones, las cuales fueron realizadas durante el periodo de desarrollo del proyecto. Cada iteración tenía una planificación de actividades, </w:t>
      </w:r>
      <w:r w:rsidR="002752F2">
        <w:rPr>
          <w:color w:val="000000" w:themeColor="text1"/>
        </w:rPr>
        <w:t xml:space="preserve"> estas </w:t>
      </w:r>
      <w:r w:rsidR="002752F2" w:rsidRPr="002752F2">
        <w:rPr>
          <w:color w:val="000000" w:themeColor="text1"/>
        </w:rPr>
        <w:t xml:space="preserve"> se realizaban de acuerdo a cierta prioridad </w:t>
      </w:r>
      <w:r w:rsidR="002752F2">
        <w:rPr>
          <w:color w:val="000000" w:themeColor="text1"/>
        </w:rPr>
        <w:t xml:space="preserve">alta, media o baja, ya que debíamos darle cierta prioridad para algunas actividades que considerábamos que </w:t>
      </w:r>
      <w:r>
        <w:rPr>
          <w:color w:val="000000" w:themeColor="text1"/>
        </w:rPr>
        <w:t>era</w:t>
      </w:r>
      <w:r w:rsidR="002752F2">
        <w:rPr>
          <w:color w:val="000000" w:themeColor="text1"/>
        </w:rPr>
        <w:t xml:space="preserve"> </w:t>
      </w:r>
      <w:r w:rsidR="00020C12">
        <w:rPr>
          <w:color w:val="000000" w:themeColor="text1"/>
        </w:rPr>
        <w:t>más</w:t>
      </w:r>
      <w:r w:rsidR="002752F2">
        <w:rPr>
          <w:color w:val="000000" w:themeColor="text1"/>
        </w:rPr>
        <w:t xml:space="preserve"> importante para mostrar </w:t>
      </w:r>
      <w:r w:rsidR="00F04FD2">
        <w:rPr>
          <w:color w:val="000000" w:themeColor="text1"/>
        </w:rPr>
        <w:t xml:space="preserve">en ese momento. En la fase de inicio </w:t>
      </w:r>
      <w:r>
        <w:rPr>
          <w:color w:val="000000" w:themeColor="text1"/>
        </w:rPr>
        <w:t>iteración</w:t>
      </w:r>
      <w:r w:rsidR="00F04FD2">
        <w:rPr>
          <w:color w:val="000000" w:themeColor="text1"/>
        </w:rPr>
        <w:t xml:space="preserve"> 1, debemos destacar que no cumplimos con el objetivo de realizar la gestión de riesgo. Motivo por el cual no se r</w:t>
      </w:r>
      <w:r w:rsidR="000F1738">
        <w:rPr>
          <w:color w:val="000000" w:themeColor="text1"/>
        </w:rPr>
        <w:t xml:space="preserve">ealizo un seguimiento del mismo, esto se explica </w:t>
      </w:r>
      <w:r w:rsidR="00F04FD2">
        <w:rPr>
          <w:color w:val="000000" w:themeColor="text1"/>
        </w:rPr>
        <w:t xml:space="preserve">en la sección gestión de riesgo. Durante las </w:t>
      </w:r>
      <w:r w:rsidR="000F1738">
        <w:rPr>
          <w:color w:val="000000" w:themeColor="text1"/>
        </w:rPr>
        <w:t>demás iteraciones estuvimos</w:t>
      </w:r>
      <w:r w:rsidR="00F04FD2">
        <w:rPr>
          <w:color w:val="000000" w:themeColor="text1"/>
        </w:rPr>
        <w:t xml:space="preserve"> haciendo documentos que fueron planificado según su fase hasta </w:t>
      </w:r>
      <w:r>
        <w:rPr>
          <w:color w:val="000000" w:themeColor="text1"/>
        </w:rPr>
        <w:t xml:space="preserve">llegar a la etapa de </w:t>
      </w:r>
      <w:r w:rsidR="00F04FD2">
        <w:rPr>
          <w:color w:val="000000" w:themeColor="text1"/>
        </w:rPr>
        <w:t xml:space="preserve"> construcción iteración 2, que se </w:t>
      </w:r>
      <w:r>
        <w:rPr>
          <w:color w:val="000000" w:themeColor="text1"/>
        </w:rPr>
        <w:t xml:space="preserve">comenzó con </w:t>
      </w:r>
      <w:r w:rsidR="00F04FD2">
        <w:rPr>
          <w:color w:val="000000" w:themeColor="text1"/>
        </w:rPr>
        <w:t xml:space="preserve"> las impleme</w:t>
      </w:r>
      <w:r w:rsidR="000F1738">
        <w:rPr>
          <w:color w:val="000000" w:themeColor="text1"/>
        </w:rPr>
        <w:t xml:space="preserve">ntaciones de los casos de usos </w:t>
      </w:r>
      <w:r w:rsidR="00F04FD2">
        <w:rPr>
          <w:color w:val="000000" w:themeColor="text1"/>
        </w:rPr>
        <w:t xml:space="preserve"> </w:t>
      </w:r>
      <w:r>
        <w:rPr>
          <w:color w:val="000000" w:themeColor="text1"/>
        </w:rPr>
        <w:t>hasta</w:t>
      </w:r>
      <w:r w:rsidR="000F1738">
        <w:rPr>
          <w:color w:val="000000" w:themeColor="text1"/>
        </w:rPr>
        <w:t xml:space="preserve"> llegar a </w:t>
      </w:r>
      <w:r>
        <w:rPr>
          <w:color w:val="000000" w:themeColor="text1"/>
        </w:rPr>
        <w:t xml:space="preserve"> la iteración 7</w:t>
      </w:r>
      <w:r w:rsidR="000F1738">
        <w:rPr>
          <w:color w:val="000000" w:themeColor="text1"/>
        </w:rPr>
        <w:t>,</w:t>
      </w:r>
      <w:r>
        <w:rPr>
          <w:color w:val="000000" w:themeColor="text1"/>
        </w:rPr>
        <w:t xml:space="preserve"> donde se realizo una evaluación tanto del proyecto como </w:t>
      </w:r>
      <w:r w:rsidR="000F1738">
        <w:rPr>
          <w:color w:val="000000" w:themeColor="text1"/>
        </w:rPr>
        <w:t xml:space="preserve">los </w:t>
      </w:r>
      <w:r>
        <w:rPr>
          <w:color w:val="000000" w:themeColor="text1"/>
        </w:rPr>
        <w:t xml:space="preserve"> riesgos, cabe mencionar que no realizamos un seguimiento </w:t>
      </w:r>
      <w:r w:rsidR="000F1738">
        <w:rPr>
          <w:color w:val="000000" w:themeColor="text1"/>
        </w:rPr>
        <w:t>del mismo  en la etapa de elaboración. Esto permitió encontrar</w:t>
      </w:r>
      <w:r>
        <w:rPr>
          <w:color w:val="000000" w:themeColor="text1"/>
        </w:rPr>
        <w:t xml:space="preserve"> </w:t>
      </w:r>
      <w:r w:rsidR="00C0779B">
        <w:rPr>
          <w:color w:val="000000" w:themeColor="text1"/>
        </w:rPr>
        <w:t xml:space="preserve">un nuevo riesgo y es que al volver a rever  lo hecho hasta el momento, </w:t>
      </w:r>
      <w:r>
        <w:rPr>
          <w:color w:val="000000" w:themeColor="text1"/>
        </w:rPr>
        <w:t xml:space="preserve"> surgió </w:t>
      </w:r>
      <w:r w:rsidR="00C0779B">
        <w:rPr>
          <w:color w:val="000000" w:themeColor="text1"/>
        </w:rPr>
        <w:t xml:space="preserve">el </w:t>
      </w:r>
      <w:r>
        <w:rPr>
          <w:color w:val="000000" w:themeColor="text1"/>
        </w:rPr>
        <w:t xml:space="preserve"> problemas con la actualización de Ionic que nos hizo volver </w:t>
      </w:r>
      <w:r w:rsidR="00CE1924">
        <w:rPr>
          <w:color w:val="000000" w:themeColor="text1"/>
        </w:rPr>
        <w:t>atrás</w:t>
      </w:r>
      <w:r w:rsidR="00C0779B">
        <w:rPr>
          <w:color w:val="000000" w:themeColor="text1"/>
        </w:rPr>
        <w:t xml:space="preserve"> con el desarrollo de la APP</w:t>
      </w:r>
      <w:r>
        <w:rPr>
          <w:color w:val="000000" w:themeColor="text1"/>
        </w:rPr>
        <w:t>, nos vimos e</w:t>
      </w:r>
      <w:r w:rsidR="00C0779B">
        <w:rPr>
          <w:color w:val="000000" w:themeColor="text1"/>
        </w:rPr>
        <w:t xml:space="preserve">n la necesidad de poder reducir </w:t>
      </w:r>
      <w:r>
        <w:rPr>
          <w:color w:val="000000" w:themeColor="text1"/>
        </w:rPr>
        <w:t xml:space="preserve"> ese riesgo para que no vuelva a suceder en un futuro</w:t>
      </w:r>
      <w:r w:rsidR="00CE1924">
        <w:rPr>
          <w:color w:val="000000" w:themeColor="text1"/>
        </w:rPr>
        <w:t>. En resumen se trabajo más días en el año 2017</w:t>
      </w:r>
      <w:r w:rsidR="00C0779B">
        <w:rPr>
          <w:color w:val="000000" w:themeColor="text1"/>
        </w:rPr>
        <w:t xml:space="preserve"> siendo estos 80 días </w:t>
      </w:r>
      <w:r w:rsidR="00CE1924">
        <w:rPr>
          <w:color w:val="000000" w:themeColor="text1"/>
        </w:rPr>
        <w:t xml:space="preserve"> y es porque se realizaba el proyecto en paralelo con la cursada de la materia,</w:t>
      </w:r>
      <w:r w:rsidR="00C0779B">
        <w:rPr>
          <w:color w:val="000000" w:themeColor="text1"/>
        </w:rPr>
        <w:t xml:space="preserve"> luego en el 2018 retomamos</w:t>
      </w:r>
      <w:r w:rsidR="00CE1924">
        <w:rPr>
          <w:color w:val="000000" w:themeColor="text1"/>
        </w:rPr>
        <w:t>, con un total de 45 días donde tuvimos que releer todo lo que se había realizado en el pr</w:t>
      </w:r>
      <w:r w:rsidR="00C0779B">
        <w:rPr>
          <w:color w:val="000000" w:themeColor="text1"/>
        </w:rPr>
        <w:t xml:space="preserve">oyecto . Continuamos en </w:t>
      </w:r>
      <w:r w:rsidR="00CE1924">
        <w:rPr>
          <w:color w:val="000000" w:themeColor="text1"/>
        </w:rPr>
        <w:t xml:space="preserve"> el año 2019 donde pudimos trabajar 30 días. Por último nos encontramos en el año 2020</w:t>
      </w:r>
      <w:r w:rsidR="00C0779B">
        <w:rPr>
          <w:color w:val="000000" w:themeColor="text1"/>
        </w:rPr>
        <w:t>,</w:t>
      </w:r>
      <w:r w:rsidR="00CE1924">
        <w:rPr>
          <w:color w:val="000000" w:themeColor="text1"/>
        </w:rPr>
        <w:t xml:space="preserve"> el cual nos perjudico en cuanto a las reuniones presen</w:t>
      </w:r>
      <w:r w:rsidR="00C0779B">
        <w:rPr>
          <w:color w:val="000000" w:themeColor="text1"/>
        </w:rPr>
        <w:t xml:space="preserve">ciales y el tiempo de cada uno, ya que tuvimos que seguir el proyecto en forma virtual dependiendo del tiempo </w:t>
      </w:r>
      <w:r w:rsidR="00E079BD">
        <w:rPr>
          <w:color w:val="000000" w:themeColor="text1"/>
        </w:rPr>
        <w:t xml:space="preserve"> de los integrantes</w:t>
      </w:r>
      <w:r w:rsidR="001756DA">
        <w:rPr>
          <w:color w:val="000000" w:themeColor="text1"/>
        </w:rPr>
        <w:t xml:space="preserve"> y </w:t>
      </w:r>
      <w:r w:rsidR="00E079BD">
        <w:rPr>
          <w:color w:val="000000" w:themeColor="text1"/>
        </w:rPr>
        <w:t xml:space="preserve"> de internet </w:t>
      </w:r>
      <w:r w:rsidR="001756DA">
        <w:rPr>
          <w:color w:val="000000" w:themeColor="text1"/>
        </w:rPr>
        <w:t xml:space="preserve">motivo por el cual </w:t>
      </w:r>
      <w:r w:rsidR="00E079BD">
        <w:rPr>
          <w:color w:val="000000" w:themeColor="text1"/>
        </w:rPr>
        <w:t xml:space="preserve"> algunas veces tuvimos que cancelar reuniones </w:t>
      </w:r>
      <w:r w:rsidR="001756DA">
        <w:rPr>
          <w:color w:val="000000" w:themeColor="text1"/>
        </w:rPr>
        <w:t xml:space="preserve">a causa de la </w:t>
      </w:r>
      <w:r w:rsidR="00E079BD">
        <w:rPr>
          <w:color w:val="000000" w:themeColor="text1"/>
        </w:rPr>
        <w:t xml:space="preserve"> conexión, de igual manera utilizamos ZOOM, que tiene un tiempo determinado</w:t>
      </w:r>
      <w:r w:rsidR="001756DA">
        <w:rPr>
          <w:color w:val="000000" w:themeColor="text1"/>
        </w:rPr>
        <w:t xml:space="preserve"> y </w:t>
      </w:r>
      <w:r w:rsidR="00E079BD">
        <w:rPr>
          <w:color w:val="000000" w:themeColor="text1"/>
        </w:rPr>
        <w:t xml:space="preserve"> más de una vez tuvimos que realizar varias reuniones </w:t>
      </w:r>
      <w:r w:rsidR="001756DA">
        <w:rPr>
          <w:color w:val="000000" w:themeColor="text1"/>
        </w:rPr>
        <w:t>puesto que</w:t>
      </w:r>
      <w:r w:rsidR="00E079BD">
        <w:rPr>
          <w:color w:val="000000" w:themeColor="text1"/>
        </w:rPr>
        <w:t xml:space="preserve"> el tiempo no alcanzaba para solventar las dudas de cada integrante</w:t>
      </w:r>
      <w:r w:rsidR="001756DA">
        <w:rPr>
          <w:color w:val="000000" w:themeColor="text1"/>
        </w:rPr>
        <w:t>.</w:t>
      </w: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w:t>
      </w:r>
      <w:r w:rsidR="00886EB9" w:rsidRPr="00CD7D22">
        <w:lastRenderedPageBreak/>
        <w:t>realizamos la estimación  el tiempo no era real, ya que tuvimos ciertos contratiempos durante 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6" w:name="_Toc44260066"/>
      <w:r w:rsidRPr="002F74D6">
        <w:rPr>
          <w:sz w:val="26"/>
          <w:szCs w:val="26"/>
        </w:rPr>
        <w:t>TORTOIS</w:t>
      </w:r>
      <w:r w:rsidR="002F74D6">
        <w:rPr>
          <w:sz w:val="26"/>
          <w:szCs w:val="26"/>
        </w:rPr>
        <w:t>E</w:t>
      </w:r>
      <w:r w:rsidRPr="002F74D6">
        <w:rPr>
          <w:sz w:val="26"/>
          <w:szCs w:val="26"/>
        </w:rPr>
        <w:t xml:space="preserve"> SVN</w:t>
      </w:r>
      <w:bookmarkEnd w:id="6"/>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8"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9"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30"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7" w:name="_Toc44260068"/>
      <w:r>
        <w:t>XAMPP</w:t>
      </w:r>
      <w:bookmarkEnd w:id="7"/>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2"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3" w:tooltip="Microsoft Windows" w:history="1">
        <w:r w:rsidRPr="002F74D6">
          <w:rPr>
            <w:rFonts w:cstheme="minorHAnsi"/>
          </w:rPr>
          <w:t>Microsoft Windows</w:t>
        </w:r>
      </w:hyperlink>
      <w:r w:rsidRPr="002F74D6">
        <w:rPr>
          <w:rFonts w:cstheme="minorHAnsi"/>
        </w:rPr>
        <w:t>, </w:t>
      </w:r>
      <w:hyperlink r:id="rId34" w:tooltip="GNU/Linux" w:history="1">
        <w:r w:rsidRPr="002F74D6">
          <w:rPr>
            <w:rFonts w:cstheme="minorHAnsi"/>
          </w:rPr>
          <w:t>GNU/Linux</w:t>
        </w:r>
      </w:hyperlink>
      <w:r w:rsidRPr="002F74D6">
        <w:rPr>
          <w:rFonts w:cstheme="minorHAnsi"/>
        </w:rPr>
        <w:t>, </w:t>
      </w:r>
      <w:hyperlink r:id="rId35" w:tooltip="Solaris (sistema operativo)" w:history="1">
        <w:r w:rsidRPr="002F74D6">
          <w:rPr>
            <w:rFonts w:cstheme="minorHAnsi"/>
          </w:rPr>
          <w:t>Solaris</w:t>
        </w:r>
      </w:hyperlink>
      <w:r w:rsidRPr="002F74D6">
        <w:rPr>
          <w:rFonts w:cstheme="minorHAnsi"/>
        </w:rPr>
        <w:t> y </w:t>
      </w:r>
      <w:hyperlink r:id="rId36"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8"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60746" cy="239033"/>
                    </a:xfrm>
                    <a:prstGeom prst="rect">
                      <a:avLst/>
                    </a:prstGeom>
                  </pic:spPr>
                </pic:pic>
              </a:graphicData>
            </a:graphic>
          </wp:inline>
        </w:drawing>
      </w:r>
      <w:bookmarkEnd w:id="8"/>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t>Un depurador remoto que se puede utilizar para establecer una conexión entre XDebug de forma remota con un cliente.</w:t>
      </w:r>
    </w:p>
    <w:p w:rsidR="00AD04C0" w:rsidRDefault="002F7391" w:rsidP="00AD04C0">
      <w:pPr>
        <w:ind w:left="0" w:firstLine="0"/>
        <w:jc w:val="both"/>
      </w:pPr>
      <w:r>
        <w:tab/>
      </w:r>
      <w:r w:rsidR="00AD04C0"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2F7391" w:rsidP="00AD04C0">
      <w:pPr>
        <w:ind w:left="0" w:firstLine="0"/>
        <w:jc w:val="both"/>
      </w:pPr>
      <w:r>
        <w:tab/>
      </w:r>
      <w:r w:rsidR="00AD04C0"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2F7391" w:rsidP="00AD04C0">
      <w:pPr>
        <w:ind w:left="0" w:firstLine="0"/>
        <w:jc w:val="both"/>
      </w:pPr>
      <w:r>
        <w:tab/>
      </w:r>
      <w:r w:rsidR="00AD04C0">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E562D1" w:rsidRDefault="004B2ADA" w:rsidP="00DC4081">
      <w:pPr>
        <w:pStyle w:val="PSI-Ttulo2"/>
        <w:jc w:val="both"/>
        <w:rPr>
          <w:rFonts w:asciiTheme="minorHAnsi" w:hAnsiTheme="minorHAnsi" w:cstheme="minorHAnsi"/>
          <w:b w:val="0"/>
          <w:color w:val="000000" w:themeColor="text1"/>
          <w:sz w:val="22"/>
          <w:szCs w:val="22"/>
          <w:shd w:val="clear" w:color="auto" w:fill="FFFFFF"/>
        </w:rPr>
      </w:pPr>
      <w:r>
        <w:rPr>
          <w:noProof/>
          <w:lang w:eastAsia="es-AR"/>
        </w:rPr>
        <w:drawing>
          <wp:inline distT="0" distB="0" distL="0" distR="0">
            <wp:extent cx="238125" cy="230761"/>
            <wp:effectExtent l="19050" t="0" r="9525"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238125" cy="230761"/>
                    </a:xfrm>
                    <a:prstGeom prst="rect">
                      <a:avLst/>
                    </a:prstGeom>
                    <a:noFill/>
                    <a:ln w="9525">
                      <a:noFill/>
                      <a:miter lim="800000"/>
                      <a:headEnd/>
                      <a:tailEnd/>
                    </a:ln>
                  </pic:spPr>
                </pic:pic>
              </a:graphicData>
            </a:graphic>
          </wp:inline>
        </w:drawing>
      </w:r>
      <w:r>
        <w:rPr>
          <w:sz w:val="22"/>
          <w:szCs w:val="22"/>
        </w:rPr>
        <w:t xml:space="preserve"> </w:t>
      </w:r>
      <w:r w:rsidRPr="004B2ADA">
        <w:rPr>
          <w:sz w:val="22"/>
          <w:szCs w:val="22"/>
        </w:rPr>
        <w:t>WHATSAPP:</w:t>
      </w:r>
      <w:r w:rsidRPr="004B2ADA">
        <w:rPr>
          <w:rFonts w:ascii="Arial" w:hAnsi="Arial" w:cs="Arial"/>
          <w:color w:val="202122"/>
          <w:sz w:val="21"/>
          <w:szCs w:val="21"/>
          <w:shd w:val="clear" w:color="auto" w:fill="FFFFFF"/>
        </w:rPr>
        <w:t xml:space="preserve"> </w:t>
      </w:r>
      <w:r w:rsidRPr="004B2ADA">
        <w:rPr>
          <w:rFonts w:asciiTheme="minorHAnsi" w:hAnsiTheme="minorHAnsi" w:cstheme="minorHAnsi"/>
          <w:b w:val="0"/>
          <w:color w:val="000000" w:themeColor="text1"/>
          <w:sz w:val="22"/>
          <w:szCs w:val="22"/>
          <w:shd w:val="clear" w:color="auto" w:fill="FFFFFF"/>
        </w:rPr>
        <w:t>es una </w:t>
      </w:r>
      <w:hyperlink r:id="rId39" w:tooltip="Aplicaciones de mensajería" w:history="1">
        <w:r w:rsidRPr="004B2ADA">
          <w:rPr>
            <w:rStyle w:val="Hipervnculo"/>
            <w:rFonts w:asciiTheme="minorHAnsi" w:hAnsiTheme="minorHAnsi" w:cstheme="minorHAnsi"/>
            <w:b w:val="0"/>
            <w:color w:val="000000" w:themeColor="text1"/>
            <w:sz w:val="22"/>
            <w:szCs w:val="22"/>
            <w:u w:val="none"/>
            <w:shd w:val="clear" w:color="auto" w:fill="FFFFFF"/>
          </w:rPr>
          <w:t>aplicación de mensajería instantánea</w:t>
        </w:r>
      </w:hyperlink>
      <w:r w:rsidRPr="004B2ADA">
        <w:rPr>
          <w:rFonts w:asciiTheme="minorHAnsi" w:hAnsiTheme="minorHAnsi" w:cstheme="minorHAnsi"/>
          <w:b w:val="0"/>
          <w:color w:val="000000" w:themeColor="text1"/>
          <w:sz w:val="22"/>
          <w:szCs w:val="22"/>
          <w:shd w:val="clear" w:color="auto" w:fill="FFFFFF"/>
        </w:rPr>
        <w:t> para </w:t>
      </w:r>
      <w:hyperlink r:id="rId40" w:tooltip="Teléfono inteligente" w:history="1">
        <w:r w:rsidRPr="004B2ADA">
          <w:rPr>
            <w:rStyle w:val="Hipervnculo"/>
            <w:rFonts w:asciiTheme="minorHAnsi" w:hAnsiTheme="minorHAnsi" w:cstheme="minorHAnsi"/>
            <w:b w:val="0"/>
            <w:color w:val="000000" w:themeColor="text1"/>
            <w:sz w:val="22"/>
            <w:szCs w:val="22"/>
            <w:u w:val="none"/>
            <w:shd w:val="clear" w:color="auto" w:fill="FFFFFF"/>
          </w:rPr>
          <w:t>teléfonos inteligentes</w:t>
        </w:r>
      </w:hyperlink>
      <w:r w:rsidRPr="004B2ADA">
        <w:rPr>
          <w:rFonts w:asciiTheme="minorHAnsi" w:hAnsiTheme="minorHAnsi" w:cstheme="minorHAnsi"/>
          <w:b w:val="0"/>
          <w:color w:val="000000" w:themeColor="text1"/>
          <w:sz w:val="22"/>
          <w:szCs w:val="22"/>
          <w:shd w:val="clear" w:color="auto" w:fill="FFFFFF"/>
        </w:rPr>
        <w:t>, en la que se envían y reciben mensajes mediante </w:t>
      </w:r>
      <w:hyperlink r:id="rId41" w:tooltip="Internet" w:history="1">
        <w:r w:rsidRPr="004B2ADA">
          <w:rPr>
            <w:rStyle w:val="Hipervnculo"/>
            <w:rFonts w:asciiTheme="minorHAnsi" w:hAnsiTheme="minorHAnsi" w:cstheme="minorHAnsi"/>
            <w:b w:val="0"/>
            <w:color w:val="000000" w:themeColor="text1"/>
            <w:sz w:val="22"/>
            <w:szCs w:val="22"/>
            <w:u w:val="none"/>
            <w:shd w:val="clear" w:color="auto" w:fill="FFFFFF"/>
          </w:rPr>
          <w:t>Internet</w:t>
        </w:r>
      </w:hyperlink>
      <w:r w:rsidRPr="004B2ADA">
        <w:rPr>
          <w:rFonts w:asciiTheme="minorHAnsi" w:hAnsiTheme="minorHAnsi" w:cstheme="minorHAnsi"/>
          <w:b w:val="0"/>
          <w:color w:val="000000" w:themeColor="text1"/>
          <w:sz w:val="22"/>
          <w:szCs w:val="22"/>
          <w:shd w:val="clear" w:color="auto" w:fill="FFFFFF"/>
        </w:rPr>
        <w:t>, así como imágenes, vídeos, audios, grabaciones de audio (notas de voz), documentos, ubicaciones, contactos, gifs, así como llamadas y videollamadas con varios participantes a la vez, entre otras funciones</w:t>
      </w:r>
    </w:p>
    <w:p w:rsidR="00420D3B" w:rsidRPr="00420D3B" w:rsidRDefault="004B2ADA"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Pr>
          <w:noProof/>
        </w:rPr>
        <w:drawing>
          <wp:inline distT="0" distB="0" distL="0" distR="0">
            <wp:extent cx="285979" cy="266700"/>
            <wp:effectExtent l="19050" t="0" r="0"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285979" cy="266700"/>
                    </a:xfrm>
                    <a:prstGeom prst="rect">
                      <a:avLst/>
                    </a:prstGeom>
                    <a:noFill/>
                    <a:ln w="9525">
                      <a:noFill/>
                      <a:miter lim="800000"/>
                      <a:headEnd/>
                      <a:tailEnd/>
                    </a:ln>
                  </pic:spPr>
                </pic:pic>
              </a:graphicData>
            </a:graphic>
          </wp:inline>
        </w:drawing>
      </w:r>
      <w:r w:rsidRPr="00420D3B">
        <w:rPr>
          <w:b/>
          <w:color w:val="548DD4" w:themeColor="text2" w:themeTint="99"/>
        </w:rPr>
        <w:t>ZOOM:</w:t>
      </w:r>
      <w:r w:rsidR="00420D3B">
        <w:rPr>
          <w:rFonts w:ascii="Raleway" w:hAnsi="Raleway"/>
          <w:color w:val="444444"/>
        </w:rPr>
        <w:t xml:space="preserve"> </w:t>
      </w:r>
      <w:r w:rsidR="00420D3B" w:rsidRPr="00420D3B">
        <w:rPr>
          <w:rFonts w:asciiTheme="minorHAnsi" w:hAnsiTheme="minorHAnsi" w:cstheme="minorHAnsi"/>
          <w:color w:val="000000" w:themeColor="text1"/>
          <w:sz w:val="22"/>
          <w:szCs w:val="22"/>
        </w:rPr>
        <w:t>es una herramienta de </w:t>
      </w:r>
      <w:r w:rsidR="00420D3B" w:rsidRPr="00420D3B">
        <w:rPr>
          <w:rStyle w:val="Textoennegrita"/>
          <w:rFonts w:asciiTheme="minorHAnsi" w:hAnsiTheme="minorHAnsi" w:cstheme="minorHAnsi"/>
          <w:color w:val="000000" w:themeColor="text1"/>
          <w:sz w:val="22"/>
          <w:szCs w:val="22"/>
          <w:bdr w:val="none" w:sz="0" w:space="0" w:color="auto" w:frame="1"/>
        </w:rPr>
        <w:t>videoconferencias</w:t>
      </w:r>
      <w:r w:rsidR="00420D3B" w:rsidRPr="00420D3B">
        <w:rPr>
          <w:rFonts w:asciiTheme="minorHAnsi" w:hAnsiTheme="minorHAnsi" w:cstheme="minorHAnsi"/>
          <w:color w:val="000000" w:themeColor="text1"/>
          <w:sz w:val="22"/>
          <w:szCs w:val="22"/>
        </w:rPr>
        <w:t>. Este programa unifica las videoconferencias en la nube, las reuniones en línea sencillas, la mensajería de grupo y una solución de sala de conferencias definida por software en una plataforma fácil de usar.</w:t>
      </w:r>
    </w:p>
    <w:p w:rsidR="00420D3B" w:rsidRPr="00420D3B" w:rsidRDefault="00420D3B" w:rsidP="00420D3B">
      <w:pPr>
        <w:pStyle w:val="NormalWeb"/>
        <w:shd w:val="clear" w:color="auto" w:fill="FFFFFF"/>
        <w:spacing w:before="0" w:beforeAutospacing="0" w:after="30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Afortunadamente, ofrece la mejor experiencia de video, audio y pantalla inalámbrica para compartir a través de Windows, Mac, iOS, Android, Blackberry, Linux, Salas Zoom y sistemas de salas H. 323/SIP.</w:t>
      </w:r>
    </w:p>
    <w:p w:rsidR="00420D3B" w:rsidRPr="00420D3B" w:rsidRDefault="00420D3B" w:rsidP="00420D3B">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420D3B">
        <w:rPr>
          <w:rFonts w:asciiTheme="minorHAnsi" w:hAnsiTheme="minorHAnsi" w:cstheme="minorHAnsi"/>
          <w:color w:val="000000" w:themeColor="text1"/>
          <w:sz w:val="22"/>
          <w:szCs w:val="22"/>
        </w:rPr>
        <w:t>El </w:t>
      </w:r>
      <w:r w:rsidRPr="00420D3B">
        <w:rPr>
          <w:rStyle w:val="Textoennegrita"/>
          <w:rFonts w:asciiTheme="minorHAnsi" w:hAnsiTheme="minorHAnsi" w:cstheme="minorHAnsi"/>
          <w:color w:val="000000" w:themeColor="text1"/>
          <w:sz w:val="22"/>
          <w:szCs w:val="22"/>
          <w:bdr w:val="none" w:sz="0" w:space="0" w:color="auto" w:frame="1"/>
        </w:rPr>
        <w:t>programa Zoom</w:t>
      </w:r>
      <w:r w:rsidRPr="00420D3B">
        <w:rPr>
          <w:rFonts w:asciiTheme="minorHAnsi" w:hAnsiTheme="minorHAnsi" w:cstheme="minorHAnsi"/>
          <w:color w:val="000000" w:themeColor="text1"/>
          <w:sz w:val="22"/>
          <w:szCs w:val="22"/>
        </w:rPr>
        <w:t> no solamente ofrece llamadas a través de video sino además permite escribir mensajes al mismo tiempo y compartir cualquier archivo con los demás usuarios. La interfaz es muy fácil de utilizar y no se necesita unirse a una nueva red social para poder usarla ya que se puede registrar utilizando Gmail o una cuenta de Facebook.</w:t>
      </w:r>
    </w:p>
    <w:p w:rsidR="004B2ADA" w:rsidRDefault="004B2ADA" w:rsidP="00DC4081">
      <w:pPr>
        <w:pStyle w:val="PSI-Ttulo2"/>
        <w:jc w:val="both"/>
      </w:pPr>
    </w:p>
    <w:p w:rsidR="00C93149" w:rsidRPr="00C93149" w:rsidRDefault="00C93149" w:rsidP="00C93149">
      <w:pPr>
        <w:pStyle w:val="PSI-Ttulo2"/>
        <w:rPr>
          <w:sz w:val="32"/>
          <w:szCs w:val="32"/>
        </w:rPr>
      </w:pPr>
      <w:r w:rsidRPr="00C93149">
        <w:rPr>
          <w:sz w:val="32"/>
          <w:szCs w:val="32"/>
        </w:rPr>
        <w:t>Reuniones</w:t>
      </w: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DC4081">
            <w:pPr>
              <w:pStyle w:val="PSI-Ttulo2"/>
              <w:ind w:left="0" w:firstLine="0"/>
              <w:jc w:val="both"/>
              <w:rPr>
                <w:sz w:val="24"/>
                <w:szCs w:val="24"/>
              </w:rPr>
            </w:pPr>
            <w:r w:rsidRPr="005857FA">
              <w:rPr>
                <w:sz w:val="24"/>
                <w:szCs w:val="24"/>
              </w:rPr>
              <w:t>Reunión Nº 1</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Fecha : 22/08/2017</w:t>
            </w:r>
          </w:p>
        </w:tc>
      </w:tr>
      <w:tr w:rsidR="00F154A1" w:rsidTr="00B636FD">
        <w:tc>
          <w:tcPr>
            <w:tcW w:w="8363" w:type="dxa"/>
            <w:gridSpan w:val="2"/>
          </w:tcPr>
          <w:p w:rsidR="00F154A1" w:rsidRPr="005857FA" w:rsidRDefault="00F154A1" w:rsidP="00DC4081">
            <w:pPr>
              <w:pStyle w:val="PSI-Ttulo2"/>
              <w:ind w:left="0" w:firstLine="0"/>
              <w:jc w:val="both"/>
              <w:rPr>
                <w:rFonts w:asciiTheme="minorHAnsi" w:hAnsiTheme="minorHAnsi" w:cstheme="minorHAnsi"/>
                <w:sz w:val="24"/>
                <w:szCs w:val="24"/>
              </w:rPr>
            </w:pPr>
            <w:r w:rsidRPr="005857FA">
              <w:rPr>
                <w:rFonts w:asciiTheme="minorHAnsi" w:hAnsiTheme="minorHAnsi" w:cstheme="minorHAnsi"/>
                <w:sz w:val="24"/>
                <w:szCs w:val="24"/>
              </w:rPr>
              <w:t>Lugar: Campus UARG</w:t>
            </w: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5857FA" w:rsidRDefault="00F154A1" w:rsidP="005857FA">
            <w:pPr>
              <w:pStyle w:val="PSI-Ttulo2"/>
              <w:numPr>
                <w:ilvl w:val="0"/>
                <w:numId w:val="36"/>
              </w:numPr>
              <w:ind w:left="262" w:firstLine="98"/>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grupo</w:t>
            </w:r>
          </w:p>
          <w:p w:rsidR="00F154A1" w:rsidRPr="005857FA" w:rsidRDefault="00F154A1" w:rsidP="00F154A1">
            <w:pPr>
              <w:pStyle w:val="PSI-Ttulo2"/>
              <w:numPr>
                <w:ilvl w:val="0"/>
                <w:numId w:val="36"/>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Nombre y logo del sistema.</w:t>
            </w:r>
          </w:p>
          <w:p w:rsidR="00F154A1" w:rsidRPr="005857FA" w:rsidRDefault="00F154A1" w:rsidP="00DC4081">
            <w:pPr>
              <w:pStyle w:val="PSI-Ttulo2"/>
              <w:ind w:left="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DC4081">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F154A1" w:rsidRDefault="00F154A1" w:rsidP="005857FA">
            <w:pPr>
              <w:pStyle w:val="PSI-Ttulo2"/>
              <w:numPr>
                <w:ilvl w:val="0"/>
                <w:numId w:val="37"/>
              </w:numPr>
              <w:jc w:val="both"/>
              <w:rPr>
                <w:rFonts w:asciiTheme="minorHAnsi" w:hAnsiTheme="minorHAnsi" w:cstheme="minorHAnsi"/>
                <w:b w:val="0"/>
                <w:color w:val="auto"/>
                <w:sz w:val="22"/>
                <w:szCs w:val="22"/>
              </w:rPr>
            </w:pPr>
            <w:r w:rsidRPr="005857FA">
              <w:rPr>
                <w:rFonts w:asciiTheme="minorHAnsi" w:hAnsiTheme="minorHAnsi" w:cstheme="minorHAnsi"/>
                <w:b w:val="0"/>
                <w:color w:val="auto"/>
                <w:sz w:val="22"/>
                <w:szCs w:val="22"/>
              </w:rPr>
              <w:t>Los integrantes del</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grupo</w:t>
            </w:r>
            <w:r w:rsidR="005857FA">
              <w:rPr>
                <w:rFonts w:asciiTheme="minorHAnsi" w:hAnsiTheme="minorHAnsi" w:cstheme="minorHAnsi"/>
                <w:b w:val="0"/>
                <w:color w:val="auto"/>
                <w:sz w:val="22"/>
                <w:szCs w:val="22"/>
              </w:rPr>
              <w:t xml:space="preserve"> </w:t>
            </w:r>
            <w:r w:rsidRPr="005857FA">
              <w:rPr>
                <w:rFonts w:asciiTheme="minorHAnsi" w:hAnsiTheme="minorHAnsi" w:cstheme="minorHAnsi"/>
                <w:b w:val="0"/>
                <w:color w:val="auto"/>
                <w:sz w:val="22"/>
                <w:szCs w:val="22"/>
              </w:rPr>
              <w:t xml:space="preserve">buscamos </w:t>
            </w:r>
            <w:r w:rsidR="005857FA" w:rsidRPr="005857FA">
              <w:rPr>
                <w:rFonts w:asciiTheme="minorHAnsi" w:hAnsiTheme="minorHAnsi" w:cstheme="minorHAnsi"/>
                <w:b w:val="0"/>
                <w:color w:val="auto"/>
                <w:sz w:val="22"/>
                <w:szCs w:val="22"/>
              </w:rPr>
              <w:t>alternativas</w:t>
            </w:r>
            <w:r w:rsidRPr="005857FA">
              <w:rPr>
                <w:rFonts w:asciiTheme="minorHAnsi" w:hAnsiTheme="minorHAnsi" w:cstheme="minorHAnsi"/>
                <w:b w:val="0"/>
                <w:color w:val="auto"/>
                <w:sz w:val="22"/>
                <w:szCs w:val="22"/>
              </w:rPr>
              <w:t xml:space="preserve">, para darle un nombre tanto al grupo como al sistema, que sea significativo </w:t>
            </w:r>
            <w:r w:rsidR="005857FA" w:rsidRPr="005857FA">
              <w:rPr>
                <w:rFonts w:asciiTheme="minorHAnsi" w:hAnsiTheme="minorHAnsi" w:cstheme="minorHAnsi"/>
                <w:b w:val="0"/>
                <w:color w:val="auto"/>
                <w:sz w:val="22"/>
                <w:szCs w:val="22"/>
              </w:rPr>
              <w:t>con el desarrollo del</w:t>
            </w:r>
            <w:r w:rsidR="005857FA">
              <w:rPr>
                <w:rFonts w:asciiTheme="minorHAnsi" w:hAnsiTheme="minorHAnsi" w:cstheme="minorHAnsi"/>
                <w:b w:val="0"/>
                <w:color w:val="auto"/>
                <w:sz w:val="22"/>
                <w:szCs w:val="22"/>
              </w:rPr>
              <w:t xml:space="preserve"> mismo</w:t>
            </w:r>
            <w:r w:rsidR="005857FA" w:rsidRPr="005857FA">
              <w:rPr>
                <w:rFonts w:asciiTheme="minorHAnsi" w:hAnsiTheme="minorHAnsi" w:cstheme="minorHAnsi"/>
                <w:b w:val="0"/>
                <w:color w:val="auto"/>
                <w:sz w:val="22"/>
                <w:szCs w:val="22"/>
              </w:rPr>
              <w:t>.</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Nombre del grupo de desarrollo: YENU: Amigo en tehuelche. </w:t>
            </w:r>
            <w:r w:rsidRPr="00937AD3">
              <w:rPr>
                <w:rFonts w:asciiTheme="minorHAnsi" w:hAnsiTheme="minorHAnsi" w:cstheme="minorHAnsi"/>
                <w:b w:val="0"/>
                <w:color w:val="auto"/>
                <w:sz w:val="22"/>
                <w:szCs w:val="22"/>
                <w:lang w:val="es-ES"/>
              </w:rPr>
              <w:t>Inspirado en los principales valores de una amistad junto con la solidaridad, sinceridad y compromiso, los cuales como grupo consideramos esenciales a la hora trabajar en el desarrollo del proyecto.</w:t>
            </w:r>
          </w:p>
          <w:p w:rsidR="00937AD3" w:rsidRPr="00937AD3"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LOGO. </w:t>
            </w:r>
            <w:r w:rsidRPr="00937AD3">
              <w:rPr>
                <w:rFonts w:asciiTheme="minorHAnsi" w:hAnsiTheme="minorHAnsi" w:cstheme="minorHAnsi"/>
                <w:b w:val="0"/>
                <w:color w:val="auto"/>
                <w:sz w:val="22"/>
                <w:szCs w:val="22"/>
                <w:lang w:val="es-ES"/>
              </w:rPr>
              <w:t>La forma no tiene ningún significado en especial. Se ha seleccionado un color de la gama de los azules (#7fb2c3) dado que se asocia con la estabilidad, lealtad y confianza.</w:t>
            </w:r>
          </w:p>
          <w:p w:rsidR="00937AD3" w:rsidRPr="005857FA" w:rsidRDefault="00937AD3" w:rsidP="005857FA">
            <w:pPr>
              <w:pStyle w:val="PSI-Ttulo2"/>
              <w:numPr>
                <w:ilvl w:val="0"/>
                <w:numId w:val="37"/>
              </w:numPr>
              <w:jc w:val="both"/>
              <w:rPr>
                <w:rFonts w:asciiTheme="minorHAnsi" w:hAnsiTheme="minorHAnsi" w:cstheme="minorHAnsi"/>
                <w:b w:val="0"/>
                <w:color w:val="auto"/>
                <w:sz w:val="22"/>
                <w:szCs w:val="22"/>
              </w:rPr>
            </w:pPr>
            <w:r>
              <w:rPr>
                <w:rFonts w:asciiTheme="minorHAnsi" w:hAnsiTheme="minorHAnsi" w:cstheme="minorHAnsi"/>
                <w:b w:val="0"/>
                <w:color w:val="auto"/>
                <w:sz w:val="22"/>
                <w:szCs w:val="22"/>
                <w:lang w:val="es-ES"/>
              </w:rPr>
              <w:t xml:space="preserve">Nombre del proyecto: TEMPUS. En latín significa Tiempo. </w:t>
            </w:r>
            <w:r w:rsidRPr="00937AD3">
              <w:rPr>
                <w:rFonts w:asciiTheme="minorHAnsi" w:hAnsiTheme="minorHAnsi" w:cstheme="minorHAnsi"/>
                <w:b w:val="0"/>
                <w:color w:val="auto"/>
                <w:sz w:val="22"/>
                <w:szCs w:val="22"/>
                <w:lang w:val="es-ES"/>
              </w:rPr>
              <w:t>Inspirado en el tiempo y relacionado con las características principales del sistema (Horarios). Se ha seleccionado ya que consideremos que uno de los principales factores del éxito en cursadas y mesas de examen es justamente, la dedicación de tiempo.</w:t>
            </w:r>
            <w:r>
              <w:rPr>
                <w:rFonts w:asciiTheme="minorHAnsi" w:hAnsiTheme="minorHAnsi" w:cstheme="minorHAnsi"/>
                <w:b w:val="0"/>
                <w:color w:val="auto"/>
                <w:sz w:val="22"/>
                <w:szCs w:val="22"/>
                <w:lang w:val="es-ES"/>
              </w:rPr>
              <w:t xml:space="preserve"> </w:t>
            </w:r>
          </w:p>
        </w:tc>
      </w:tr>
    </w:tbl>
    <w:p w:rsidR="00F154A1" w:rsidRDefault="00F154A1" w:rsidP="00DC4081">
      <w:pPr>
        <w:pStyle w:val="PSI-Ttulo2"/>
        <w:jc w:val="both"/>
      </w:pPr>
    </w:p>
    <w:tbl>
      <w:tblPr>
        <w:tblStyle w:val="Tablaconcuadrcula"/>
        <w:tblW w:w="0" w:type="auto"/>
        <w:tblInd w:w="357" w:type="dxa"/>
        <w:tblLook w:val="04A0"/>
      </w:tblPr>
      <w:tblGrid>
        <w:gridCol w:w="3295"/>
        <w:gridCol w:w="5068"/>
      </w:tblGrid>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 xml:space="preserve">Reunión Nº </w:t>
            </w:r>
            <w:r w:rsidR="005857FA" w:rsidRPr="005857FA">
              <w:rPr>
                <w:rFonts w:asciiTheme="minorHAnsi" w:hAnsiTheme="minorHAnsi" w:cstheme="minorHAnsi"/>
              </w:rPr>
              <w:t>2</w:t>
            </w:r>
          </w:p>
        </w:tc>
      </w:tr>
      <w:tr w:rsidR="00F154A1" w:rsidTr="00B636FD">
        <w:tc>
          <w:tcPr>
            <w:tcW w:w="8363" w:type="dxa"/>
            <w:gridSpan w:val="2"/>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Fecha : 2</w:t>
            </w:r>
            <w:r w:rsidR="005857FA" w:rsidRPr="005857FA">
              <w:rPr>
                <w:rFonts w:asciiTheme="minorHAnsi" w:hAnsiTheme="minorHAnsi" w:cstheme="minorHAnsi"/>
              </w:rPr>
              <w:t>6</w:t>
            </w:r>
            <w:r w:rsidRPr="005857FA">
              <w:rPr>
                <w:rFonts w:asciiTheme="minorHAnsi" w:hAnsiTheme="minorHAnsi" w:cstheme="minorHAnsi"/>
              </w:rPr>
              <w:t>/08/2017</w:t>
            </w:r>
          </w:p>
        </w:tc>
      </w:tr>
      <w:tr w:rsidR="00F154A1" w:rsidTr="00B636FD">
        <w:tc>
          <w:tcPr>
            <w:tcW w:w="8363" w:type="dxa"/>
            <w:gridSpan w:val="2"/>
          </w:tcPr>
          <w:p w:rsidR="00F154A1" w:rsidRPr="005857FA" w:rsidRDefault="00F154A1" w:rsidP="005857FA">
            <w:pPr>
              <w:pStyle w:val="PSI-Ttulo2"/>
              <w:ind w:left="0" w:firstLine="0"/>
              <w:jc w:val="both"/>
              <w:rPr>
                <w:rFonts w:asciiTheme="minorHAnsi" w:hAnsiTheme="minorHAnsi" w:cstheme="minorHAnsi"/>
              </w:rPr>
            </w:pPr>
            <w:r w:rsidRPr="005857FA">
              <w:rPr>
                <w:rFonts w:asciiTheme="minorHAnsi" w:hAnsiTheme="minorHAnsi" w:cstheme="minorHAnsi"/>
              </w:rPr>
              <w:t xml:space="preserve">Lugar: </w:t>
            </w:r>
            <w:r w:rsidR="005857FA" w:rsidRPr="005857FA">
              <w:rPr>
                <w:rFonts w:asciiTheme="minorHAnsi" w:hAnsiTheme="minorHAnsi" w:cstheme="minorHAnsi"/>
              </w:rPr>
              <w:t xml:space="preserve">Domicilio de  Sandra </w:t>
            </w: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Temas</w:t>
            </w:r>
          </w:p>
        </w:tc>
        <w:tc>
          <w:tcPr>
            <w:tcW w:w="5068" w:type="dxa"/>
          </w:tcPr>
          <w:p w:rsidR="00F154A1"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Prototipos desechable de aplicaciones móvil</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Metodología del PSI</w:t>
            </w:r>
          </w:p>
          <w:p w:rsidR="005857FA" w:rsidRPr="00B636FD" w:rsidRDefault="005857FA" w:rsidP="005857FA">
            <w:pPr>
              <w:pStyle w:val="PSI-Ttulo2"/>
              <w:numPr>
                <w:ilvl w:val="0"/>
                <w:numId w:val="37"/>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Estilo de la documentación y paleta de colores </w:t>
            </w:r>
          </w:p>
          <w:p w:rsidR="005857FA" w:rsidRPr="00B636FD" w:rsidRDefault="005857FA" w:rsidP="000738D8">
            <w:pPr>
              <w:pStyle w:val="PSI-Ttulo2"/>
              <w:ind w:left="720" w:firstLine="0"/>
              <w:jc w:val="both"/>
              <w:rPr>
                <w:rFonts w:asciiTheme="minorHAnsi" w:hAnsiTheme="minorHAnsi" w:cstheme="minorHAnsi"/>
                <w:b w:val="0"/>
                <w:color w:val="auto"/>
                <w:sz w:val="22"/>
                <w:szCs w:val="22"/>
              </w:rPr>
            </w:pPr>
          </w:p>
        </w:tc>
      </w:tr>
      <w:tr w:rsidR="00F154A1" w:rsidTr="00937AD3">
        <w:tc>
          <w:tcPr>
            <w:tcW w:w="3295" w:type="dxa"/>
          </w:tcPr>
          <w:p w:rsidR="00F154A1" w:rsidRPr="005857FA" w:rsidRDefault="00F154A1" w:rsidP="00B636FD">
            <w:pPr>
              <w:pStyle w:val="PSI-Ttulo2"/>
              <w:ind w:left="0" w:firstLine="0"/>
              <w:jc w:val="both"/>
              <w:rPr>
                <w:rFonts w:asciiTheme="minorHAnsi" w:hAnsiTheme="minorHAnsi" w:cstheme="minorHAnsi"/>
              </w:rPr>
            </w:pPr>
            <w:r w:rsidRPr="005857FA">
              <w:rPr>
                <w:rFonts w:asciiTheme="minorHAnsi" w:hAnsiTheme="minorHAnsi" w:cstheme="minorHAnsi"/>
              </w:rPr>
              <w:t>Resolución</w:t>
            </w:r>
          </w:p>
        </w:tc>
        <w:tc>
          <w:tcPr>
            <w:tcW w:w="5068" w:type="dxa"/>
          </w:tcPr>
          <w:p w:rsidR="004177EB"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Realizamos prototipos desechables, </w:t>
            </w:r>
            <w:r w:rsidR="009D6D49">
              <w:rPr>
                <w:rFonts w:asciiTheme="minorHAnsi" w:hAnsiTheme="minorHAnsi" w:cstheme="minorHAnsi"/>
                <w:b w:val="0"/>
                <w:color w:val="auto"/>
                <w:sz w:val="22"/>
                <w:szCs w:val="22"/>
              </w:rPr>
              <w:t xml:space="preserve">que </w:t>
            </w:r>
            <w:r w:rsidR="009D6D49" w:rsidRPr="009D6D49">
              <w:rPr>
                <w:rFonts w:asciiTheme="minorHAnsi" w:hAnsiTheme="minorHAnsi" w:cstheme="minorHAnsi"/>
                <w:b w:val="0"/>
                <w:color w:val="auto"/>
                <w:sz w:val="22"/>
                <w:szCs w:val="22"/>
              </w:rPr>
              <w:t>permiten al usuario hacerse una idea sobre las interfaces que proveerá el sistema. El uso de prototipos se realiza a través de una serie de imágenes a ser presentadas.</w:t>
            </w:r>
          </w:p>
          <w:p w:rsidR="000738D8" w:rsidRPr="00B636FD" w:rsidRDefault="004177EB" w:rsidP="000738D8">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Comenzamos a estudiar la metodología que utilizaríamos para poder realizar la documentación del proyecto.</w:t>
            </w:r>
          </w:p>
          <w:p w:rsidR="00F154A1" w:rsidRPr="00B636FD" w:rsidRDefault="004177EB" w:rsidP="004177EB">
            <w:pPr>
              <w:pStyle w:val="PSI-Ttulo2"/>
              <w:numPr>
                <w:ilvl w:val="0"/>
                <w:numId w:val="38"/>
              </w:numPr>
              <w:ind w:left="687" w:hanging="283"/>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lastRenderedPageBreak/>
              <w:t xml:space="preserve">Buscamos colores </w:t>
            </w:r>
            <w:r w:rsidR="00A411C8" w:rsidRPr="00B636FD">
              <w:rPr>
                <w:rFonts w:asciiTheme="minorHAnsi" w:hAnsiTheme="minorHAnsi" w:cstheme="minorHAnsi"/>
                <w:b w:val="0"/>
                <w:color w:val="auto"/>
                <w:sz w:val="22"/>
                <w:szCs w:val="22"/>
              </w:rPr>
              <w:t xml:space="preserve">de la gama de los azules dado que se asocia con </w:t>
            </w:r>
            <w:r w:rsidRPr="00B636FD">
              <w:rPr>
                <w:rFonts w:asciiTheme="minorHAnsi" w:hAnsiTheme="minorHAnsi" w:cstheme="minorHAnsi"/>
                <w:b w:val="0"/>
                <w:color w:val="auto"/>
                <w:sz w:val="22"/>
                <w:szCs w:val="22"/>
                <w:lang w:val="es-ES"/>
              </w:rPr>
              <w:t xml:space="preserve">la estabilidad, lealtad y confianza. </w:t>
            </w:r>
            <w:r w:rsidRPr="00B636FD">
              <w:rPr>
                <w:rFonts w:asciiTheme="minorHAnsi" w:hAnsiTheme="minorHAnsi" w:cstheme="minorHAnsi"/>
                <w:b w:val="0"/>
                <w:color w:val="auto"/>
                <w:sz w:val="22"/>
                <w:szCs w:val="22"/>
              </w:rPr>
              <w:t xml:space="preserve"> </w:t>
            </w:r>
            <w:r w:rsidR="000738D8" w:rsidRPr="00B636FD">
              <w:rPr>
                <w:rFonts w:asciiTheme="minorHAnsi" w:hAnsiTheme="minorHAnsi" w:cstheme="minorHAnsi"/>
                <w:b w:val="0"/>
                <w:color w:val="auto"/>
                <w:sz w:val="22"/>
                <w:szCs w:val="22"/>
              </w:rPr>
              <w:t>Tanto en la documentación como en al presentaciones realizadas durante la cursada.</w:t>
            </w:r>
          </w:p>
        </w:tc>
      </w:tr>
    </w:tbl>
    <w:p w:rsidR="00F154A1" w:rsidRDefault="00F154A1" w:rsidP="00DC4081">
      <w:pPr>
        <w:pStyle w:val="PSI-Ttulo2"/>
        <w:jc w:val="both"/>
      </w:pPr>
    </w:p>
    <w:tbl>
      <w:tblPr>
        <w:tblStyle w:val="Tablaconcuadrcula"/>
        <w:tblpPr w:leftFromText="141" w:rightFromText="141" w:vertAnchor="text" w:horzAnchor="margin" w:tblpXSpec="right" w:tblpY="75"/>
        <w:tblW w:w="0" w:type="auto"/>
        <w:tblLook w:val="04A0"/>
      </w:tblPr>
      <w:tblGrid>
        <w:gridCol w:w="3295"/>
        <w:gridCol w:w="5068"/>
      </w:tblGrid>
      <w:tr w:rsidR="00937AD3" w:rsidTr="00937AD3">
        <w:tc>
          <w:tcPr>
            <w:tcW w:w="8363" w:type="dxa"/>
            <w:gridSpan w:val="2"/>
          </w:tcPr>
          <w:p w:rsidR="00937AD3" w:rsidRDefault="00937AD3" w:rsidP="00937AD3">
            <w:pPr>
              <w:pStyle w:val="PSI-Ttulo2"/>
              <w:ind w:left="0" w:firstLine="0"/>
              <w:jc w:val="both"/>
            </w:pPr>
            <w:r>
              <w:t>Reunión Nº 3- Fase de Inicio Iteración 1</w:t>
            </w:r>
          </w:p>
        </w:tc>
      </w:tr>
      <w:tr w:rsidR="00937AD3" w:rsidTr="00937AD3">
        <w:tc>
          <w:tcPr>
            <w:tcW w:w="8363" w:type="dxa"/>
            <w:gridSpan w:val="2"/>
          </w:tcPr>
          <w:p w:rsidR="00937AD3" w:rsidRDefault="00937AD3" w:rsidP="00937AD3">
            <w:pPr>
              <w:pStyle w:val="PSI-Ttulo2"/>
              <w:ind w:left="0" w:firstLine="0"/>
              <w:jc w:val="both"/>
            </w:pPr>
            <w:r>
              <w:t>Fecha : 30/08/2017</w:t>
            </w:r>
          </w:p>
        </w:tc>
      </w:tr>
      <w:tr w:rsidR="00937AD3" w:rsidTr="00937AD3">
        <w:tc>
          <w:tcPr>
            <w:tcW w:w="8363" w:type="dxa"/>
            <w:gridSpan w:val="2"/>
          </w:tcPr>
          <w:p w:rsidR="00937AD3" w:rsidRDefault="00937AD3" w:rsidP="00937AD3">
            <w:pPr>
              <w:pStyle w:val="PSI-Ttulo2"/>
              <w:ind w:left="0" w:firstLine="0"/>
              <w:jc w:val="both"/>
            </w:pPr>
            <w:r>
              <w:t>Lugar: Vía WhatsApp</w:t>
            </w:r>
          </w:p>
        </w:tc>
      </w:tr>
      <w:tr w:rsidR="00937AD3" w:rsidTr="00937AD3">
        <w:tc>
          <w:tcPr>
            <w:tcW w:w="3295" w:type="dxa"/>
          </w:tcPr>
          <w:p w:rsidR="00937AD3" w:rsidRDefault="00937AD3" w:rsidP="00937AD3">
            <w:pPr>
              <w:pStyle w:val="PSI-Ttulo2"/>
              <w:ind w:left="0" w:firstLine="0"/>
              <w:jc w:val="both"/>
            </w:pPr>
            <w:r>
              <w:t>Temas</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 xml:space="preserve">Prototipos desechables de la pagina web </w:t>
            </w:r>
          </w:p>
        </w:tc>
      </w:tr>
      <w:tr w:rsidR="00937AD3" w:rsidTr="00937AD3">
        <w:tc>
          <w:tcPr>
            <w:tcW w:w="3295" w:type="dxa"/>
          </w:tcPr>
          <w:p w:rsidR="00937AD3" w:rsidRDefault="00937AD3" w:rsidP="00937AD3">
            <w:pPr>
              <w:pStyle w:val="PSI-Ttulo2"/>
              <w:ind w:left="0" w:firstLine="0"/>
              <w:jc w:val="both"/>
            </w:pPr>
            <w:r>
              <w:t>Resolución</w:t>
            </w:r>
          </w:p>
        </w:tc>
        <w:tc>
          <w:tcPr>
            <w:tcW w:w="5068" w:type="dxa"/>
          </w:tcPr>
          <w:p w:rsidR="00937AD3" w:rsidRPr="00B636FD" w:rsidRDefault="00937AD3" w:rsidP="00937AD3">
            <w:pPr>
              <w:pStyle w:val="PSI-Ttulo2"/>
              <w:numPr>
                <w:ilvl w:val="0"/>
                <w:numId w:val="39"/>
              </w:numPr>
              <w:jc w:val="both"/>
              <w:rPr>
                <w:rFonts w:asciiTheme="minorHAnsi" w:hAnsiTheme="minorHAnsi" w:cstheme="minorHAnsi"/>
                <w:b w:val="0"/>
                <w:color w:val="auto"/>
                <w:sz w:val="22"/>
                <w:szCs w:val="22"/>
              </w:rPr>
            </w:pPr>
            <w:r w:rsidRPr="00B636FD">
              <w:rPr>
                <w:rFonts w:asciiTheme="minorHAnsi" w:hAnsiTheme="minorHAnsi" w:cstheme="minorHAnsi"/>
                <w:b w:val="0"/>
                <w:color w:val="auto"/>
                <w:sz w:val="22"/>
                <w:szCs w:val="22"/>
              </w:rPr>
              <w:t>Planteamos ejemplos de prototipos de la página web. Luego un integrante del grupo se encargaba de realizarlo con el software Pencil.</w:t>
            </w:r>
            <w:r w:rsidR="009D6D49">
              <w:rPr>
                <w:rFonts w:asciiTheme="minorHAnsi" w:hAnsiTheme="minorHAnsi" w:cstheme="minorHAnsi"/>
                <w:b w:val="0"/>
                <w:color w:val="auto"/>
                <w:sz w:val="22"/>
                <w:szCs w:val="22"/>
              </w:rPr>
              <w:t xml:space="preserve"> Esto </w:t>
            </w:r>
            <w:r w:rsidR="009D6D49" w:rsidRPr="009D6D49">
              <w:rPr>
                <w:rFonts w:asciiTheme="minorHAnsi" w:hAnsiTheme="minorHAnsi" w:cstheme="minorHAnsi"/>
                <w:b w:val="0"/>
                <w:color w:val="auto"/>
                <w:sz w:val="22"/>
                <w:szCs w:val="22"/>
              </w:rPr>
              <w:t xml:space="preserve"> </w:t>
            </w:r>
            <w:r w:rsidR="009D6D49">
              <w:rPr>
                <w:rFonts w:asciiTheme="minorHAnsi" w:hAnsiTheme="minorHAnsi" w:cstheme="minorHAnsi"/>
                <w:b w:val="0"/>
                <w:color w:val="auto"/>
                <w:sz w:val="22"/>
                <w:szCs w:val="22"/>
              </w:rPr>
              <w:t xml:space="preserve">permite </w:t>
            </w:r>
            <w:r w:rsidR="009D6D49" w:rsidRPr="009D6D49">
              <w:rPr>
                <w:rFonts w:asciiTheme="minorHAnsi" w:hAnsiTheme="minorHAnsi" w:cstheme="minorHAnsi"/>
                <w:b w:val="0"/>
                <w:color w:val="auto"/>
                <w:sz w:val="22"/>
                <w:szCs w:val="22"/>
              </w:rPr>
              <w:t>al usuario hacerse una idea sobre las interfaces que proveerá el sistema</w:t>
            </w:r>
            <w:r w:rsidR="009D6D49">
              <w:rPr>
                <w:rFonts w:asciiTheme="minorHAnsi" w:hAnsiTheme="minorHAnsi" w:cstheme="minorHAnsi"/>
                <w:b w:val="0"/>
                <w:color w:val="auto"/>
                <w:sz w:val="22"/>
                <w:szCs w:val="22"/>
              </w:rPr>
              <w:t>.</w:t>
            </w:r>
          </w:p>
        </w:tc>
      </w:tr>
    </w:tbl>
    <w:p w:rsidR="00F154A1" w:rsidRDefault="00F154A1" w:rsidP="00DC4081">
      <w:pPr>
        <w:pStyle w:val="PSI-Ttulo2"/>
        <w:jc w:val="both"/>
      </w:pPr>
    </w:p>
    <w:p w:rsidR="00E562D1" w:rsidRDefault="00E562D1" w:rsidP="00DC4081">
      <w:pPr>
        <w:pStyle w:val="PSI-Ttulo2"/>
        <w:jc w:val="both"/>
      </w:pPr>
    </w:p>
    <w:tbl>
      <w:tblPr>
        <w:tblStyle w:val="Tablaconcuadrcula"/>
        <w:tblW w:w="0" w:type="auto"/>
        <w:tblInd w:w="357" w:type="dxa"/>
        <w:tblLook w:val="04A0"/>
      </w:tblPr>
      <w:tblGrid>
        <w:gridCol w:w="3295"/>
        <w:gridCol w:w="5068"/>
      </w:tblGrid>
      <w:tr w:rsidR="00B636FD" w:rsidTr="00B636FD">
        <w:tc>
          <w:tcPr>
            <w:tcW w:w="8363" w:type="dxa"/>
            <w:gridSpan w:val="2"/>
          </w:tcPr>
          <w:p w:rsidR="00B636FD" w:rsidRDefault="00B636FD" w:rsidP="00B636FD">
            <w:pPr>
              <w:pStyle w:val="PSI-Ttulo2"/>
              <w:ind w:left="0" w:firstLine="0"/>
              <w:jc w:val="both"/>
            </w:pPr>
            <w:r>
              <w:t>Reunión Nº 4</w:t>
            </w:r>
            <w:r w:rsidR="005765EB">
              <w:t>- Fase de Inicio Iteración 1</w:t>
            </w:r>
          </w:p>
        </w:tc>
      </w:tr>
      <w:tr w:rsidR="00B636FD" w:rsidTr="00B636FD">
        <w:tc>
          <w:tcPr>
            <w:tcW w:w="8363" w:type="dxa"/>
            <w:gridSpan w:val="2"/>
          </w:tcPr>
          <w:p w:rsidR="00B636FD" w:rsidRDefault="00B636FD" w:rsidP="00B636FD">
            <w:pPr>
              <w:pStyle w:val="PSI-Ttulo2"/>
              <w:ind w:left="0" w:firstLine="0"/>
              <w:jc w:val="both"/>
            </w:pPr>
            <w:r>
              <w:t xml:space="preserve">Fecha : </w:t>
            </w:r>
            <w:r w:rsidR="00B53DE0">
              <w:t>01</w:t>
            </w:r>
            <w:r w:rsidR="00960117">
              <w:t>/09/2017</w:t>
            </w:r>
          </w:p>
        </w:tc>
      </w:tr>
      <w:tr w:rsidR="00B636FD" w:rsidTr="00B636FD">
        <w:tc>
          <w:tcPr>
            <w:tcW w:w="8363" w:type="dxa"/>
            <w:gridSpan w:val="2"/>
          </w:tcPr>
          <w:p w:rsidR="00B636FD" w:rsidRDefault="00B636FD" w:rsidP="00B636FD">
            <w:pPr>
              <w:pStyle w:val="PSI-Ttulo2"/>
              <w:ind w:left="0" w:firstLine="0"/>
              <w:jc w:val="both"/>
            </w:pPr>
            <w:r>
              <w:t xml:space="preserve">Lugar: </w:t>
            </w:r>
            <w:r w:rsidR="00960117">
              <w:t>Vía WhatsApp</w:t>
            </w:r>
          </w:p>
        </w:tc>
      </w:tr>
      <w:tr w:rsidR="00B636FD" w:rsidTr="00937AD3">
        <w:tc>
          <w:tcPr>
            <w:tcW w:w="3295" w:type="dxa"/>
          </w:tcPr>
          <w:p w:rsidR="00B636FD" w:rsidRDefault="00B636FD" w:rsidP="00B636FD">
            <w:pPr>
              <w:pStyle w:val="PSI-Ttulo2"/>
              <w:ind w:left="0" w:firstLine="0"/>
              <w:jc w:val="both"/>
            </w:pPr>
            <w:r>
              <w:t>Temas</w:t>
            </w:r>
          </w:p>
        </w:tc>
        <w:tc>
          <w:tcPr>
            <w:tcW w:w="5068" w:type="dxa"/>
          </w:tcPr>
          <w:p w:rsidR="00960117" w:rsidRDefault="00960117" w:rsidP="005765EB">
            <w:pPr>
              <w:pStyle w:val="PSI-Normal"/>
            </w:pPr>
            <w:r>
              <w:t>Modelo de Negocio.</w:t>
            </w:r>
          </w:p>
          <w:p w:rsidR="00B636FD" w:rsidRDefault="00B53DE0" w:rsidP="005765EB">
            <w:pPr>
              <w:pStyle w:val="PSI-Normal"/>
            </w:pPr>
            <w:r>
              <w:t>Glosario</w:t>
            </w:r>
          </w:p>
        </w:tc>
      </w:tr>
      <w:tr w:rsidR="00B636FD" w:rsidTr="00937AD3">
        <w:tc>
          <w:tcPr>
            <w:tcW w:w="3295" w:type="dxa"/>
          </w:tcPr>
          <w:p w:rsidR="00B636FD" w:rsidRDefault="00B636FD" w:rsidP="00B636FD">
            <w:pPr>
              <w:pStyle w:val="PSI-Ttulo2"/>
              <w:ind w:left="0" w:firstLine="0"/>
              <w:jc w:val="both"/>
            </w:pPr>
            <w:r>
              <w:t>Resolución</w:t>
            </w:r>
          </w:p>
        </w:tc>
        <w:tc>
          <w:tcPr>
            <w:tcW w:w="5068" w:type="dxa"/>
          </w:tcPr>
          <w:p w:rsidR="005765EB" w:rsidRDefault="005765EB" w:rsidP="00B53DE0">
            <w:pPr>
              <w:pStyle w:val="PSI-Normal"/>
            </w:pPr>
            <w:r>
              <w:t>Redactar el Modelo de Negocio.</w:t>
            </w:r>
            <w:r w:rsidR="00473BCD">
              <w:t xml:space="preserve"> Para poder Identificar, describir y analizar la oportunidad de negocio. Analizar su viabilidad técnica, económica y financiera.</w:t>
            </w:r>
          </w:p>
          <w:p w:rsidR="005765EB" w:rsidRPr="00C2124A" w:rsidRDefault="00B53DE0" w:rsidP="005765EB">
            <w:pPr>
              <w:pStyle w:val="PSI-Normal"/>
            </w:pPr>
            <w:r>
              <w:t xml:space="preserve">Redactar glosario, </w:t>
            </w:r>
            <w:r w:rsidR="00473BCD">
              <w:t>definimos los principales términos utilizados en el proyecto. Permitiendo establecer la terminología a usar.</w:t>
            </w:r>
          </w:p>
          <w:p w:rsidR="00B636FD" w:rsidRDefault="00B636FD" w:rsidP="005765EB">
            <w:pPr>
              <w:pStyle w:val="PSI-Normal"/>
              <w:numPr>
                <w:ilvl w:val="0"/>
                <w:numId w:val="0"/>
              </w:numPr>
              <w:ind w:left="720"/>
            </w:pPr>
          </w:p>
        </w:tc>
      </w:tr>
    </w:tbl>
    <w:p w:rsidR="00B636FD" w:rsidRDefault="00B636FD"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937AD3" w:rsidTr="00937AD3">
        <w:tc>
          <w:tcPr>
            <w:tcW w:w="8330" w:type="dxa"/>
            <w:gridSpan w:val="2"/>
          </w:tcPr>
          <w:p w:rsidR="00937AD3" w:rsidRDefault="00763273" w:rsidP="00937AD3">
            <w:pPr>
              <w:pStyle w:val="PSI-Ttulo2"/>
              <w:ind w:left="0" w:firstLine="0"/>
              <w:jc w:val="both"/>
            </w:pPr>
            <w:r>
              <w:lastRenderedPageBreak/>
              <w:t>Reunión Nº 5</w:t>
            </w:r>
            <w:r w:rsidR="00937AD3">
              <w:t xml:space="preserve">   Fase de Inicio  Iteración </w:t>
            </w:r>
            <w:r w:rsidR="00B53DE0">
              <w:t>1</w:t>
            </w:r>
          </w:p>
        </w:tc>
      </w:tr>
      <w:tr w:rsidR="00937AD3" w:rsidTr="00937AD3">
        <w:tc>
          <w:tcPr>
            <w:tcW w:w="8330" w:type="dxa"/>
            <w:gridSpan w:val="2"/>
          </w:tcPr>
          <w:p w:rsidR="00937AD3" w:rsidRDefault="00937AD3" w:rsidP="00B53DE0">
            <w:pPr>
              <w:pStyle w:val="PSI-Ttulo2"/>
              <w:ind w:left="0" w:firstLine="0"/>
              <w:jc w:val="both"/>
            </w:pPr>
            <w:r>
              <w:t xml:space="preserve">Fecha : </w:t>
            </w:r>
            <w:r w:rsidR="00B53DE0">
              <w:t>04/09</w:t>
            </w:r>
            <w:r w:rsidR="00763273">
              <w:t>/2017</w:t>
            </w:r>
          </w:p>
        </w:tc>
      </w:tr>
      <w:tr w:rsidR="00937AD3" w:rsidTr="00937AD3">
        <w:tc>
          <w:tcPr>
            <w:tcW w:w="8330" w:type="dxa"/>
            <w:gridSpan w:val="2"/>
          </w:tcPr>
          <w:p w:rsidR="00937AD3" w:rsidRDefault="00937AD3" w:rsidP="00B53DE0">
            <w:pPr>
              <w:pStyle w:val="PSI-Ttulo2"/>
              <w:ind w:left="0" w:firstLine="0"/>
              <w:jc w:val="both"/>
            </w:pPr>
            <w:r>
              <w:t xml:space="preserve">Lugar: </w:t>
            </w:r>
            <w:r w:rsidR="00B53DE0">
              <w:t>Via WhatsApp</w:t>
            </w:r>
          </w:p>
        </w:tc>
      </w:tr>
      <w:tr w:rsidR="00937AD3" w:rsidTr="00937AD3">
        <w:tc>
          <w:tcPr>
            <w:tcW w:w="3261" w:type="dxa"/>
          </w:tcPr>
          <w:p w:rsidR="00937AD3" w:rsidRDefault="00937AD3" w:rsidP="00937AD3">
            <w:pPr>
              <w:pStyle w:val="PSI-Ttulo2"/>
              <w:ind w:left="0" w:firstLine="0"/>
              <w:jc w:val="both"/>
            </w:pPr>
            <w:r>
              <w:t>Temas</w:t>
            </w:r>
          </w:p>
        </w:tc>
        <w:tc>
          <w:tcPr>
            <w:tcW w:w="5069" w:type="dxa"/>
          </w:tcPr>
          <w:p w:rsidR="00937AD3" w:rsidRPr="00B53DE0" w:rsidRDefault="00B53DE0" w:rsidP="00937AD3">
            <w:pPr>
              <w:pStyle w:val="PSI-Ttulo2"/>
              <w:numPr>
                <w:ilvl w:val="0"/>
                <w:numId w:val="39"/>
              </w:numPr>
              <w:jc w:val="both"/>
              <w:rPr>
                <w:b w:val="0"/>
                <w:color w:val="auto"/>
                <w:sz w:val="22"/>
                <w:szCs w:val="22"/>
              </w:rPr>
            </w:pPr>
            <w:r w:rsidRPr="00B53DE0">
              <w:rPr>
                <w:b w:val="0"/>
                <w:color w:val="auto"/>
                <w:sz w:val="22"/>
                <w:szCs w:val="22"/>
              </w:rPr>
              <w:t>Plan del proyecto</w:t>
            </w:r>
          </w:p>
          <w:p w:rsidR="00763273" w:rsidRPr="00B53DE0" w:rsidRDefault="00B53DE0" w:rsidP="00B53DE0">
            <w:pPr>
              <w:pStyle w:val="PSI-Ttulo2"/>
              <w:numPr>
                <w:ilvl w:val="0"/>
                <w:numId w:val="39"/>
              </w:numPr>
              <w:jc w:val="both"/>
              <w:rPr>
                <w:b w:val="0"/>
                <w:color w:val="auto"/>
                <w:sz w:val="22"/>
                <w:szCs w:val="22"/>
              </w:rPr>
            </w:pPr>
            <w:r w:rsidRPr="00B53DE0">
              <w:rPr>
                <w:b w:val="0"/>
                <w:color w:val="auto"/>
                <w:sz w:val="22"/>
                <w:szCs w:val="22"/>
              </w:rPr>
              <w:t>Modelo de negocio</w:t>
            </w:r>
          </w:p>
          <w:p w:rsidR="00B53DE0" w:rsidRPr="00B53DE0" w:rsidRDefault="00B53DE0" w:rsidP="00B53DE0">
            <w:pPr>
              <w:pStyle w:val="PSI-Ttulo2"/>
              <w:numPr>
                <w:ilvl w:val="0"/>
                <w:numId w:val="39"/>
              </w:numPr>
              <w:jc w:val="both"/>
              <w:rPr>
                <w:b w:val="0"/>
                <w:color w:val="auto"/>
                <w:sz w:val="22"/>
                <w:szCs w:val="22"/>
              </w:rPr>
            </w:pPr>
            <w:r w:rsidRPr="00B53DE0">
              <w:rPr>
                <w:b w:val="0"/>
                <w:color w:val="auto"/>
                <w:sz w:val="22"/>
                <w:szCs w:val="22"/>
              </w:rPr>
              <w:t xml:space="preserve">Modelo de Caso de Uso </w:t>
            </w:r>
          </w:p>
          <w:p w:rsidR="00763273" w:rsidRDefault="00763273" w:rsidP="00B53DE0">
            <w:pPr>
              <w:pStyle w:val="PSI-Ttulo2"/>
              <w:ind w:left="720" w:firstLine="0"/>
              <w:jc w:val="both"/>
            </w:pPr>
          </w:p>
        </w:tc>
      </w:tr>
      <w:tr w:rsidR="00937AD3" w:rsidTr="00937AD3">
        <w:tc>
          <w:tcPr>
            <w:tcW w:w="3261" w:type="dxa"/>
          </w:tcPr>
          <w:p w:rsidR="00937AD3" w:rsidRDefault="00937AD3" w:rsidP="00937AD3">
            <w:pPr>
              <w:pStyle w:val="PSI-Ttulo2"/>
              <w:ind w:left="0" w:firstLine="0"/>
              <w:jc w:val="both"/>
            </w:pPr>
            <w:r>
              <w:t>Resolución</w:t>
            </w:r>
          </w:p>
        </w:tc>
        <w:tc>
          <w:tcPr>
            <w:tcW w:w="5069" w:type="dxa"/>
          </w:tcPr>
          <w:p w:rsidR="00937AD3" w:rsidRPr="00B53DE0" w:rsidRDefault="00B53DE0" w:rsidP="00937AD3">
            <w:pPr>
              <w:pStyle w:val="PSI-Ttulo2"/>
              <w:numPr>
                <w:ilvl w:val="0"/>
                <w:numId w:val="39"/>
              </w:numPr>
              <w:jc w:val="both"/>
              <w:rPr>
                <w:b w:val="0"/>
                <w:color w:val="auto"/>
                <w:sz w:val="22"/>
                <w:szCs w:val="22"/>
              </w:rPr>
            </w:pPr>
            <w:r w:rsidRPr="00B53DE0">
              <w:rPr>
                <w:b w:val="0"/>
                <w:color w:val="auto"/>
                <w:sz w:val="22"/>
                <w:szCs w:val="22"/>
              </w:rPr>
              <w:t xml:space="preserve">Redactar el plan del proyecto </w:t>
            </w:r>
          </w:p>
          <w:p w:rsidR="00B53DE0" w:rsidRPr="00E56036" w:rsidRDefault="00B53DE0" w:rsidP="00937AD3">
            <w:pPr>
              <w:pStyle w:val="PSI-Ttulo2"/>
              <w:numPr>
                <w:ilvl w:val="0"/>
                <w:numId w:val="39"/>
              </w:numPr>
              <w:jc w:val="both"/>
              <w:rPr>
                <w:b w:val="0"/>
                <w:color w:val="auto"/>
                <w:sz w:val="22"/>
                <w:szCs w:val="22"/>
                <w:highlight w:val="green"/>
              </w:rPr>
            </w:pPr>
            <w:r w:rsidRPr="00E56036">
              <w:rPr>
                <w:b w:val="0"/>
                <w:color w:val="auto"/>
                <w:sz w:val="22"/>
                <w:szCs w:val="22"/>
                <w:highlight w:val="green"/>
              </w:rPr>
              <w:t>Fin</w:t>
            </w:r>
            <w:r w:rsidR="009D5C9B" w:rsidRPr="00E56036">
              <w:rPr>
                <w:b w:val="0"/>
                <w:color w:val="auto"/>
                <w:sz w:val="22"/>
                <w:szCs w:val="22"/>
                <w:highlight w:val="green"/>
              </w:rPr>
              <w:t xml:space="preserve">alizar con el modelo de negocio. </w:t>
            </w:r>
            <w:r w:rsidR="009D5C9B" w:rsidRPr="00E56036">
              <w:rPr>
                <w:highlight w:val="green"/>
              </w:rPr>
              <w:t xml:space="preserve"> </w:t>
            </w:r>
            <w:r w:rsidR="0008683B" w:rsidRPr="00E56036">
              <w:rPr>
                <w:b w:val="0"/>
                <w:color w:val="auto"/>
                <w:sz w:val="22"/>
                <w:szCs w:val="22"/>
                <w:highlight w:val="green"/>
              </w:rPr>
              <w:t xml:space="preserve">Luego de realizar las entrevistas con los docentes </w:t>
            </w:r>
            <w:r w:rsidR="00E56036" w:rsidRPr="00E56036">
              <w:rPr>
                <w:b w:val="0"/>
                <w:color w:val="auto"/>
                <w:sz w:val="22"/>
                <w:szCs w:val="22"/>
                <w:highlight w:val="green"/>
              </w:rPr>
              <w:t xml:space="preserve">logramos </w:t>
            </w:r>
            <w:r w:rsidR="0008683B" w:rsidRPr="00E56036">
              <w:rPr>
                <w:b w:val="0"/>
                <w:color w:val="auto"/>
                <w:sz w:val="22"/>
                <w:szCs w:val="22"/>
                <w:highlight w:val="green"/>
              </w:rPr>
              <w:t xml:space="preserve">resolver las dudas </w:t>
            </w:r>
            <w:r w:rsidR="00E56036" w:rsidRPr="00E56036">
              <w:rPr>
                <w:b w:val="0"/>
                <w:color w:val="auto"/>
                <w:sz w:val="22"/>
                <w:szCs w:val="22"/>
                <w:highlight w:val="green"/>
              </w:rPr>
              <w:t>que teníamos  sobre el proyecto en si.</w:t>
            </w:r>
          </w:p>
          <w:p w:rsidR="00B53DE0" w:rsidRDefault="00B53DE0" w:rsidP="00937AD3">
            <w:pPr>
              <w:pStyle w:val="PSI-Ttulo2"/>
              <w:numPr>
                <w:ilvl w:val="0"/>
                <w:numId w:val="39"/>
              </w:numPr>
              <w:jc w:val="both"/>
            </w:pPr>
            <w:r w:rsidRPr="009D6D49">
              <w:rPr>
                <w:b w:val="0"/>
                <w:color w:val="auto"/>
                <w:sz w:val="22"/>
                <w:szCs w:val="22"/>
                <w:highlight w:val="yellow"/>
              </w:rPr>
              <w:t>Iniciar el modelo de caso de uso con priorización</w:t>
            </w:r>
            <w:r w:rsidR="009D6D49" w:rsidRPr="009D6D49">
              <w:rPr>
                <w:b w:val="0"/>
                <w:color w:val="auto"/>
                <w:sz w:val="22"/>
                <w:szCs w:val="22"/>
                <w:highlight w:val="yellow"/>
              </w:rPr>
              <w:t>, es decir</w:t>
            </w:r>
            <w:r w:rsidR="009D6D49">
              <w:rPr>
                <w:b w:val="0"/>
                <w:color w:val="auto"/>
                <w:sz w:val="22"/>
                <w:szCs w:val="22"/>
                <w:highlight w:val="yellow"/>
              </w:rPr>
              <w:t>,</w:t>
            </w:r>
            <w:r w:rsidR="009D6D49" w:rsidRPr="009D6D49">
              <w:rPr>
                <w:b w:val="0"/>
                <w:color w:val="auto"/>
                <w:sz w:val="22"/>
                <w:szCs w:val="22"/>
                <w:highlight w:val="yellow"/>
              </w:rPr>
              <w:t xml:space="preserve"> para cada fase e iteración vamos agregando los casos de usos</w:t>
            </w:r>
            <w:r w:rsidR="009D6D49">
              <w:rPr>
                <w:b w:val="0"/>
                <w:color w:val="auto"/>
                <w:sz w:val="22"/>
                <w:szCs w:val="22"/>
                <w:highlight w:val="yellow"/>
              </w:rPr>
              <w:t>,</w:t>
            </w:r>
            <w:r w:rsidR="009D6D49" w:rsidRPr="009D6D49">
              <w:rPr>
                <w:b w:val="0"/>
                <w:color w:val="auto"/>
                <w:sz w:val="22"/>
                <w:szCs w:val="22"/>
                <w:highlight w:val="yellow"/>
              </w:rPr>
              <w:t xml:space="preserve"> que van a  realizarse en cada una de ellas.</w:t>
            </w:r>
          </w:p>
        </w:tc>
      </w:tr>
    </w:tbl>
    <w:p w:rsidR="00E562D1" w:rsidRDefault="00E562D1"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B53DE0" w:rsidTr="00B53DE0">
        <w:tc>
          <w:tcPr>
            <w:tcW w:w="8330" w:type="dxa"/>
            <w:gridSpan w:val="2"/>
          </w:tcPr>
          <w:p w:rsidR="00B53DE0" w:rsidRDefault="00B53DE0" w:rsidP="00B53DE0">
            <w:pPr>
              <w:pStyle w:val="PSI-Ttulo2"/>
              <w:ind w:left="0" w:firstLine="0"/>
              <w:jc w:val="both"/>
            </w:pPr>
            <w:r>
              <w:t>Reunión Nº 6  Fase de Inicio  Iteración 1</w:t>
            </w:r>
          </w:p>
        </w:tc>
      </w:tr>
      <w:tr w:rsidR="00B53DE0" w:rsidTr="00B53DE0">
        <w:tc>
          <w:tcPr>
            <w:tcW w:w="8330" w:type="dxa"/>
            <w:gridSpan w:val="2"/>
          </w:tcPr>
          <w:p w:rsidR="00B53DE0" w:rsidRDefault="00B53DE0" w:rsidP="00B53DE0">
            <w:pPr>
              <w:pStyle w:val="PSI-Ttulo2"/>
              <w:ind w:left="0" w:firstLine="0"/>
              <w:jc w:val="both"/>
            </w:pPr>
            <w:r>
              <w:t>Fecha : 06/09/2017</w:t>
            </w:r>
          </w:p>
        </w:tc>
      </w:tr>
      <w:tr w:rsidR="00B53DE0" w:rsidTr="00B53DE0">
        <w:tc>
          <w:tcPr>
            <w:tcW w:w="8330" w:type="dxa"/>
            <w:gridSpan w:val="2"/>
          </w:tcPr>
          <w:p w:rsidR="00B53DE0" w:rsidRDefault="00B53DE0" w:rsidP="00B53DE0">
            <w:pPr>
              <w:pStyle w:val="PSI-Ttulo2"/>
              <w:ind w:left="0" w:firstLine="0"/>
              <w:jc w:val="both"/>
            </w:pPr>
            <w:r>
              <w:t>Lugar: Vía Whatsapp</w:t>
            </w:r>
          </w:p>
        </w:tc>
      </w:tr>
      <w:tr w:rsidR="00B53DE0" w:rsidTr="00B53DE0">
        <w:tc>
          <w:tcPr>
            <w:tcW w:w="3261" w:type="dxa"/>
          </w:tcPr>
          <w:p w:rsidR="00B53DE0" w:rsidRDefault="00B53DE0" w:rsidP="00B53DE0">
            <w:pPr>
              <w:pStyle w:val="PSI-Ttulo2"/>
              <w:ind w:left="0" w:firstLine="0"/>
              <w:jc w:val="both"/>
            </w:pPr>
            <w:r>
              <w:t>Temas</w:t>
            </w:r>
          </w:p>
        </w:tc>
        <w:tc>
          <w:tcPr>
            <w:tcW w:w="5069" w:type="dxa"/>
          </w:tcPr>
          <w:p w:rsidR="00B53DE0" w:rsidRDefault="00F75BE8" w:rsidP="00B53DE0">
            <w:pPr>
              <w:pStyle w:val="PSI-Ttulo2"/>
              <w:numPr>
                <w:ilvl w:val="0"/>
                <w:numId w:val="39"/>
              </w:numPr>
              <w:jc w:val="both"/>
            </w:pPr>
            <w:r>
              <w:t>Requerimientos y casos de uso</w:t>
            </w:r>
          </w:p>
          <w:p w:rsidR="00F75BE8" w:rsidRDefault="00F75BE8" w:rsidP="00B53DE0">
            <w:pPr>
              <w:pStyle w:val="PSI-Ttulo2"/>
              <w:numPr>
                <w:ilvl w:val="0"/>
                <w:numId w:val="39"/>
              </w:numPr>
              <w:jc w:val="both"/>
            </w:pPr>
            <w:r>
              <w:t>Posibles requerimientos de usuario</w:t>
            </w:r>
          </w:p>
          <w:p w:rsidR="00F75BE8" w:rsidRDefault="00F75BE8" w:rsidP="00B53DE0">
            <w:pPr>
              <w:pStyle w:val="PSI-Ttulo2"/>
              <w:numPr>
                <w:ilvl w:val="0"/>
                <w:numId w:val="39"/>
              </w:numPr>
              <w:jc w:val="both"/>
            </w:pPr>
            <w:r>
              <w:t>Posibles actores</w:t>
            </w:r>
          </w:p>
        </w:tc>
      </w:tr>
      <w:tr w:rsidR="00B53DE0" w:rsidTr="00B53DE0">
        <w:tc>
          <w:tcPr>
            <w:tcW w:w="3261" w:type="dxa"/>
          </w:tcPr>
          <w:p w:rsidR="00B53DE0" w:rsidRDefault="00B53DE0" w:rsidP="00B53DE0">
            <w:pPr>
              <w:pStyle w:val="PSI-Ttulo2"/>
              <w:ind w:left="0" w:firstLine="0"/>
              <w:jc w:val="both"/>
            </w:pPr>
            <w:r>
              <w:t>Resolución</w:t>
            </w:r>
          </w:p>
        </w:tc>
        <w:tc>
          <w:tcPr>
            <w:tcW w:w="5069" w:type="dxa"/>
          </w:tcPr>
          <w:p w:rsidR="00B53DE0" w:rsidRDefault="00B53DE0" w:rsidP="00B53DE0">
            <w:pPr>
              <w:pStyle w:val="PSI-Ttulo2"/>
              <w:numPr>
                <w:ilvl w:val="0"/>
                <w:numId w:val="39"/>
              </w:numPr>
              <w:jc w:val="both"/>
            </w:pPr>
          </w:p>
        </w:tc>
      </w:tr>
    </w:tbl>
    <w:p w:rsidR="00B53DE0" w:rsidRDefault="00B53DE0" w:rsidP="00DC4081">
      <w:pPr>
        <w:pStyle w:val="PSI-Ttulo2"/>
        <w:jc w:val="both"/>
      </w:pPr>
    </w:p>
    <w:p w:rsidR="00B53DE0" w:rsidRDefault="00B53DE0" w:rsidP="00DC4081">
      <w:pPr>
        <w:pStyle w:val="PSI-Ttulo2"/>
        <w:jc w:val="both"/>
      </w:pPr>
    </w:p>
    <w:p w:rsidR="00B53DE0" w:rsidRDefault="00B53DE0" w:rsidP="00DC4081">
      <w:pPr>
        <w:pStyle w:val="PSI-Ttulo2"/>
        <w:jc w:val="both"/>
      </w:pPr>
    </w:p>
    <w:p w:rsidR="00B53DE0" w:rsidRDefault="00B53DE0" w:rsidP="00DC4081">
      <w:pPr>
        <w:pStyle w:val="PSI-Ttulo2"/>
        <w:jc w:val="both"/>
      </w:pPr>
    </w:p>
    <w:tbl>
      <w:tblPr>
        <w:tblStyle w:val="Tablaconcuadrcula"/>
        <w:tblpPr w:leftFromText="141" w:rightFromText="141" w:vertAnchor="text" w:horzAnchor="page" w:tblpX="2072" w:tblpY="-29"/>
        <w:tblW w:w="0" w:type="auto"/>
        <w:tblLook w:val="04A0"/>
      </w:tblPr>
      <w:tblGrid>
        <w:gridCol w:w="3261"/>
        <w:gridCol w:w="5069"/>
      </w:tblGrid>
      <w:tr w:rsidR="00763273" w:rsidTr="00B53DE0">
        <w:tc>
          <w:tcPr>
            <w:tcW w:w="8330" w:type="dxa"/>
            <w:gridSpan w:val="2"/>
          </w:tcPr>
          <w:p w:rsidR="00763273" w:rsidRDefault="00763273" w:rsidP="00B53DE0">
            <w:pPr>
              <w:pStyle w:val="PSI-Ttulo2"/>
              <w:ind w:left="0" w:firstLine="0"/>
              <w:jc w:val="both"/>
            </w:pPr>
            <w:r>
              <w:lastRenderedPageBreak/>
              <w:t>Reunión Nº 5   Fase de Inicio  Iteración 1</w:t>
            </w:r>
          </w:p>
        </w:tc>
      </w:tr>
      <w:tr w:rsidR="00763273" w:rsidTr="00B53DE0">
        <w:tc>
          <w:tcPr>
            <w:tcW w:w="8330" w:type="dxa"/>
            <w:gridSpan w:val="2"/>
          </w:tcPr>
          <w:p w:rsidR="00763273" w:rsidRDefault="00763273" w:rsidP="00B53DE0">
            <w:pPr>
              <w:pStyle w:val="PSI-Ttulo2"/>
              <w:ind w:left="0" w:firstLine="0"/>
              <w:jc w:val="both"/>
            </w:pPr>
            <w:r>
              <w:t>Fecha : 11/09/2017</w:t>
            </w:r>
          </w:p>
        </w:tc>
      </w:tr>
      <w:tr w:rsidR="00763273" w:rsidTr="00B53DE0">
        <w:tc>
          <w:tcPr>
            <w:tcW w:w="8330" w:type="dxa"/>
            <w:gridSpan w:val="2"/>
          </w:tcPr>
          <w:p w:rsidR="00763273" w:rsidRDefault="00763273" w:rsidP="00B53DE0">
            <w:pPr>
              <w:pStyle w:val="PSI-Ttulo2"/>
              <w:ind w:left="0" w:firstLine="0"/>
              <w:jc w:val="both"/>
            </w:pPr>
            <w:r>
              <w:t>Lugar: Vía Whatsapp</w:t>
            </w:r>
          </w:p>
        </w:tc>
      </w:tr>
      <w:tr w:rsidR="00763273" w:rsidTr="00B53DE0">
        <w:tc>
          <w:tcPr>
            <w:tcW w:w="3261" w:type="dxa"/>
          </w:tcPr>
          <w:p w:rsidR="00763273" w:rsidRDefault="00763273" w:rsidP="00B53DE0">
            <w:pPr>
              <w:pStyle w:val="PSI-Ttulo2"/>
              <w:ind w:left="0" w:firstLine="0"/>
              <w:jc w:val="both"/>
            </w:pPr>
            <w:r>
              <w:t>Temas</w:t>
            </w:r>
          </w:p>
        </w:tc>
        <w:tc>
          <w:tcPr>
            <w:tcW w:w="5069" w:type="dxa"/>
          </w:tcPr>
          <w:p w:rsidR="00763273" w:rsidRDefault="00763273" w:rsidP="00B53DE0">
            <w:pPr>
              <w:pStyle w:val="PSI-Ttulo2"/>
              <w:numPr>
                <w:ilvl w:val="0"/>
                <w:numId w:val="39"/>
              </w:numPr>
              <w:jc w:val="both"/>
            </w:pPr>
          </w:p>
        </w:tc>
      </w:tr>
      <w:tr w:rsidR="00763273" w:rsidTr="00B53DE0">
        <w:tc>
          <w:tcPr>
            <w:tcW w:w="3261" w:type="dxa"/>
          </w:tcPr>
          <w:p w:rsidR="00763273" w:rsidRDefault="00763273" w:rsidP="00B53DE0">
            <w:pPr>
              <w:pStyle w:val="PSI-Ttulo2"/>
              <w:ind w:left="0" w:firstLine="0"/>
              <w:jc w:val="both"/>
            </w:pPr>
            <w:r>
              <w:t>Resolución</w:t>
            </w:r>
          </w:p>
        </w:tc>
        <w:tc>
          <w:tcPr>
            <w:tcW w:w="5069" w:type="dxa"/>
          </w:tcPr>
          <w:p w:rsidR="00763273" w:rsidRDefault="00763273" w:rsidP="00B53DE0">
            <w:pPr>
              <w:pStyle w:val="PSI-Ttulo2"/>
              <w:numPr>
                <w:ilvl w:val="0"/>
                <w:numId w:val="39"/>
              </w:numPr>
              <w:jc w:val="both"/>
            </w:pPr>
          </w:p>
        </w:tc>
      </w:tr>
    </w:tbl>
    <w:p w:rsidR="00763273" w:rsidRDefault="00763273"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0A2805" w:rsidP="00DC4081">
      <w:pPr>
        <w:pStyle w:val="PSI-Ttulo2"/>
        <w:jc w:val="both"/>
      </w:pPr>
      <w:hyperlink r:id="rId43"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44"/>
      <w:footerReference w:type="default" r:id="rId4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5266" w:rsidRDefault="00E05266" w:rsidP="00C94FBE">
      <w:pPr>
        <w:spacing w:before="0" w:line="240" w:lineRule="auto"/>
      </w:pPr>
      <w:r>
        <w:separator/>
      </w:r>
    </w:p>
    <w:p w:rsidR="00E05266" w:rsidRDefault="00E05266"/>
  </w:endnote>
  <w:endnote w:type="continuationSeparator" w:id="1">
    <w:p w:rsidR="00E05266" w:rsidRDefault="00E05266" w:rsidP="00C94FBE">
      <w:pPr>
        <w:spacing w:before="0" w:line="240" w:lineRule="auto"/>
      </w:pPr>
      <w:r>
        <w:continuationSeparator/>
      </w:r>
    </w:p>
    <w:p w:rsidR="00E05266" w:rsidRDefault="00E0526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DE0" w:rsidRDefault="00B53DE0"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0A280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75BE8">
          <w:rPr>
            <w:rFonts w:asciiTheme="majorHAnsi" w:hAnsiTheme="majorHAnsi" w:cstheme="majorHAnsi"/>
            <w:noProof/>
          </w:rPr>
          <w:t>33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75BE8">
          <w:rPr>
            <w:rFonts w:asciiTheme="majorHAnsi" w:hAnsiTheme="majorHAnsi" w:cstheme="majorHAnsi"/>
            <w:noProof/>
          </w:rPr>
          <w:t>34</w:t>
        </w:r>
        <w:r w:rsidRPr="00DD5A70">
          <w:rPr>
            <w:rFonts w:asciiTheme="majorHAnsi" w:hAnsiTheme="majorHAnsi" w:cstheme="majorHAnsi"/>
          </w:rPr>
          <w:fldChar w:fldCharType="end"/>
        </w:r>
      </w:sdtContent>
    </w:sdt>
  </w:p>
  <w:p w:rsidR="00B53DE0" w:rsidRDefault="00B53DE0"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5266" w:rsidRDefault="00E05266" w:rsidP="00C94FBE">
      <w:pPr>
        <w:spacing w:before="0" w:line="240" w:lineRule="auto"/>
      </w:pPr>
      <w:r>
        <w:separator/>
      </w:r>
    </w:p>
    <w:p w:rsidR="00E05266" w:rsidRDefault="00E05266"/>
  </w:footnote>
  <w:footnote w:type="continuationSeparator" w:id="1">
    <w:p w:rsidR="00E05266" w:rsidRDefault="00E05266" w:rsidP="00C94FBE">
      <w:pPr>
        <w:spacing w:before="0" w:line="240" w:lineRule="auto"/>
      </w:pPr>
      <w:r>
        <w:continuationSeparator/>
      </w:r>
    </w:p>
    <w:p w:rsidR="00E05266" w:rsidRDefault="00E0526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B53DE0" w:rsidRDefault="00B53DE0">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B53DE0" w:rsidRPr="000F4F97" w:rsidRDefault="00B53D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0A280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A6781"/>
    <w:multiLevelType w:val="hybridMultilevel"/>
    <w:tmpl w:val="7E8C64FC"/>
    <w:lvl w:ilvl="0" w:tplc="B0A2A232">
      <w:start w:val="1"/>
      <w:numFmt w:val="bullet"/>
      <w:pStyle w:val="PSI-Normal"/>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36D6E44"/>
    <w:multiLevelType w:val="hybridMultilevel"/>
    <w:tmpl w:val="E9F61BD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8FC67A0"/>
    <w:multiLevelType w:val="hybridMultilevel"/>
    <w:tmpl w:val="5A2A89AE"/>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F13023C"/>
    <w:multiLevelType w:val="hybridMultilevel"/>
    <w:tmpl w:val="55180B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0E3260"/>
    <w:multiLevelType w:val="hybridMultilevel"/>
    <w:tmpl w:val="CB7276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8">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7"/>
  </w:num>
  <w:num w:numId="2">
    <w:abstractNumId w:val="25"/>
  </w:num>
  <w:num w:numId="3">
    <w:abstractNumId w:val="19"/>
  </w:num>
  <w:num w:numId="4">
    <w:abstractNumId w:val="24"/>
  </w:num>
  <w:num w:numId="5">
    <w:abstractNumId w:val="31"/>
  </w:num>
  <w:num w:numId="6">
    <w:abstractNumId w:val="35"/>
  </w:num>
  <w:num w:numId="7">
    <w:abstractNumId w:val="21"/>
  </w:num>
  <w:num w:numId="8">
    <w:abstractNumId w:val="26"/>
  </w:num>
  <w:num w:numId="9">
    <w:abstractNumId w:val="22"/>
  </w:num>
  <w:num w:numId="10">
    <w:abstractNumId w:val="12"/>
  </w:num>
  <w:num w:numId="11">
    <w:abstractNumId w:val="8"/>
  </w:num>
  <w:num w:numId="12">
    <w:abstractNumId w:val="7"/>
  </w:num>
  <w:num w:numId="13">
    <w:abstractNumId w:val="29"/>
  </w:num>
  <w:num w:numId="14">
    <w:abstractNumId w:val="14"/>
  </w:num>
  <w:num w:numId="15">
    <w:abstractNumId w:val="9"/>
  </w:num>
  <w:num w:numId="16">
    <w:abstractNumId w:val="27"/>
  </w:num>
  <w:num w:numId="17">
    <w:abstractNumId w:val="28"/>
  </w:num>
  <w:num w:numId="18">
    <w:abstractNumId w:val="23"/>
  </w:num>
  <w:num w:numId="19">
    <w:abstractNumId w:val="34"/>
  </w:num>
  <w:num w:numId="20">
    <w:abstractNumId w:val="6"/>
  </w:num>
  <w:num w:numId="21">
    <w:abstractNumId w:val="33"/>
  </w:num>
  <w:num w:numId="22">
    <w:abstractNumId w:val="2"/>
  </w:num>
  <w:num w:numId="23">
    <w:abstractNumId w:val="20"/>
  </w:num>
  <w:num w:numId="24">
    <w:abstractNumId w:val="4"/>
  </w:num>
  <w:num w:numId="25">
    <w:abstractNumId w:val="13"/>
  </w:num>
  <w:num w:numId="26">
    <w:abstractNumId w:val="11"/>
  </w:num>
  <w:num w:numId="27">
    <w:abstractNumId w:val="36"/>
  </w:num>
  <w:num w:numId="28">
    <w:abstractNumId w:val="38"/>
  </w:num>
  <w:num w:numId="29">
    <w:abstractNumId w:val="18"/>
  </w:num>
  <w:num w:numId="30">
    <w:abstractNumId w:val="10"/>
  </w:num>
  <w:num w:numId="31">
    <w:abstractNumId w:val="30"/>
  </w:num>
  <w:num w:numId="32">
    <w:abstractNumId w:val="3"/>
  </w:num>
  <w:num w:numId="33">
    <w:abstractNumId w:val="0"/>
  </w:num>
  <w:num w:numId="34">
    <w:abstractNumId w:val="17"/>
  </w:num>
  <w:num w:numId="35">
    <w:abstractNumId w:val="32"/>
  </w:num>
  <w:num w:numId="36">
    <w:abstractNumId w:val="5"/>
  </w:num>
  <w:num w:numId="37">
    <w:abstractNumId w:val="16"/>
  </w:num>
  <w:num w:numId="38">
    <w:abstractNumId w:val="15"/>
  </w:num>
  <w:num w:numId="39">
    <w:abstractNumId w:val="1"/>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373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A10"/>
    <w:rsid w:val="00017EFE"/>
    <w:rsid w:val="00020C12"/>
    <w:rsid w:val="0003349C"/>
    <w:rsid w:val="000334C9"/>
    <w:rsid w:val="00037787"/>
    <w:rsid w:val="00045F1A"/>
    <w:rsid w:val="00047BC5"/>
    <w:rsid w:val="000738D8"/>
    <w:rsid w:val="00083244"/>
    <w:rsid w:val="00085D4B"/>
    <w:rsid w:val="0008683B"/>
    <w:rsid w:val="00087F53"/>
    <w:rsid w:val="00092BC0"/>
    <w:rsid w:val="000A0FE7"/>
    <w:rsid w:val="000A2805"/>
    <w:rsid w:val="000A641D"/>
    <w:rsid w:val="000C23BE"/>
    <w:rsid w:val="000C4C42"/>
    <w:rsid w:val="000C4E31"/>
    <w:rsid w:val="000C5BA0"/>
    <w:rsid w:val="000D1034"/>
    <w:rsid w:val="000D2065"/>
    <w:rsid w:val="000D4C6E"/>
    <w:rsid w:val="000E6612"/>
    <w:rsid w:val="000E7D0D"/>
    <w:rsid w:val="000F1738"/>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756DA"/>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2F2"/>
    <w:rsid w:val="00275E44"/>
    <w:rsid w:val="002772D9"/>
    <w:rsid w:val="00282ACE"/>
    <w:rsid w:val="0029188A"/>
    <w:rsid w:val="002949E5"/>
    <w:rsid w:val="00295CA9"/>
    <w:rsid w:val="002A2757"/>
    <w:rsid w:val="002A41AA"/>
    <w:rsid w:val="002B2DDF"/>
    <w:rsid w:val="002B3F80"/>
    <w:rsid w:val="002B506A"/>
    <w:rsid w:val="002B5AF9"/>
    <w:rsid w:val="002B5F5B"/>
    <w:rsid w:val="002C55A2"/>
    <w:rsid w:val="002D0CCB"/>
    <w:rsid w:val="002D4472"/>
    <w:rsid w:val="002E0AB6"/>
    <w:rsid w:val="002E4848"/>
    <w:rsid w:val="002E53F9"/>
    <w:rsid w:val="002E649A"/>
    <w:rsid w:val="002E7874"/>
    <w:rsid w:val="002F1461"/>
    <w:rsid w:val="002F67C0"/>
    <w:rsid w:val="002F7391"/>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5B36"/>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E5855"/>
    <w:rsid w:val="003E793D"/>
    <w:rsid w:val="003F61BF"/>
    <w:rsid w:val="0040066E"/>
    <w:rsid w:val="004025F9"/>
    <w:rsid w:val="00416EA7"/>
    <w:rsid w:val="004177EB"/>
    <w:rsid w:val="0042080A"/>
    <w:rsid w:val="00420D3B"/>
    <w:rsid w:val="00423B81"/>
    <w:rsid w:val="00424C3F"/>
    <w:rsid w:val="00426468"/>
    <w:rsid w:val="00442291"/>
    <w:rsid w:val="0044230A"/>
    <w:rsid w:val="004525FF"/>
    <w:rsid w:val="00455A47"/>
    <w:rsid w:val="004622D7"/>
    <w:rsid w:val="0046727A"/>
    <w:rsid w:val="00473BCD"/>
    <w:rsid w:val="004807AF"/>
    <w:rsid w:val="004938E8"/>
    <w:rsid w:val="00495AF2"/>
    <w:rsid w:val="004A54C8"/>
    <w:rsid w:val="004B2ADA"/>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765EB"/>
    <w:rsid w:val="00584290"/>
    <w:rsid w:val="005857BB"/>
    <w:rsid w:val="005857FA"/>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93646"/>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63273"/>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37AD3"/>
    <w:rsid w:val="00942049"/>
    <w:rsid w:val="009426DE"/>
    <w:rsid w:val="0094444C"/>
    <w:rsid w:val="00953647"/>
    <w:rsid w:val="00954F48"/>
    <w:rsid w:val="0095690B"/>
    <w:rsid w:val="00956C61"/>
    <w:rsid w:val="00960117"/>
    <w:rsid w:val="0096683E"/>
    <w:rsid w:val="00967541"/>
    <w:rsid w:val="009728C4"/>
    <w:rsid w:val="0097415C"/>
    <w:rsid w:val="009779D1"/>
    <w:rsid w:val="009A3173"/>
    <w:rsid w:val="009A393D"/>
    <w:rsid w:val="009B4C92"/>
    <w:rsid w:val="009C6398"/>
    <w:rsid w:val="009D36DF"/>
    <w:rsid w:val="009D5C9B"/>
    <w:rsid w:val="009D6D49"/>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11C8"/>
    <w:rsid w:val="00A45630"/>
    <w:rsid w:val="00A46342"/>
    <w:rsid w:val="00A50ABB"/>
    <w:rsid w:val="00A52195"/>
    <w:rsid w:val="00A5541C"/>
    <w:rsid w:val="00A561AF"/>
    <w:rsid w:val="00A60397"/>
    <w:rsid w:val="00A63E55"/>
    <w:rsid w:val="00A64C31"/>
    <w:rsid w:val="00A670E3"/>
    <w:rsid w:val="00A73F66"/>
    <w:rsid w:val="00A9371A"/>
    <w:rsid w:val="00A94ED3"/>
    <w:rsid w:val="00A95DC5"/>
    <w:rsid w:val="00AA783B"/>
    <w:rsid w:val="00AB2CD9"/>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3C37"/>
    <w:rsid w:val="00B044C8"/>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53DE0"/>
    <w:rsid w:val="00B636FD"/>
    <w:rsid w:val="00B706E2"/>
    <w:rsid w:val="00B77F48"/>
    <w:rsid w:val="00B83070"/>
    <w:rsid w:val="00B84BF0"/>
    <w:rsid w:val="00B84FE7"/>
    <w:rsid w:val="00B85A60"/>
    <w:rsid w:val="00B86432"/>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0779B"/>
    <w:rsid w:val="00C10EED"/>
    <w:rsid w:val="00C23F8C"/>
    <w:rsid w:val="00C24CDC"/>
    <w:rsid w:val="00C26C78"/>
    <w:rsid w:val="00C413BE"/>
    <w:rsid w:val="00C42873"/>
    <w:rsid w:val="00C50E57"/>
    <w:rsid w:val="00C5135E"/>
    <w:rsid w:val="00C614BB"/>
    <w:rsid w:val="00C65B45"/>
    <w:rsid w:val="00C67EBC"/>
    <w:rsid w:val="00C7048F"/>
    <w:rsid w:val="00C70838"/>
    <w:rsid w:val="00C7670E"/>
    <w:rsid w:val="00C856EB"/>
    <w:rsid w:val="00C872BB"/>
    <w:rsid w:val="00C93149"/>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1924"/>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6623C"/>
    <w:rsid w:val="00D80E83"/>
    <w:rsid w:val="00D91122"/>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05266"/>
    <w:rsid w:val="00E079BD"/>
    <w:rsid w:val="00E10E49"/>
    <w:rsid w:val="00E158DA"/>
    <w:rsid w:val="00E159E4"/>
    <w:rsid w:val="00E34178"/>
    <w:rsid w:val="00E36A01"/>
    <w:rsid w:val="00E41820"/>
    <w:rsid w:val="00E41E7A"/>
    <w:rsid w:val="00E425FB"/>
    <w:rsid w:val="00E438FE"/>
    <w:rsid w:val="00E50141"/>
    <w:rsid w:val="00E5392A"/>
    <w:rsid w:val="00E56036"/>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4FD2"/>
    <w:rsid w:val="00F074E1"/>
    <w:rsid w:val="00F13F18"/>
    <w:rsid w:val="00F154A1"/>
    <w:rsid w:val="00F163F8"/>
    <w:rsid w:val="00F2509B"/>
    <w:rsid w:val="00F2518B"/>
    <w:rsid w:val="00F27DFD"/>
    <w:rsid w:val="00F36808"/>
    <w:rsid w:val="00F378B0"/>
    <w:rsid w:val="00F438B1"/>
    <w:rsid w:val="00F478F4"/>
    <w:rsid w:val="00F517EF"/>
    <w:rsid w:val="00F519D8"/>
    <w:rsid w:val="00F54DA6"/>
    <w:rsid w:val="00F55DA6"/>
    <w:rsid w:val="00F66EDF"/>
    <w:rsid w:val="00F6748E"/>
    <w:rsid w:val="00F67C53"/>
    <w:rsid w:val="00F73F1A"/>
    <w:rsid w:val="00F73FD6"/>
    <w:rsid w:val="00F75BE8"/>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373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0C5BA0"/>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765EB"/>
    <w:pPr>
      <w:numPr>
        <w:numId w:val="39"/>
      </w:numPr>
      <w:spacing w:before="0" w:line="240" w:lineRule="auto"/>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196281414">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es.wikipedia.org/wiki/Aplicaciones_de_mensajer%C3%ADa"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GNU/Linux"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Microsoft_Windows" TargetMode="External"/><Relationship Id="rId38" Type="http://schemas.openxmlformats.org/officeDocument/2006/relationships/image" Target="media/image22.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Software_privativo" TargetMode="External"/><Relationship Id="rId41" Type="http://schemas.openxmlformats.org/officeDocument/2006/relationships/hyperlink" Target="https://es.wikipedia.org/wiki/Inter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GNU" TargetMode="External"/><Relationship Id="rId37" Type="http://schemas.openxmlformats.org/officeDocument/2006/relationships/image" Target="media/image21.png"/><Relationship Id="rId40" Type="http://schemas.openxmlformats.org/officeDocument/2006/relationships/hyperlink" Target="https://es.wikipedia.org/wiki/Tel%C3%A9fono_inteligente"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es.wikipedia.org/wiki/Depuraci%C3%B3n_de_programas" TargetMode="External"/><Relationship Id="rId36" Type="http://schemas.openxmlformats.org/officeDocument/2006/relationships/hyperlink" Target="https://es.wikipedia.org/wiki/Mac_OS_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es.wikipedia.org/wiki/Microsoft" TargetMode="External"/><Relationship Id="rId35" Type="http://schemas.openxmlformats.org/officeDocument/2006/relationships/hyperlink" Target="https://es.wikipedia.org/wiki/Solaris_(sistema_operativo)" TargetMode="External"/><Relationship Id="rId43" Type="http://schemas.openxmlformats.org/officeDocument/2006/relationships/hyperlink" Target="https://jorgesaiz.com/blog/estructura-organizacional-en-proyect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9916F0-7F97-4F73-ACFC-618CDE327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3181</TotalTime>
  <Pages>34</Pages>
  <Words>7450</Words>
  <Characters>40980</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48334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129</cp:revision>
  <dcterms:created xsi:type="dcterms:W3CDTF">2017-09-02T01:35:00Z</dcterms:created>
  <dcterms:modified xsi:type="dcterms:W3CDTF">2020-09-21T01:20:00Z</dcterms:modified>
</cp:coreProperties>
</file>