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AF9A" w14:textId="77777777" w:rsidR="00657614" w:rsidRDefault="00657614" w:rsidP="00657614">
      <w:pPr>
        <w:spacing w:after="0" w:line="480" w:lineRule="auto"/>
        <w:ind w:left="0" w:right="720" w:firstLine="0"/>
        <w:jc w:val="center"/>
        <w:rPr>
          <w:b/>
        </w:rPr>
      </w:pPr>
      <w:r w:rsidRPr="00AE67B3">
        <w:rPr>
          <w:b/>
        </w:rPr>
        <w:t>МИНИСТЕРСТВО НАУКИ И ВЫСШЕГО ОБРАЗОВАНИЯ САНКТ-ПЕТЕРБУРГСКИЙ ГОСУДАРСТВЕННЫЙ ЭЛЕКТРОТЕХНИЧЕСКИЙ УНИВЕРСИТЕТ «ЛЭТИ» ИМ. В.И. УЛЬЯНОВА (ЛЕНИНА)</w:t>
      </w:r>
    </w:p>
    <w:p w14:paraId="47166C8E" w14:textId="77777777" w:rsidR="00657614" w:rsidRDefault="00657614" w:rsidP="00657614">
      <w:pPr>
        <w:spacing w:after="137" w:line="259" w:lineRule="auto"/>
        <w:ind w:left="0" w:right="713" w:firstLine="0"/>
        <w:jc w:val="center"/>
      </w:pPr>
      <w:r w:rsidRPr="00AE67B3">
        <w:rPr>
          <w:b/>
        </w:rPr>
        <w:t>Кафедра ИС</w:t>
      </w:r>
    </w:p>
    <w:p w14:paraId="424F539C" w14:textId="77777777" w:rsidR="00657614" w:rsidRDefault="00657614" w:rsidP="00657614">
      <w:pPr>
        <w:spacing w:after="132" w:line="259" w:lineRule="auto"/>
        <w:ind w:left="0" w:right="713" w:firstLine="0"/>
        <w:jc w:val="center"/>
      </w:pPr>
      <w:r>
        <w:t xml:space="preserve"> </w:t>
      </w:r>
    </w:p>
    <w:p w14:paraId="78476135" w14:textId="77777777" w:rsidR="00657614" w:rsidRDefault="00657614" w:rsidP="00657614">
      <w:pPr>
        <w:spacing w:after="136" w:line="259" w:lineRule="auto"/>
        <w:ind w:left="0" w:right="713" w:firstLine="0"/>
        <w:jc w:val="center"/>
      </w:pPr>
      <w:r>
        <w:t xml:space="preserve"> </w:t>
      </w:r>
    </w:p>
    <w:p w14:paraId="656930C7" w14:textId="77777777" w:rsidR="00657614" w:rsidRDefault="00657614" w:rsidP="00657614">
      <w:pPr>
        <w:spacing w:after="132" w:line="259" w:lineRule="auto"/>
        <w:ind w:left="0" w:right="713" w:firstLine="0"/>
        <w:jc w:val="center"/>
      </w:pPr>
      <w:r>
        <w:t xml:space="preserve"> </w:t>
      </w:r>
    </w:p>
    <w:p w14:paraId="0F812C52" w14:textId="77777777" w:rsidR="00657614" w:rsidRDefault="00657614" w:rsidP="00657614">
      <w:pPr>
        <w:spacing w:after="136" w:line="259" w:lineRule="auto"/>
        <w:ind w:left="0" w:right="713" w:firstLine="0"/>
        <w:jc w:val="center"/>
      </w:pPr>
      <w:r>
        <w:t xml:space="preserve"> </w:t>
      </w:r>
    </w:p>
    <w:p w14:paraId="698DFA16" w14:textId="77777777" w:rsidR="00657614" w:rsidRDefault="00657614" w:rsidP="00657614">
      <w:pPr>
        <w:spacing w:after="192" w:line="259" w:lineRule="auto"/>
        <w:ind w:left="0" w:right="713" w:firstLine="0"/>
        <w:jc w:val="center"/>
      </w:pPr>
      <w:r>
        <w:t xml:space="preserve"> </w:t>
      </w:r>
    </w:p>
    <w:p w14:paraId="06C015F5" w14:textId="77777777" w:rsidR="00657614" w:rsidRDefault="00657614" w:rsidP="00657614">
      <w:pPr>
        <w:spacing w:after="186" w:line="259" w:lineRule="auto"/>
        <w:ind w:left="10" w:right="790"/>
        <w:jc w:val="center"/>
      </w:pPr>
      <w:r>
        <w:rPr>
          <w:b/>
        </w:rPr>
        <w:t>ОТЧЕТ</w:t>
      </w:r>
    </w:p>
    <w:p w14:paraId="12170411" w14:textId="461FDC79" w:rsidR="00657614" w:rsidRPr="00BD640B" w:rsidRDefault="00657614" w:rsidP="00657614">
      <w:pPr>
        <w:spacing w:after="0" w:line="403" w:lineRule="auto"/>
        <w:ind w:right="1496"/>
        <w:jc w:val="center"/>
        <w:rPr>
          <w:b/>
        </w:rPr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</w:t>
      </w:r>
      <w:r>
        <w:rPr>
          <w:b/>
        </w:rPr>
        <w:t>3</w:t>
      </w:r>
    </w:p>
    <w:p w14:paraId="1803AC29" w14:textId="77777777" w:rsidR="00657614" w:rsidRDefault="00657614" w:rsidP="00657614">
      <w:pPr>
        <w:spacing w:after="0" w:line="403" w:lineRule="auto"/>
        <w:ind w:right="1496"/>
        <w:jc w:val="center"/>
        <w:rPr>
          <w:b/>
        </w:rPr>
      </w:pPr>
      <w:r>
        <w:rPr>
          <w:b/>
        </w:rPr>
        <w:t>по дисциплине «Машинное обучение»</w:t>
      </w:r>
    </w:p>
    <w:p w14:paraId="5FF06C45" w14:textId="4F34DFE4" w:rsidR="00657614" w:rsidRDefault="00657614" w:rsidP="00657614">
      <w:pPr>
        <w:spacing w:after="0" w:line="403" w:lineRule="auto"/>
        <w:ind w:right="1496"/>
        <w:jc w:val="center"/>
      </w:pPr>
      <w:r>
        <w:rPr>
          <w:b/>
        </w:rPr>
        <w:t xml:space="preserve">Тема: </w:t>
      </w:r>
      <w:r w:rsidRPr="00657614">
        <w:rPr>
          <w:b/>
        </w:rPr>
        <w:t>Исследование алгоритмов классификации</w:t>
      </w:r>
    </w:p>
    <w:p w14:paraId="257688EE" w14:textId="77777777" w:rsidR="00657614" w:rsidRDefault="00657614" w:rsidP="00657614">
      <w:pPr>
        <w:spacing w:after="132" w:line="259" w:lineRule="auto"/>
        <w:ind w:left="0" w:right="713" w:firstLine="0"/>
        <w:jc w:val="center"/>
      </w:pPr>
      <w:r>
        <w:t xml:space="preserve"> </w:t>
      </w:r>
    </w:p>
    <w:p w14:paraId="4F6FE196" w14:textId="77777777" w:rsidR="00657614" w:rsidRDefault="00657614" w:rsidP="00657614">
      <w:pPr>
        <w:spacing w:after="136" w:line="259" w:lineRule="auto"/>
        <w:ind w:left="0" w:right="713" w:firstLine="0"/>
        <w:jc w:val="center"/>
      </w:pPr>
      <w:r>
        <w:t xml:space="preserve"> </w:t>
      </w:r>
    </w:p>
    <w:p w14:paraId="122E0A24" w14:textId="77777777" w:rsidR="00657614" w:rsidRDefault="00657614" w:rsidP="00657614">
      <w:pPr>
        <w:spacing w:after="136" w:line="259" w:lineRule="auto"/>
        <w:ind w:left="0" w:right="713" w:firstLine="0"/>
        <w:jc w:val="center"/>
      </w:pPr>
      <w:r>
        <w:t xml:space="preserve"> </w:t>
      </w:r>
    </w:p>
    <w:p w14:paraId="0B47C7F8" w14:textId="77777777" w:rsidR="00657614" w:rsidRDefault="00657614" w:rsidP="00657614">
      <w:pPr>
        <w:spacing w:after="136" w:line="259" w:lineRule="auto"/>
        <w:ind w:left="0" w:right="713" w:firstLine="0"/>
        <w:jc w:val="center"/>
      </w:pPr>
    </w:p>
    <w:p w14:paraId="5BCF341B" w14:textId="77777777" w:rsidR="00657614" w:rsidRDefault="00657614" w:rsidP="00657614">
      <w:pPr>
        <w:spacing w:after="136" w:line="259" w:lineRule="auto"/>
        <w:ind w:left="0" w:right="713" w:firstLine="0"/>
        <w:jc w:val="center"/>
      </w:pPr>
      <w:r>
        <w:t xml:space="preserve"> </w:t>
      </w:r>
    </w:p>
    <w:p w14:paraId="370EE6CC" w14:textId="77777777" w:rsidR="00657614" w:rsidRDefault="00657614" w:rsidP="00657614">
      <w:pPr>
        <w:spacing w:after="136" w:line="259" w:lineRule="auto"/>
        <w:ind w:left="0" w:right="713" w:firstLine="0"/>
        <w:jc w:val="center"/>
      </w:pPr>
      <w:r>
        <w:t xml:space="preserve">  </w:t>
      </w:r>
    </w:p>
    <w:p w14:paraId="51B8E4AB" w14:textId="77777777" w:rsidR="00657614" w:rsidRDefault="00657614" w:rsidP="00657614">
      <w:pPr>
        <w:tabs>
          <w:tab w:val="center" w:pos="5206"/>
          <w:tab w:val="center" w:pos="7986"/>
        </w:tabs>
        <w:ind w:left="0" w:firstLine="0"/>
      </w:pPr>
      <w:r>
        <w:t xml:space="preserve">Студентка гр. 2373 </w:t>
      </w:r>
      <w:r>
        <w:tab/>
        <w:t xml:space="preserve">Никитина М.Ю. </w:t>
      </w:r>
      <w:r>
        <w:tab/>
        <w:t xml:space="preserve"> </w:t>
      </w:r>
    </w:p>
    <w:p w14:paraId="3D2955AE" w14:textId="77777777" w:rsidR="00657614" w:rsidRDefault="00657614" w:rsidP="00657614">
      <w:pPr>
        <w:spacing w:after="356" w:line="259" w:lineRule="auto"/>
        <w:ind w:left="41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5AD52E" wp14:editId="31B10FAB">
                <wp:extent cx="1573403" cy="6096"/>
                <wp:effectExtent l="0" t="0" r="0" b="0"/>
                <wp:docPr id="11649" name="Group 11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403" cy="6096"/>
                          <a:chOff x="0" y="0"/>
                          <a:chExt cx="1573403" cy="6096"/>
                        </a:xfrm>
                      </wpg:grpSpPr>
                      <wps:wsp>
                        <wps:cNvPr id="16196" name="Shape 16196"/>
                        <wps:cNvSpPr/>
                        <wps:spPr>
                          <a:xfrm>
                            <a:off x="0" y="0"/>
                            <a:ext cx="15734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403" h="9144">
                                <a:moveTo>
                                  <a:pt x="0" y="0"/>
                                </a:moveTo>
                                <a:lnTo>
                                  <a:pt x="1573403" y="0"/>
                                </a:lnTo>
                                <a:lnTo>
                                  <a:pt x="15734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9FF21" id="Group 11649" o:spid="_x0000_s1026" style="width:123.9pt;height:.5pt;mso-position-horizontal-relative:char;mso-position-vertical-relative:line" coordsize="1573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">
                <v:shape id="Shape 16196" o:spid="_x0000_s1027" style="position:absolute;width:15734;height:91;visibility:visible;mso-wrap-style:square;v-text-anchor:top" coordsize="1573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" path="m,l1573403,r,9144l,9144,,e" fillcolor="black" stroked="f" strokeweight="0">
                  <v:stroke miterlimit="83231f" joinstyle="miter"/>
                  <v:path arrowok="t" textboxrect="0,0,1573403,9144"/>
                </v:shape>
                <w10:anchorlock/>
              </v:group>
            </w:pict>
          </mc:Fallback>
        </mc:AlternateContent>
      </w:r>
    </w:p>
    <w:p w14:paraId="75C8BAB7" w14:textId="77777777" w:rsidR="00657614" w:rsidRDefault="00657614" w:rsidP="00657614">
      <w:pPr>
        <w:tabs>
          <w:tab w:val="center" w:pos="4973"/>
          <w:tab w:val="center" w:pos="7986"/>
        </w:tabs>
        <w:ind w:left="0" w:firstLine="0"/>
      </w:pPr>
      <w:r>
        <w:t xml:space="preserve">Преподаватель </w:t>
      </w:r>
      <w:r>
        <w:tab/>
      </w:r>
      <w:proofErr w:type="spellStart"/>
      <w:r>
        <w:t>Татчина</w:t>
      </w:r>
      <w:proofErr w:type="spellEnd"/>
      <w:r>
        <w:t xml:space="preserve"> Я.А.</w:t>
      </w:r>
      <w:r>
        <w:tab/>
        <w:t xml:space="preserve"> </w:t>
      </w:r>
    </w:p>
    <w:p w14:paraId="30AFFBC3" w14:textId="77777777" w:rsidR="00657614" w:rsidRDefault="00657614" w:rsidP="00657614">
      <w:pPr>
        <w:spacing w:after="11" w:line="259" w:lineRule="auto"/>
        <w:ind w:left="4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B2D14F" wp14:editId="1714BAC3">
                <wp:extent cx="1582547" cy="6096"/>
                <wp:effectExtent l="0" t="0" r="0" b="0"/>
                <wp:docPr id="11650" name="Group 1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2547" cy="6096"/>
                          <a:chOff x="0" y="0"/>
                          <a:chExt cx="1582547" cy="6096"/>
                        </a:xfrm>
                      </wpg:grpSpPr>
                      <wps:wsp>
                        <wps:cNvPr id="16198" name="Shape 16198"/>
                        <wps:cNvSpPr/>
                        <wps:spPr>
                          <a:xfrm>
                            <a:off x="0" y="0"/>
                            <a:ext cx="15825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547" h="9144">
                                <a:moveTo>
                                  <a:pt x="0" y="0"/>
                                </a:moveTo>
                                <a:lnTo>
                                  <a:pt x="1582547" y="0"/>
                                </a:lnTo>
                                <a:lnTo>
                                  <a:pt x="15825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72554" id="Group 11650" o:spid="_x0000_s1026" style="width:124.6pt;height:.5pt;mso-position-horizontal-relative:char;mso-position-vertical-relative:line" coordsize="1582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">
                <v:shape id="Shape 16198" o:spid="_x0000_s1027" style="position:absolute;width:15825;height:91;visibility:visible;mso-wrap-style:square;v-text-anchor:top" coordsize="15825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" path="m,l1582547,r,9144l,9144,,e" fillcolor="black" stroked="f" strokeweight="0">
                  <v:stroke miterlimit="83231f" joinstyle="miter"/>
                  <v:path arrowok="t" textboxrect="0,0,1582547,9144"/>
                </v:shape>
                <w10:anchorlock/>
              </v:group>
            </w:pict>
          </mc:Fallback>
        </mc:AlternateContent>
      </w:r>
    </w:p>
    <w:p w14:paraId="6A5A364A" w14:textId="77777777" w:rsidR="00657614" w:rsidRDefault="00657614" w:rsidP="00657614">
      <w:pPr>
        <w:spacing w:after="187" w:line="259" w:lineRule="auto"/>
        <w:ind w:left="0" w:firstLine="0"/>
      </w:pPr>
      <w:r>
        <w:t xml:space="preserve"> </w:t>
      </w:r>
    </w:p>
    <w:p w14:paraId="21E1958B" w14:textId="77777777" w:rsidR="00657614" w:rsidRDefault="00657614" w:rsidP="00657614">
      <w:pPr>
        <w:spacing w:after="136" w:line="259" w:lineRule="auto"/>
        <w:ind w:left="10" w:right="790"/>
        <w:jc w:val="center"/>
      </w:pPr>
      <w:r>
        <w:t xml:space="preserve">Санкт-Петербург </w:t>
      </w:r>
    </w:p>
    <w:p w14:paraId="6632B51C" w14:textId="77777777" w:rsidR="00657614" w:rsidRDefault="00657614" w:rsidP="00657614">
      <w:pPr>
        <w:spacing w:after="94" w:line="259" w:lineRule="auto"/>
        <w:ind w:left="10" w:right="783"/>
        <w:jc w:val="center"/>
        <w:rPr>
          <w:b/>
        </w:rPr>
      </w:pPr>
      <w:r>
        <w:t>2024</w:t>
      </w:r>
      <w:r>
        <w:rPr>
          <w:b/>
        </w:rPr>
        <w:t xml:space="preserve"> </w:t>
      </w:r>
    </w:p>
    <w:p w14:paraId="75DFD609" w14:textId="77777777" w:rsidR="00660C1A" w:rsidRDefault="00660C1A"/>
    <w:p w14:paraId="3A00F10A" w14:textId="77777777" w:rsidR="00657614" w:rsidRDefault="00657614"/>
    <w:p w14:paraId="18E2A7E9" w14:textId="547887ED" w:rsidR="00657614" w:rsidRDefault="00657614">
      <w:pPr>
        <w:rPr>
          <w:u w:val="single"/>
        </w:rPr>
      </w:pPr>
      <w:r w:rsidRPr="00657614">
        <w:rPr>
          <w:u w:val="single"/>
        </w:rPr>
        <w:lastRenderedPageBreak/>
        <w:t>Задание:</w:t>
      </w:r>
    </w:p>
    <w:p w14:paraId="73BB8543" w14:textId="77777777" w:rsidR="00657614" w:rsidRDefault="00657614">
      <w:pPr>
        <w:rPr>
          <w:u w:val="single"/>
        </w:rPr>
      </w:pPr>
    </w:p>
    <w:p w14:paraId="7125504E" w14:textId="77777777" w:rsidR="00657614" w:rsidRDefault="00657614" w:rsidP="00657614">
      <w:r>
        <w:t>1. Необходимо оценить и сравнить результаты классификации, используя следующие</w:t>
      </w:r>
    </w:p>
    <w:p w14:paraId="3F86C6E8" w14:textId="77777777" w:rsidR="00657614" w:rsidRDefault="00657614" w:rsidP="00657614">
      <w:r>
        <w:t>алгоритмы классификации:</w:t>
      </w:r>
    </w:p>
    <w:p w14:paraId="308994D0" w14:textId="77777777" w:rsidR="00657614" w:rsidRDefault="00657614" w:rsidP="00657614">
      <w:r>
        <w:t xml:space="preserve">* </w:t>
      </w:r>
      <w:proofErr w:type="spellStart"/>
      <w:r>
        <w:t>kNN</w:t>
      </w:r>
      <w:proofErr w:type="spellEnd"/>
    </w:p>
    <w:p w14:paraId="291EC3EF" w14:textId="77777777" w:rsidR="00657614" w:rsidRDefault="00657614" w:rsidP="00657614">
      <w:r>
        <w:t>* дерево решений</w:t>
      </w:r>
    </w:p>
    <w:p w14:paraId="1C4F6F88" w14:textId="77777777" w:rsidR="00657614" w:rsidRDefault="00657614" w:rsidP="00657614"/>
    <w:p w14:paraId="2E7687BA" w14:textId="77777777" w:rsidR="00657614" w:rsidRDefault="00657614" w:rsidP="00657614">
      <w:r>
        <w:t>2. Сравните полученные результаты с помощью различных метрик оценки качества:</w:t>
      </w:r>
    </w:p>
    <w:p w14:paraId="1441C3D0" w14:textId="77777777" w:rsidR="00657614" w:rsidRPr="00657614" w:rsidRDefault="00657614" w:rsidP="00657614">
      <w:pPr>
        <w:rPr>
          <w:lang w:val="en-US"/>
        </w:rPr>
      </w:pPr>
      <w:r w:rsidRPr="00657614">
        <w:rPr>
          <w:lang w:val="en-US"/>
        </w:rPr>
        <w:t>Accuracy</w:t>
      </w:r>
    </w:p>
    <w:p w14:paraId="3A01C2DA" w14:textId="77777777" w:rsidR="00657614" w:rsidRPr="00657614" w:rsidRDefault="00657614" w:rsidP="00657614">
      <w:pPr>
        <w:rPr>
          <w:lang w:val="en-US"/>
        </w:rPr>
      </w:pPr>
      <w:proofErr w:type="spellStart"/>
      <w:r w:rsidRPr="00657614">
        <w:rPr>
          <w:lang w:val="en-US"/>
        </w:rPr>
        <w:t>Presicion</w:t>
      </w:r>
      <w:proofErr w:type="spellEnd"/>
      <w:r w:rsidRPr="00657614">
        <w:rPr>
          <w:lang w:val="en-US"/>
        </w:rPr>
        <w:t>, Recall, F-measure</w:t>
      </w:r>
    </w:p>
    <w:p w14:paraId="709CF930" w14:textId="77777777" w:rsidR="00657614" w:rsidRPr="00657614" w:rsidRDefault="00657614" w:rsidP="00657614">
      <w:pPr>
        <w:rPr>
          <w:lang w:val="en-US"/>
        </w:rPr>
      </w:pPr>
      <w:r w:rsidRPr="00657614">
        <w:rPr>
          <w:lang w:val="en-US"/>
        </w:rPr>
        <w:t>ROC</w:t>
      </w:r>
    </w:p>
    <w:p w14:paraId="51109807" w14:textId="77777777" w:rsidR="00657614" w:rsidRPr="00657614" w:rsidRDefault="00657614" w:rsidP="00657614">
      <w:pPr>
        <w:rPr>
          <w:lang w:val="en-US"/>
        </w:rPr>
      </w:pPr>
    </w:p>
    <w:p w14:paraId="336CF360" w14:textId="7BF449A2" w:rsidR="00657614" w:rsidRDefault="00657614" w:rsidP="00657614">
      <w:r>
        <w:t>3. Объяснить полученные результаты</w:t>
      </w:r>
      <w:r>
        <w:t>.</w:t>
      </w:r>
    </w:p>
    <w:p w14:paraId="203E3038" w14:textId="77777777" w:rsidR="00657614" w:rsidRDefault="00657614" w:rsidP="00657614"/>
    <w:p w14:paraId="20A550E2" w14:textId="77777777" w:rsidR="00657614" w:rsidRDefault="00657614" w:rsidP="00657614"/>
    <w:p w14:paraId="59350CF6" w14:textId="3A3ADC08" w:rsidR="00657614" w:rsidRDefault="00657614" w:rsidP="00657614">
      <w:pPr>
        <w:spacing w:after="94" w:line="259" w:lineRule="auto"/>
        <w:ind w:left="10" w:right="783" w:firstLine="698"/>
      </w:pPr>
      <w:r>
        <w:rPr>
          <w:bCs/>
        </w:rPr>
        <w:t>Для выполнения данной лабораторной работы был</w:t>
      </w:r>
      <w:r>
        <w:rPr>
          <w:bCs/>
        </w:rPr>
        <w:t>а</w:t>
      </w:r>
      <w:r>
        <w:rPr>
          <w:bCs/>
        </w:rPr>
        <w:t xml:space="preserve"> взята база данных </w:t>
      </w:r>
      <w:r>
        <w:rPr>
          <w:lang w:val="en-US"/>
        </w:rPr>
        <w:t>Music</w:t>
      </w:r>
      <w:r w:rsidRPr="00657614">
        <w:t xml:space="preserve"> </w:t>
      </w:r>
      <w:r>
        <w:rPr>
          <w:lang w:val="en-US"/>
        </w:rPr>
        <w:t>Education</w:t>
      </w:r>
      <w:r w:rsidRPr="00657614">
        <w:t xml:space="preserve"> </w:t>
      </w:r>
      <w:r>
        <w:rPr>
          <w:lang w:val="en-US"/>
        </w:rPr>
        <w:t>Dataset</w:t>
      </w:r>
      <w:r>
        <w:t xml:space="preserve">, скаченная с сайта </w:t>
      </w:r>
      <w:hyperlink r:id="rId5" w:history="1">
        <w:r w:rsidRPr="00657614">
          <w:rPr>
            <w:rStyle w:val="ac"/>
          </w:rPr>
          <w:t>https://www.kaggle.com/datasets/ziya07/music-education-performance-data</w:t>
        </w:r>
      </w:hyperlink>
      <w:r>
        <w:t xml:space="preserve">. </w:t>
      </w:r>
    </w:p>
    <w:p w14:paraId="633F22CA" w14:textId="77777777" w:rsidR="00657614" w:rsidRPr="008973EA" w:rsidRDefault="00657614" w:rsidP="00657614">
      <w:pPr>
        <w:spacing w:after="94" w:line="259" w:lineRule="auto"/>
        <w:ind w:left="10" w:right="783"/>
      </w:pPr>
      <w:r>
        <w:tab/>
      </w:r>
    </w:p>
    <w:p w14:paraId="08268F08" w14:textId="5DF1AA9B" w:rsidR="00657614" w:rsidRDefault="00657614" w:rsidP="00657614">
      <w:pPr>
        <w:spacing w:after="94" w:line="259" w:lineRule="auto"/>
        <w:ind w:left="10" w:right="783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E617E2">
        <w:rPr>
          <w:bCs/>
        </w:rPr>
        <w:t xml:space="preserve">В данном датасете представлена информация </w:t>
      </w:r>
      <w:r>
        <w:rPr>
          <w:bCs/>
        </w:rPr>
        <w:t>о том, как сильно влияет музыка на умственную деятельность студентов</w:t>
      </w:r>
      <w:r w:rsidRPr="00E617E2">
        <w:rPr>
          <w:bCs/>
        </w:rPr>
        <w:t>. Все данные р</w:t>
      </w:r>
      <w:r>
        <w:rPr>
          <w:bCs/>
        </w:rPr>
        <w:t>е</w:t>
      </w:r>
      <w:r w:rsidRPr="00E617E2">
        <w:rPr>
          <w:bCs/>
        </w:rPr>
        <w:t>альны.</w:t>
      </w:r>
    </w:p>
    <w:p w14:paraId="4A49CBBF" w14:textId="77777777" w:rsidR="00657614" w:rsidRDefault="00657614" w:rsidP="00657614">
      <w:pPr>
        <w:spacing w:after="94" w:line="259" w:lineRule="auto"/>
        <w:ind w:left="10" w:right="783"/>
        <w:rPr>
          <w:bCs/>
        </w:rPr>
      </w:pPr>
    </w:p>
    <w:p w14:paraId="0C1A2DD0" w14:textId="77777777" w:rsidR="00657614" w:rsidRPr="00793DD7" w:rsidRDefault="00657614" w:rsidP="00657614">
      <w:pPr>
        <w:spacing w:after="94" w:line="259" w:lineRule="auto"/>
        <w:ind w:right="783"/>
        <w:rPr>
          <w:bCs/>
        </w:rPr>
      </w:pPr>
      <w:r w:rsidRPr="00793DD7">
        <w:rPr>
          <w:bCs/>
        </w:rPr>
        <w:t>Датасет включает в се6я следующие атрибуты:</w:t>
      </w:r>
    </w:p>
    <w:p w14:paraId="29ADB532" w14:textId="77777777" w:rsidR="00657614" w:rsidRDefault="00657614" w:rsidP="00657614">
      <w:proofErr w:type="spellStart"/>
      <w:r w:rsidRPr="00657614">
        <w:t>Student_ID</w:t>
      </w:r>
      <w:proofErr w:type="spellEnd"/>
      <w:r w:rsidRPr="00657614">
        <w:t xml:space="preserve"> - номер студента (</w:t>
      </w:r>
      <w:proofErr w:type="spellStart"/>
      <w:r w:rsidRPr="00657614">
        <w:t>String</w:t>
      </w:r>
      <w:proofErr w:type="spellEnd"/>
      <w:r w:rsidRPr="00657614">
        <w:t xml:space="preserve">) </w:t>
      </w:r>
    </w:p>
    <w:p w14:paraId="78431B84" w14:textId="77777777" w:rsidR="00657614" w:rsidRDefault="00657614" w:rsidP="00657614">
      <w:proofErr w:type="spellStart"/>
      <w:r w:rsidRPr="00657614">
        <w:t>Age</w:t>
      </w:r>
      <w:proofErr w:type="spellEnd"/>
      <w:r w:rsidRPr="00657614">
        <w:t xml:space="preserve"> - возраст студента (</w:t>
      </w:r>
      <w:proofErr w:type="spellStart"/>
      <w:r w:rsidRPr="00657614">
        <w:t>Integer</w:t>
      </w:r>
      <w:proofErr w:type="spellEnd"/>
      <w:r w:rsidRPr="00657614">
        <w:t xml:space="preserve">) </w:t>
      </w:r>
    </w:p>
    <w:p w14:paraId="706769FB" w14:textId="77777777" w:rsidR="00657614" w:rsidRDefault="00657614" w:rsidP="00657614">
      <w:proofErr w:type="spellStart"/>
      <w:r w:rsidRPr="00657614">
        <w:t>Gender</w:t>
      </w:r>
      <w:proofErr w:type="spellEnd"/>
      <w:r w:rsidRPr="00657614">
        <w:t xml:space="preserve"> - пол </w:t>
      </w:r>
      <w:proofErr w:type="spellStart"/>
      <w:r w:rsidRPr="00657614">
        <w:t>сутдента</w:t>
      </w:r>
      <w:proofErr w:type="spellEnd"/>
      <w:r w:rsidRPr="00657614">
        <w:t xml:space="preserve"> (</w:t>
      </w:r>
      <w:proofErr w:type="spellStart"/>
      <w:r w:rsidRPr="00657614">
        <w:t>String</w:t>
      </w:r>
      <w:proofErr w:type="spellEnd"/>
      <w:r w:rsidRPr="00657614">
        <w:t xml:space="preserve">) </w:t>
      </w:r>
    </w:p>
    <w:p w14:paraId="710FFB4C" w14:textId="77777777" w:rsidR="00657614" w:rsidRDefault="00657614" w:rsidP="00657614">
      <w:proofErr w:type="spellStart"/>
      <w:r w:rsidRPr="00657614">
        <w:t>Class_Level</w:t>
      </w:r>
      <w:proofErr w:type="spellEnd"/>
      <w:r w:rsidRPr="00657614">
        <w:t xml:space="preserve"> - уровень музыкального образования (</w:t>
      </w:r>
      <w:proofErr w:type="spellStart"/>
      <w:r w:rsidRPr="00657614">
        <w:t>String</w:t>
      </w:r>
      <w:proofErr w:type="spellEnd"/>
      <w:r w:rsidRPr="00657614">
        <w:t xml:space="preserve">) </w:t>
      </w:r>
    </w:p>
    <w:p w14:paraId="66FFB99E" w14:textId="77777777" w:rsidR="00657614" w:rsidRDefault="00657614" w:rsidP="00657614">
      <w:proofErr w:type="spellStart"/>
      <w:r w:rsidRPr="00657614">
        <w:t>Accuracy</w:t>
      </w:r>
      <w:proofErr w:type="spellEnd"/>
      <w:r w:rsidRPr="00657614">
        <w:t xml:space="preserve"> - точность воспроизведения музыки студентом (</w:t>
      </w:r>
      <w:proofErr w:type="spellStart"/>
      <w:r w:rsidRPr="00657614">
        <w:t>Float</w:t>
      </w:r>
      <w:proofErr w:type="spellEnd"/>
      <w:r w:rsidRPr="00657614">
        <w:t xml:space="preserve">) </w:t>
      </w:r>
    </w:p>
    <w:p w14:paraId="179F40DB" w14:textId="77777777" w:rsidR="00657614" w:rsidRDefault="00657614" w:rsidP="00657614">
      <w:proofErr w:type="spellStart"/>
      <w:r w:rsidRPr="00657614">
        <w:t>Rhythm</w:t>
      </w:r>
      <w:proofErr w:type="spellEnd"/>
      <w:r w:rsidRPr="00657614">
        <w:t xml:space="preserve"> - способность студента удерживать ритм (</w:t>
      </w:r>
      <w:proofErr w:type="spellStart"/>
      <w:r w:rsidRPr="00657614">
        <w:t>Float</w:t>
      </w:r>
      <w:proofErr w:type="spellEnd"/>
      <w:r w:rsidRPr="00657614">
        <w:t xml:space="preserve">) </w:t>
      </w:r>
    </w:p>
    <w:p w14:paraId="1E0E545F" w14:textId="77777777" w:rsidR="00657614" w:rsidRDefault="00657614" w:rsidP="00657614">
      <w:proofErr w:type="spellStart"/>
      <w:r w:rsidRPr="00657614">
        <w:t>Tempo</w:t>
      </w:r>
      <w:proofErr w:type="spellEnd"/>
      <w:r w:rsidRPr="00657614">
        <w:t xml:space="preserve"> - темп выступления студента (</w:t>
      </w:r>
      <w:proofErr w:type="spellStart"/>
      <w:r w:rsidRPr="00657614">
        <w:t>Float</w:t>
      </w:r>
      <w:proofErr w:type="spellEnd"/>
      <w:r w:rsidRPr="00657614">
        <w:t xml:space="preserve">) </w:t>
      </w:r>
    </w:p>
    <w:p w14:paraId="4D65FAD2" w14:textId="77777777" w:rsidR="00657614" w:rsidRDefault="00657614" w:rsidP="00657614">
      <w:proofErr w:type="spellStart"/>
      <w:r w:rsidRPr="00657614">
        <w:t>Pitch_Accuracy</w:t>
      </w:r>
      <w:proofErr w:type="spellEnd"/>
      <w:r w:rsidRPr="00657614">
        <w:t xml:space="preserve"> - оценка точности подачи в выступлении студента (</w:t>
      </w:r>
      <w:proofErr w:type="spellStart"/>
      <w:r w:rsidRPr="00657614">
        <w:t>Float</w:t>
      </w:r>
      <w:proofErr w:type="spellEnd"/>
      <w:r w:rsidRPr="00657614">
        <w:t xml:space="preserve">) </w:t>
      </w:r>
      <w:proofErr w:type="spellStart"/>
      <w:r w:rsidRPr="00657614">
        <w:t>Duration</w:t>
      </w:r>
      <w:proofErr w:type="spellEnd"/>
      <w:r w:rsidRPr="00657614">
        <w:t xml:space="preserve"> - время игры студента (</w:t>
      </w:r>
      <w:proofErr w:type="spellStart"/>
      <w:r w:rsidRPr="00657614">
        <w:t>Float</w:t>
      </w:r>
      <w:proofErr w:type="spellEnd"/>
      <w:r w:rsidRPr="00657614">
        <w:t xml:space="preserve">) </w:t>
      </w:r>
    </w:p>
    <w:p w14:paraId="2619F3B6" w14:textId="77777777" w:rsidR="00657614" w:rsidRDefault="00657614" w:rsidP="00657614">
      <w:proofErr w:type="spellStart"/>
      <w:r w:rsidRPr="00657614">
        <w:t>Volume</w:t>
      </w:r>
      <w:proofErr w:type="spellEnd"/>
      <w:r w:rsidRPr="00657614">
        <w:t xml:space="preserve"> - громкость выступления студента (</w:t>
      </w:r>
      <w:proofErr w:type="spellStart"/>
      <w:r w:rsidRPr="00657614">
        <w:t>Float</w:t>
      </w:r>
      <w:proofErr w:type="spellEnd"/>
      <w:r w:rsidRPr="00657614">
        <w:t xml:space="preserve">) </w:t>
      </w:r>
    </w:p>
    <w:p w14:paraId="481DD09D" w14:textId="77777777" w:rsidR="00657614" w:rsidRDefault="00657614" w:rsidP="00657614">
      <w:proofErr w:type="spellStart"/>
      <w:r w:rsidRPr="00657614">
        <w:t>Heart_Rate</w:t>
      </w:r>
      <w:proofErr w:type="spellEnd"/>
      <w:r w:rsidRPr="00657614">
        <w:t xml:space="preserve"> - пульс студента во время урока (</w:t>
      </w:r>
      <w:proofErr w:type="spellStart"/>
      <w:r w:rsidRPr="00657614">
        <w:t>Float</w:t>
      </w:r>
      <w:proofErr w:type="spellEnd"/>
      <w:r w:rsidRPr="00657614">
        <w:t xml:space="preserve">) </w:t>
      </w:r>
    </w:p>
    <w:p w14:paraId="30444B8C" w14:textId="77777777" w:rsidR="00657614" w:rsidRDefault="00657614" w:rsidP="00657614">
      <w:proofErr w:type="spellStart"/>
      <w:r w:rsidRPr="00657614">
        <w:t>Blood_Pressure</w:t>
      </w:r>
      <w:proofErr w:type="spellEnd"/>
      <w:r w:rsidRPr="00657614">
        <w:t xml:space="preserve"> - давление студента во время урока (</w:t>
      </w:r>
      <w:proofErr w:type="spellStart"/>
      <w:r w:rsidRPr="00657614">
        <w:t>Float</w:t>
      </w:r>
      <w:proofErr w:type="spellEnd"/>
      <w:r w:rsidRPr="00657614">
        <w:t xml:space="preserve">) </w:t>
      </w:r>
    </w:p>
    <w:p w14:paraId="40831BBC" w14:textId="77777777" w:rsidR="00657614" w:rsidRDefault="00657614" w:rsidP="00657614">
      <w:proofErr w:type="spellStart"/>
      <w:r w:rsidRPr="00657614">
        <w:lastRenderedPageBreak/>
        <w:t>Stress_Level</w:t>
      </w:r>
      <w:proofErr w:type="spellEnd"/>
      <w:r w:rsidRPr="00657614">
        <w:t xml:space="preserve"> - уровень стресса студента (от 1 до 10) (</w:t>
      </w:r>
      <w:proofErr w:type="spellStart"/>
      <w:r w:rsidRPr="00657614">
        <w:t>Integer</w:t>
      </w:r>
      <w:proofErr w:type="spellEnd"/>
      <w:r w:rsidRPr="00657614">
        <w:t xml:space="preserve">) </w:t>
      </w:r>
      <w:proofErr w:type="spellStart"/>
      <w:r w:rsidRPr="00657614">
        <w:t>Engagement_Level</w:t>
      </w:r>
      <w:proofErr w:type="spellEnd"/>
      <w:r w:rsidRPr="00657614">
        <w:t xml:space="preserve"> - уровень вовлеченности студента (</w:t>
      </w:r>
      <w:proofErr w:type="spellStart"/>
      <w:r w:rsidRPr="00657614">
        <w:t>Integer</w:t>
      </w:r>
      <w:proofErr w:type="spellEnd"/>
      <w:r w:rsidRPr="00657614">
        <w:t xml:space="preserve">) </w:t>
      </w:r>
    </w:p>
    <w:p w14:paraId="28829CF4" w14:textId="77777777" w:rsidR="00657614" w:rsidRDefault="00657614" w:rsidP="00657614">
      <w:proofErr w:type="spellStart"/>
      <w:r w:rsidRPr="00657614">
        <w:t>Focus_Time</w:t>
      </w:r>
      <w:proofErr w:type="spellEnd"/>
      <w:r w:rsidRPr="00657614">
        <w:t xml:space="preserve"> - время фокусировки студента на задании (</w:t>
      </w:r>
      <w:proofErr w:type="spellStart"/>
      <w:r w:rsidRPr="00657614">
        <w:t>Float</w:t>
      </w:r>
      <w:proofErr w:type="spellEnd"/>
      <w:r w:rsidRPr="00657614">
        <w:t xml:space="preserve">) </w:t>
      </w:r>
      <w:proofErr w:type="spellStart"/>
      <w:r w:rsidRPr="00657614">
        <w:t>Behavioral_Patterns</w:t>
      </w:r>
      <w:proofErr w:type="spellEnd"/>
      <w:r w:rsidRPr="00657614">
        <w:t xml:space="preserve"> - оценка отвлеченности студента (</w:t>
      </w:r>
      <w:proofErr w:type="spellStart"/>
      <w:r w:rsidRPr="00657614">
        <w:t>Integer</w:t>
      </w:r>
      <w:proofErr w:type="spellEnd"/>
      <w:r w:rsidRPr="00657614">
        <w:t xml:space="preserve">) </w:t>
      </w:r>
      <w:proofErr w:type="spellStart"/>
      <w:r w:rsidRPr="00657614">
        <w:t>Performance_Score</w:t>
      </w:r>
      <w:proofErr w:type="spellEnd"/>
      <w:r w:rsidRPr="00657614">
        <w:t xml:space="preserve"> - оценка выступления студента (</w:t>
      </w:r>
      <w:proofErr w:type="spellStart"/>
      <w:r w:rsidRPr="00657614">
        <w:t>Float</w:t>
      </w:r>
      <w:proofErr w:type="spellEnd"/>
      <w:r w:rsidRPr="00657614">
        <w:t xml:space="preserve">) </w:t>
      </w:r>
    </w:p>
    <w:p w14:paraId="719E48D2" w14:textId="77777777" w:rsidR="00657614" w:rsidRDefault="00657614" w:rsidP="00657614">
      <w:proofErr w:type="spellStart"/>
      <w:r w:rsidRPr="00657614">
        <w:t>Skill_Development</w:t>
      </w:r>
      <w:proofErr w:type="spellEnd"/>
      <w:r w:rsidRPr="00657614">
        <w:t xml:space="preserve"> - оценка развития музыкальных навыков студента (</w:t>
      </w:r>
      <w:proofErr w:type="spellStart"/>
      <w:r w:rsidRPr="00657614">
        <w:t>Integer</w:t>
      </w:r>
      <w:proofErr w:type="spellEnd"/>
      <w:r w:rsidRPr="00657614">
        <w:t xml:space="preserve">) </w:t>
      </w:r>
    </w:p>
    <w:p w14:paraId="59B453E8" w14:textId="77777777" w:rsidR="00657614" w:rsidRDefault="00657614" w:rsidP="00657614">
      <w:proofErr w:type="spellStart"/>
      <w:r w:rsidRPr="00657614">
        <w:t>Engagement_Score</w:t>
      </w:r>
      <w:proofErr w:type="spellEnd"/>
      <w:r w:rsidRPr="00657614">
        <w:t xml:space="preserve"> - оценка </w:t>
      </w:r>
      <w:proofErr w:type="spellStart"/>
      <w:r w:rsidRPr="00657614">
        <w:t>врвлеченности</w:t>
      </w:r>
      <w:proofErr w:type="spellEnd"/>
      <w:r w:rsidRPr="00657614">
        <w:t xml:space="preserve"> студента (</w:t>
      </w:r>
      <w:proofErr w:type="spellStart"/>
      <w:r w:rsidRPr="00657614">
        <w:t>Float</w:t>
      </w:r>
      <w:proofErr w:type="spellEnd"/>
      <w:r w:rsidRPr="00657614">
        <w:t xml:space="preserve">) </w:t>
      </w:r>
    </w:p>
    <w:p w14:paraId="09662B2C" w14:textId="77777777" w:rsidR="00657614" w:rsidRDefault="00657614" w:rsidP="00657614">
      <w:proofErr w:type="spellStart"/>
      <w:r w:rsidRPr="00657614">
        <w:rPr>
          <w:lang w:val="en-US"/>
        </w:rPr>
        <w:t>Lesson_Type</w:t>
      </w:r>
      <w:proofErr w:type="spellEnd"/>
      <w:r w:rsidRPr="00657614">
        <w:rPr>
          <w:lang w:val="en-US"/>
        </w:rPr>
        <w:t xml:space="preserve"> - </w:t>
      </w:r>
      <w:r w:rsidRPr="00657614">
        <w:t>тип</w:t>
      </w:r>
      <w:r w:rsidRPr="00657614">
        <w:rPr>
          <w:lang w:val="en-US"/>
        </w:rPr>
        <w:t xml:space="preserve"> </w:t>
      </w:r>
      <w:r w:rsidRPr="00657614">
        <w:t>урока</w:t>
      </w:r>
      <w:r w:rsidRPr="00657614">
        <w:rPr>
          <w:lang w:val="en-US"/>
        </w:rPr>
        <w:t xml:space="preserve"> (String) </w:t>
      </w:r>
    </w:p>
    <w:p w14:paraId="596E330C" w14:textId="7603C33E" w:rsidR="00657614" w:rsidRDefault="00657614" w:rsidP="00657614">
      <w:proofErr w:type="spellStart"/>
      <w:r w:rsidRPr="00657614">
        <w:rPr>
          <w:lang w:val="en-US"/>
        </w:rPr>
        <w:t>Instrument_Type</w:t>
      </w:r>
      <w:proofErr w:type="spellEnd"/>
      <w:r w:rsidRPr="00657614">
        <w:rPr>
          <w:lang w:val="en-US"/>
        </w:rPr>
        <w:t xml:space="preserve"> - </w:t>
      </w:r>
      <w:r w:rsidRPr="00657614">
        <w:t>вид</w:t>
      </w:r>
      <w:r w:rsidRPr="00657614">
        <w:rPr>
          <w:lang w:val="en-US"/>
        </w:rPr>
        <w:t xml:space="preserve"> </w:t>
      </w:r>
      <w:r w:rsidRPr="00657614">
        <w:t>инструмента</w:t>
      </w:r>
      <w:r w:rsidRPr="00657614">
        <w:rPr>
          <w:lang w:val="en-US"/>
        </w:rPr>
        <w:t xml:space="preserve"> (String)</w:t>
      </w:r>
    </w:p>
    <w:p w14:paraId="305C5802" w14:textId="77777777" w:rsidR="00657614" w:rsidRDefault="00657614" w:rsidP="00657614"/>
    <w:p w14:paraId="2EFDFE3F" w14:textId="0AF73DCE" w:rsidR="00657614" w:rsidRDefault="00657614" w:rsidP="00657614">
      <w:pPr>
        <w:ind w:firstLine="588"/>
      </w:pPr>
      <w:r>
        <w:t xml:space="preserve">В качестве целевого класса был выбран столбец </w:t>
      </w:r>
      <w:r>
        <w:rPr>
          <w:lang w:val="en-US"/>
        </w:rPr>
        <w:t>Gender</w:t>
      </w:r>
      <w:r>
        <w:t xml:space="preserve"> (пол студента), где 1 – женщина, 0 – мужчина.</w:t>
      </w:r>
    </w:p>
    <w:p w14:paraId="73D17E1D" w14:textId="77777777" w:rsidR="00657614" w:rsidRDefault="00657614" w:rsidP="00657614"/>
    <w:p w14:paraId="1E5B922B" w14:textId="588DF876" w:rsidR="00657614" w:rsidRDefault="00657614" w:rsidP="00657614">
      <w:pPr>
        <w:pStyle w:val="a7"/>
        <w:numPr>
          <w:ilvl w:val="0"/>
          <w:numId w:val="2"/>
        </w:numPr>
        <w:rPr>
          <w:szCs w:val="28"/>
        </w:rPr>
      </w:pPr>
      <w:r w:rsidRPr="00DE2957">
        <w:rPr>
          <w:szCs w:val="28"/>
          <w:u w:val="single"/>
        </w:rPr>
        <w:t xml:space="preserve">Оценим и сравним результаты классификации с помощью дерева решений и </w:t>
      </w:r>
      <w:r w:rsidRPr="00DE2957">
        <w:rPr>
          <w:szCs w:val="28"/>
          <w:u w:val="single"/>
          <w:lang w:val="en-US"/>
        </w:rPr>
        <w:t>knn</w:t>
      </w:r>
      <w:r w:rsidRPr="00657614">
        <w:rPr>
          <w:szCs w:val="28"/>
        </w:rPr>
        <w:t>:</w:t>
      </w:r>
    </w:p>
    <w:p w14:paraId="46111D13" w14:textId="77777777" w:rsidR="00DE2957" w:rsidRDefault="00DE2957" w:rsidP="00DE2957">
      <w:pPr>
        <w:pStyle w:val="a7"/>
        <w:ind w:left="350" w:firstLine="0"/>
        <w:rPr>
          <w:szCs w:val="28"/>
        </w:rPr>
      </w:pPr>
    </w:p>
    <w:p w14:paraId="19F16C4B" w14:textId="54EAEEC7" w:rsidR="00DE2957" w:rsidRPr="00DE2957" w:rsidRDefault="00657614" w:rsidP="00DE2957">
      <w:pPr>
        <w:ind w:left="350" w:firstLine="358"/>
        <w:rPr>
          <w:szCs w:val="28"/>
        </w:rPr>
      </w:pPr>
      <w:r>
        <w:rPr>
          <w:szCs w:val="28"/>
        </w:rPr>
        <w:t>Мы разделили выборку на обучающую и отложенную. В результате</w:t>
      </w:r>
      <w:r w:rsidR="00DE2957">
        <w:rPr>
          <w:szCs w:val="28"/>
        </w:rPr>
        <w:t xml:space="preserve">, для дерева решений на обучающей выборке средняя доля верных ответов составила ровно 0.5, а после того, как мы обучили модель, доля стала </w:t>
      </w:r>
      <w:r w:rsidR="004D1135">
        <w:rPr>
          <w:szCs w:val="28"/>
        </w:rPr>
        <w:t>0.61428571</w:t>
      </w:r>
      <w:r w:rsidR="00DE2957">
        <w:rPr>
          <w:szCs w:val="28"/>
        </w:rPr>
        <w:t>.</w:t>
      </w:r>
    </w:p>
    <w:p w14:paraId="5F99F36C" w14:textId="7E77C237" w:rsidR="00657614" w:rsidRDefault="00657614" w:rsidP="00657614">
      <w:pPr>
        <w:ind w:left="350" w:firstLine="0"/>
        <w:rPr>
          <w:szCs w:val="28"/>
        </w:rPr>
      </w:pPr>
    </w:p>
    <w:p w14:paraId="0DF5CCC0" w14:textId="014567B7" w:rsidR="00DE2957" w:rsidRPr="004D1135" w:rsidRDefault="00DE2957" w:rsidP="00657614">
      <w:pPr>
        <w:ind w:left="350" w:firstLine="0"/>
        <w:rPr>
          <w:szCs w:val="28"/>
        </w:rPr>
      </w:pPr>
      <w:r>
        <w:rPr>
          <w:szCs w:val="28"/>
        </w:rPr>
        <w:tab/>
        <w:t xml:space="preserve">Для </w:t>
      </w:r>
      <w:r>
        <w:rPr>
          <w:szCs w:val="28"/>
          <w:lang w:val="en-US"/>
        </w:rPr>
        <w:t>knn</w:t>
      </w:r>
      <w:r>
        <w:rPr>
          <w:szCs w:val="28"/>
        </w:rPr>
        <w:t xml:space="preserve"> на обучающей выборке средняя доля верных ответов составила </w:t>
      </w:r>
      <w:r>
        <w:rPr>
          <w:szCs w:val="28"/>
        </w:rPr>
        <w:t>0.514</w:t>
      </w:r>
      <w:r w:rsidRPr="00DE2957">
        <w:rPr>
          <w:szCs w:val="28"/>
        </w:rPr>
        <w:t>2857142857142</w:t>
      </w:r>
      <w:r>
        <w:rPr>
          <w:szCs w:val="28"/>
        </w:rPr>
        <w:t xml:space="preserve">, а после обучения модели доля стала </w:t>
      </w:r>
      <w:r w:rsidR="004D1135">
        <w:rPr>
          <w:szCs w:val="28"/>
        </w:rPr>
        <w:t>0.58571428571</w:t>
      </w:r>
      <w:r>
        <w:rPr>
          <w:szCs w:val="28"/>
        </w:rPr>
        <w:t>.</w:t>
      </w:r>
    </w:p>
    <w:p w14:paraId="752A5788" w14:textId="77777777" w:rsidR="004D1135" w:rsidRDefault="004D1135" w:rsidP="004D1135">
      <w:pPr>
        <w:rPr>
          <w:szCs w:val="28"/>
        </w:rPr>
      </w:pPr>
    </w:p>
    <w:p w14:paraId="0F6F9C4D" w14:textId="5E49566C" w:rsidR="00F2467A" w:rsidRPr="004D1135" w:rsidRDefault="00F2467A" w:rsidP="00F2467A">
      <w:pPr>
        <w:ind w:firstLine="588"/>
        <w:rPr>
          <w:szCs w:val="28"/>
        </w:rPr>
      </w:pPr>
      <w:r>
        <w:rPr>
          <w:szCs w:val="28"/>
        </w:rPr>
        <w:t>Сравнив полученные результаты, можно сделать вывод, что после обучения моделей дерево решений лучше справилось со своей задачей.</w:t>
      </w:r>
    </w:p>
    <w:p w14:paraId="148B39C4" w14:textId="77777777" w:rsidR="004D1135" w:rsidRPr="004D1135" w:rsidRDefault="004D1135" w:rsidP="004D1135">
      <w:pPr>
        <w:rPr>
          <w:szCs w:val="28"/>
        </w:rPr>
      </w:pPr>
    </w:p>
    <w:p w14:paraId="2B409BB6" w14:textId="10D39681" w:rsidR="004D1135" w:rsidRPr="004D1135" w:rsidRDefault="004D1135" w:rsidP="004D1135">
      <w:pPr>
        <w:pStyle w:val="a7"/>
        <w:numPr>
          <w:ilvl w:val="0"/>
          <w:numId w:val="2"/>
        </w:numPr>
        <w:rPr>
          <w:szCs w:val="28"/>
          <w:u w:val="single"/>
          <w:lang w:val="en-US"/>
        </w:rPr>
      </w:pPr>
      <w:r w:rsidRPr="004D1135">
        <w:rPr>
          <w:szCs w:val="28"/>
          <w:u w:val="single"/>
        </w:rPr>
        <w:t>Сравним полученные результаты:</w:t>
      </w:r>
    </w:p>
    <w:p w14:paraId="2A6C1B97" w14:textId="77777777" w:rsidR="004D1135" w:rsidRDefault="004D1135" w:rsidP="004D1135">
      <w:pPr>
        <w:pStyle w:val="a7"/>
        <w:ind w:left="350" w:firstLine="0"/>
        <w:rPr>
          <w:szCs w:val="28"/>
        </w:rPr>
      </w:pPr>
    </w:p>
    <w:p w14:paraId="33433943" w14:textId="1EB3E51B" w:rsidR="005813FC" w:rsidRPr="005813FC" w:rsidRDefault="004D1135" w:rsidP="005813FC">
      <w:pPr>
        <w:pStyle w:val="a7"/>
        <w:numPr>
          <w:ilvl w:val="1"/>
          <w:numId w:val="2"/>
        </w:numPr>
        <w:rPr>
          <w:szCs w:val="28"/>
        </w:rPr>
      </w:pPr>
      <w:r>
        <w:rPr>
          <w:szCs w:val="28"/>
          <w:lang w:val="en-US"/>
        </w:rPr>
        <w:t>Accuracy</w:t>
      </w:r>
    </w:p>
    <w:p w14:paraId="3C4E7DC5" w14:textId="77777777" w:rsidR="005813FC" w:rsidRDefault="005813FC" w:rsidP="005813FC">
      <w:pPr>
        <w:pStyle w:val="a7"/>
        <w:ind w:left="770" w:firstLine="0"/>
        <w:rPr>
          <w:szCs w:val="28"/>
        </w:rPr>
      </w:pPr>
    </w:p>
    <w:p w14:paraId="2A68D1EC" w14:textId="6A6E88DF" w:rsidR="004D1135" w:rsidRDefault="004D1135" w:rsidP="004D1135">
      <w:pPr>
        <w:pStyle w:val="a7"/>
        <w:ind w:left="770" w:firstLine="0"/>
        <w:rPr>
          <w:szCs w:val="28"/>
        </w:rPr>
      </w:pPr>
      <w:r>
        <w:rPr>
          <w:szCs w:val="28"/>
        </w:rPr>
        <w:t xml:space="preserve">Для дерева решений: </w:t>
      </w:r>
      <w:r w:rsidRPr="004D1135">
        <w:rPr>
          <w:szCs w:val="28"/>
        </w:rPr>
        <w:t>0.43333333333333335</w:t>
      </w:r>
    </w:p>
    <w:p w14:paraId="1D26C888" w14:textId="31DEFB23" w:rsidR="005813FC" w:rsidRDefault="005813FC" w:rsidP="005813FC">
      <w:pPr>
        <w:pStyle w:val="a7"/>
        <w:ind w:left="770" w:firstLine="0"/>
        <w:rPr>
          <w:szCs w:val="28"/>
        </w:rPr>
      </w:pPr>
      <w:r>
        <w:rPr>
          <w:szCs w:val="28"/>
        </w:rPr>
        <w:t xml:space="preserve">Для </w:t>
      </w:r>
      <w:r>
        <w:rPr>
          <w:szCs w:val="28"/>
          <w:lang w:val="en-US"/>
        </w:rPr>
        <w:t xml:space="preserve">knn: </w:t>
      </w:r>
      <w:r w:rsidRPr="005813FC">
        <w:rPr>
          <w:szCs w:val="28"/>
        </w:rPr>
        <w:t>0.5</w:t>
      </w:r>
    </w:p>
    <w:p w14:paraId="468F150D" w14:textId="77777777" w:rsidR="005813FC" w:rsidRDefault="005813FC" w:rsidP="005813FC">
      <w:pPr>
        <w:pStyle w:val="a7"/>
        <w:ind w:left="770" w:firstLine="0"/>
        <w:rPr>
          <w:szCs w:val="28"/>
        </w:rPr>
      </w:pPr>
    </w:p>
    <w:p w14:paraId="4905A266" w14:textId="5E84D83D" w:rsidR="005813FC" w:rsidRDefault="005813FC" w:rsidP="005813FC">
      <w:pPr>
        <w:pStyle w:val="a7"/>
        <w:numPr>
          <w:ilvl w:val="1"/>
          <w:numId w:val="2"/>
        </w:numPr>
        <w:rPr>
          <w:szCs w:val="28"/>
        </w:rPr>
      </w:pPr>
      <w:r>
        <w:rPr>
          <w:szCs w:val="28"/>
          <w:lang w:val="en-US"/>
        </w:rPr>
        <w:t>Precision</w:t>
      </w:r>
    </w:p>
    <w:p w14:paraId="7833FAF1" w14:textId="77777777" w:rsidR="005813FC" w:rsidRDefault="005813FC" w:rsidP="005813FC">
      <w:pPr>
        <w:pStyle w:val="a7"/>
        <w:ind w:left="770" w:firstLine="0"/>
        <w:rPr>
          <w:szCs w:val="28"/>
        </w:rPr>
      </w:pPr>
    </w:p>
    <w:p w14:paraId="7D2EF239" w14:textId="09376D21" w:rsidR="005813FC" w:rsidRPr="005813FC" w:rsidRDefault="005813FC" w:rsidP="005813FC">
      <w:pPr>
        <w:pStyle w:val="a7"/>
        <w:ind w:left="770" w:firstLine="0"/>
        <w:rPr>
          <w:szCs w:val="28"/>
          <w:lang w:val="en-US"/>
        </w:rPr>
      </w:pPr>
      <w:r>
        <w:rPr>
          <w:szCs w:val="28"/>
        </w:rPr>
        <w:t xml:space="preserve">Для дерева решений: </w:t>
      </w:r>
      <w:r w:rsidRPr="005813FC">
        <w:rPr>
          <w:szCs w:val="28"/>
        </w:rPr>
        <w:t>0.46153846153846156</w:t>
      </w:r>
    </w:p>
    <w:p w14:paraId="0D0F6C85" w14:textId="77777777" w:rsidR="005813FC" w:rsidRDefault="005813FC" w:rsidP="005813FC">
      <w:pPr>
        <w:pStyle w:val="a7"/>
        <w:ind w:left="770" w:firstLine="0"/>
        <w:rPr>
          <w:szCs w:val="28"/>
          <w:lang w:val="en-US"/>
        </w:rPr>
      </w:pPr>
      <w:r>
        <w:rPr>
          <w:szCs w:val="28"/>
        </w:rPr>
        <w:t xml:space="preserve">Для </w:t>
      </w:r>
      <w:r>
        <w:rPr>
          <w:szCs w:val="28"/>
          <w:lang w:val="en-US"/>
        </w:rPr>
        <w:t xml:space="preserve">knn: </w:t>
      </w:r>
      <w:r w:rsidRPr="005813FC">
        <w:rPr>
          <w:szCs w:val="28"/>
        </w:rPr>
        <w:t>0.5</w:t>
      </w:r>
    </w:p>
    <w:p w14:paraId="069D4AD4" w14:textId="77777777" w:rsidR="005813FC" w:rsidRPr="00F2467A" w:rsidRDefault="005813FC" w:rsidP="00F2467A">
      <w:pPr>
        <w:ind w:left="0" w:firstLine="0"/>
        <w:rPr>
          <w:szCs w:val="28"/>
          <w:u w:val="single"/>
        </w:rPr>
      </w:pPr>
    </w:p>
    <w:p w14:paraId="3410EEBB" w14:textId="5467E423" w:rsidR="005813FC" w:rsidRDefault="005813FC" w:rsidP="005813FC">
      <w:pPr>
        <w:pStyle w:val="a7"/>
        <w:numPr>
          <w:ilvl w:val="1"/>
          <w:numId w:val="2"/>
        </w:numPr>
        <w:rPr>
          <w:szCs w:val="28"/>
        </w:rPr>
      </w:pPr>
      <w:r>
        <w:rPr>
          <w:szCs w:val="28"/>
          <w:lang w:val="en-US"/>
        </w:rPr>
        <w:lastRenderedPageBreak/>
        <w:t>Recall</w:t>
      </w:r>
    </w:p>
    <w:p w14:paraId="08A34EE2" w14:textId="77777777" w:rsidR="005813FC" w:rsidRDefault="005813FC" w:rsidP="005813FC">
      <w:pPr>
        <w:pStyle w:val="a7"/>
        <w:ind w:left="770" w:firstLine="0"/>
        <w:rPr>
          <w:szCs w:val="28"/>
        </w:rPr>
      </w:pPr>
    </w:p>
    <w:p w14:paraId="7C15EA7F" w14:textId="75CBD7A4" w:rsidR="005813FC" w:rsidRPr="005813FC" w:rsidRDefault="005813FC" w:rsidP="005813FC">
      <w:pPr>
        <w:pStyle w:val="a7"/>
        <w:ind w:left="770" w:firstLine="0"/>
        <w:rPr>
          <w:szCs w:val="28"/>
          <w:lang w:val="en-US"/>
        </w:rPr>
      </w:pPr>
      <w:r>
        <w:rPr>
          <w:szCs w:val="28"/>
        </w:rPr>
        <w:t xml:space="preserve">Для дерева решений: </w:t>
      </w:r>
      <w:r w:rsidRPr="005813FC">
        <w:rPr>
          <w:szCs w:val="28"/>
        </w:rPr>
        <w:t>0.8</w:t>
      </w:r>
    </w:p>
    <w:p w14:paraId="6FD20564" w14:textId="3BE09FE4" w:rsidR="005813FC" w:rsidRDefault="005813FC" w:rsidP="005813FC">
      <w:pPr>
        <w:pStyle w:val="a7"/>
        <w:ind w:left="770" w:firstLine="0"/>
        <w:rPr>
          <w:szCs w:val="28"/>
          <w:lang w:val="en-US"/>
        </w:rPr>
      </w:pPr>
      <w:r>
        <w:rPr>
          <w:szCs w:val="28"/>
        </w:rPr>
        <w:t xml:space="preserve">Для </w:t>
      </w:r>
      <w:r>
        <w:rPr>
          <w:szCs w:val="28"/>
          <w:lang w:val="en-US"/>
        </w:rPr>
        <w:t xml:space="preserve">knn: </w:t>
      </w:r>
      <w:r w:rsidRPr="005813FC">
        <w:rPr>
          <w:szCs w:val="28"/>
        </w:rPr>
        <w:t>0.6666666666666666</w:t>
      </w:r>
    </w:p>
    <w:p w14:paraId="7512719A" w14:textId="77777777" w:rsidR="005813FC" w:rsidRP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6807AD2B" w14:textId="1E89FF2F" w:rsidR="005813FC" w:rsidRDefault="005813FC" w:rsidP="005813FC">
      <w:pPr>
        <w:pStyle w:val="a7"/>
        <w:numPr>
          <w:ilvl w:val="1"/>
          <w:numId w:val="2"/>
        </w:numPr>
        <w:rPr>
          <w:szCs w:val="28"/>
        </w:rPr>
      </w:pPr>
      <w:r>
        <w:rPr>
          <w:szCs w:val="28"/>
          <w:lang w:val="en-US"/>
        </w:rPr>
        <w:t>F-measure</w:t>
      </w:r>
    </w:p>
    <w:p w14:paraId="098B37DF" w14:textId="77777777" w:rsidR="005813FC" w:rsidRDefault="005813FC" w:rsidP="005813FC">
      <w:pPr>
        <w:pStyle w:val="a7"/>
        <w:ind w:left="770" w:firstLine="0"/>
        <w:rPr>
          <w:szCs w:val="28"/>
        </w:rPr>
      </w:pPr>
    </w:p>
    <w:p w14:paraId="3CEB130B" w14:textId="34EC4542" w:rsidR="005813FC" w:rsidRPr="005813FC" w:rsidRDefault="005813FC" w:rsidP="005813FC">
      <w:pPr>
        <w:pStyle w:val="a7"/>
        <w:ind w:left="770" w:firstLine="0"/>
        <w:rPr>
          <w:szCs w:val="28"/>
          <w:lang w:val="en-US"/>
        </w:rPr>
      </w:pPr>
      <w:r>
        <w:rPr>
          <w:szCs w:val="28"/>
        </w:rPr>
        <w:t xml:space="preserve">Для дерева решений: </w:t>
      </w:r>
      <w:r w:rsidRPr="005813FC">
        <w:rPr>
          <w:szCs w:val="28"/>
        </w:rPr>
        <w:t>0.5853658536585366</w:t>
      </w:r>
    </w:p>
    <w:p w14:paraId="399A1AEC" w14:textId="4A3383BE" w:rsidR="005813FC" w:rsidRDefault="005813FC" w:rsidP="005813FC">
      <w:pPr>
        <w:pStyle w:val="a7"/>
        <w:ind w:left="770" w:firstLine="0"/>
        <w:rPr>
          <w:szCs w:val="28"/>
          <w:lang w:val="en-US"/>
        </w:rPr>
      </w:pPr>
      <w:r>
        <w:rPr>
          <w:szCs w:val="28"/>
        </w:rPr>
        <w:t xml:space="preserve">Для </w:t>
      </w:r>
      <w:r>
        <w:rPr>
          <w:szCs w:val="28"/>
          <w:lang w:val="en-US"/>
        </w:rPr>
        <w:t xml:space="preserve">knn: </w:t>
      </w:r>
      <w:r w:rsidRPr="005813FC">
        <w:rPr>
          <w:szCs w:val="28"/>
        </w:rPr>
        <w:t>0.5714285714285714</w:t>
      </w:r>
    </w:p>
    <w:p w14:paraId="3B459052" w14:textId="77777777" w:rsidR="005813FC" w:rsidRP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222DCDDD" w14:textId="2E8DB343" w:rsidR="005813FC" w:rsidRDefault="005813FC" w:rsidP="005813FC">
      <w:pPr>
        <w:pStyle w:val="a7"/>
        <w:numPr>
          <w:ilvl w:val="1"/>
          <w:numId w:val="2"/>
        </w:numPr>
        <w:rPr>
          <w:szCs w:val="28"/>
        </w:rPr>
      </w:pPr>
      <w:r>
        <w:rPr>
          <w:szCs w:val="28"/>
          <w:lang w:val="en-US"/>
        </w:rPr>
        <w:t>ROC</w:t>
      </w:r>
    </w:p>
    <w:p w14:paraId="523F51F4" w14:textId="77777777" w:rsidR="005813FC" w:rsidRDefault="005813FC" w:rsidP="005813FC">
      <w:pPr>
        <w:pStyle w:val="a7"/>
        <w:ind w:left="770" w:firstLine="0"/>
        <w:rPr>
          <w:szCs w:val="28"/>
        </w:rPr>
      </w:pPr>
    </w:p>
    <w:p w14:paraId="6237E018" w14:textId="7AAA9D54" w:rsidR="005813FC" w:rsidRDefault="005813FC" w:rsidP="005813FC">
      <w:pPr>
        <w:pStyle w:val="a7"/>
        <w:ind w:left="770" w:firstLine="0"/>
        <w:rPr>
          <w:szCs w:val="28"/>
          <w:lang w:val="en-US"/>
        </w:rPr>
      </w:pPr>
      <w:r w:rsidRPr="005813FC">
        <w:rPr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94D7260" wp14:editId="03C5F741">
            <wp:simplePos x="0" y="0"/>
            <wp:positionH relativeFrom="margin">
              <wp:posOffset>71437</wp:posOffset>
            </wp:positionH>
            <wp:positionV relativeFrom="paragraph">
              <wp:posOffset>253683</wp:posOffset>
            </wp:positionV>
            <wp:extent cx="5400675" cy="4314825"/>
            <wp:effectExtent l="0" t="0" r="9525" b="9525"/>
            <wp:wrapTopAndBottom/>
            <wp:docPr id="1950160126" name="Рисунок 1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60126" name="Рисунок 1" descr="Изображение выглядит как линия, текст, диаграмма, Графи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Для дерева решений: </w:t>
      </w:r>
    </w:p>
    <w:p w14:paraId="47E018D1" w14:textId="7A571AC3" w:rsidR="005813FC" w:rsidRP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6F984165" w14:textId="77777777" w:rsid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259715FA" w14:textId="77777777" w:rsid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2A7F73D2" w14:textId="77777777" w:rsid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517536FA" w14:textId="77777777" w:rsid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3F9C73C0" w14:textId="77777777" w:rsid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68822A8A" w14:textId="77777777" w:rsid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71CC7704" w14:textId="77777777" w:rsidR="005813FC" w:rsidRDefault="005813FC" w:rsidP="005813FC">
      <w:pPr>
        <w:pStyle w:val="a7"/>
        <w:ind w:left="770" w:firstLine="0"/>
        <w:rPr>
          <w:szCs w:val="28"/>
          <w:lang w:val="en-US"/>
        </w:rPr>
      </w:pPr>
    </w:p>
    <w:p w14:paraId="149CEC7C" w14:textId="7974822B" w:rsidR="005813FC" w:rsidRPr="005813FC" w:rsidRDefault="005813FC" w:rsidP="005813FC">
      <w:pPr>
        <w:pStyle w:val="a7"/>
        <w:ind w:left="770" w:firstLine="0"/>
        <w:rPr>
          <w:szCs w:val="28"/>
        </w:rPr>
      </w:pPr>
      <w:r w:rsidRPr="005813FC">
        <w:rPr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C0C938F" wp14:editId="659793C4">
            <wp:simplePos x="0" y="0"/>
            <wp:positionH relativeFrom="column">
              <wp:posOffset>286385</wp:posOffset>
            </wp:positionH>
            <wp:positionV relativeFrom="paragraph">
              <wp:posOffset>358140</wp:posOffset>
            </wp:positionV>
            <wp:extent cx="5400675" cy="4314825"/>
            <wp:effectExtent l="0" t="0" r="9525" b="9525"/>
            <wp:wrapTopAndBottom/>
            <wp:docPr id="942114111" name="Рисунок 1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4111" name="Рисунок 1" descr="Изображение выглядит как линия, текст, диаграмма, Граф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Для </w:t>
      </w:r>
      <w:r>
        <w:rPr>
          <w:szCs w:val="28"/>
          <w:lang w:val="en-US"/>
        </w:rPr>
        <w:t>knn</w:t>
      </w:r>
      <w:r w:rsidRPr="005813FC">
        <w:rPr>
          <w:szCs w:val="28"/>
        </w:rPr>
        <w:t>:</w:t>
      </w:r>
    </w:p>
    <w:p w14:paraId="09D46AD2" w14:textId="44C94BFA" w:rsidR="005813FC" w:rsidRPr="005813FC" w:rsidRDefault="005813FC" w:rsidP="005813FC">
      <w:pPr>
        <w:pStyle w:val="a7"/>
        <w:ind w:left="770" w:firstLine="0"/>
        <w:rPr>
          <w:szCs w:val="28"/>
        </w:rPr>
      </w:pPr>
    </w:p>
    <w:p w14:paraId="0A732FF2" w14:textId="77777777" w:rsidR="005813FC" w:rsidRPr="005813FC" w:rsidRDefault="005813FC" w:rsidP="005813FC">
      <w:pPr>
        <w:pStyle w:val="a7"/>
        <w:ind w:left="770" w:firstLine="0"/>
        <w:rPr>
          <w:szCs w:val="28"/>
          <w:u w:val="single"/>
        </w:rPr>
      </w:pPr>
    </w:p>
    <w:p w14:paraId="2B7911D7" w14:textId="360D7AE9" w:rsidR="005813FC" w:rsidRDefault="005813FC" w:rsidP="005813FC">
      <w:pPr>
        <w:pStyle w:val="a7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Проанализировав полученные результаты, можно сказать, что </w:t>
      </w:r>
      <w:r>
        <w:rPr>
          <w:szCs w:val="28"/>
          <w:lang w:val="en-US"/>
        </w:rPr>
        <w:t>knn</w:t>
      </w:r>
      <w:r>
        <w:rPr>
          <w:szCs w:val="28"/>
        </w:rPr>
        <w:t xml:space="preserve"> лучше справилось с заданием в таких метриках, как </w:t>
      </w:r>
      <w:r>
        <w:rPr>
          <w:szCs w:val="28"/>
          <w:lang w:val="en-US"/>
        </w:rPr>
        <w:t>Accuracy</w:t>
      </w:r>
      <w:r w:rsidRPr="005813FC">
        <w:rPr>
          <w:szCs w:val="28"/>
        </w:rPr>
        <w:t xml:space="preserve">, </w:t>
      </w:r>
      <w:r>
        <w:rPr>
          <w:szCs w:val="28"/>
          <w:lang w:val="en-US"/>
        </w:rPr>
        <w:t>Precision</w:t>
      </w:r>
      <w:r>
        <w:rPr>
          <w:szCs w:val="28"/>
        </w:rPr>
        <w:t xml:space="preserve"> и</w:t>
      </w:r>
      <w:r w:rsidRPr="005813FC">
        <w:rPr>
          <w:szCs w:val="28"/>
        </w:rPr>
        <w:t xml:space="preserve"> </w:t>
      </w:r>
      <w:r>
        <w:rPr>
          <w:szCs w:val="28"/>
          <w:lang w:val="en-US"/>
        </w:rPr>
        <w:t>ROC</w:t>
      </w:r>
      <w:r>
        <w:rPr>
          <w:szCs w:val="28"/>
        </w:rPr>
        <w:t>. В остальных же случаях, дерево решений дало более верный ответ.</w:t>
      </w:r>
    </w:p>
    <w:p w14:paraId="6939B1F9" w14:textId="77777777" w:rsidR="005813FC" w:rsidRDefault="005813FC" w:rsidP="005813FC">
      <w:pPr>
        <w:pStyle w:val="a7"/>
        <w:ind w:left="350" w:firstLine="0"/>
        <w:rPr>
          <w:szCs w:val="28"/>
        </w:rPr>
      </w:pPr>
    </w:p>
    <w:p w14:paraId="79EDFF19" w14:textId="32AE7F26" w:rsidR="005813FC" w:rsidRDefault="005813FC" w:rsidP="005813FC">
      <w:pPr>
        <w:pStyle w:val="a7"/>
        <w:ind w:left="350" w:firstLine="0"/>
        <w:rPr>
          <w:szCs w:val="28"/>
        </w:rPr>
      </w:pPr>
      <w:r>
        <w:rPr>
          <w:szCs w:val="28"/>
        </w:rPr>
        <w:t xml:space="preserve">Поэтому здесь нельзя однозначно сказать, какой из методов работает лучше, так как результаты показали, что в одном случае лучше работает </w:t>
      </w:r>
      <w:r>
        <w:rPr>
          <w:szCs w:val="28"/>
          <w:lang w:val="en-US"/>
        </w:rPr>
        <w:t>knn</w:t>
      </w:r>
      <w:r>
        <w:rPr>
          <w:szCs w:val="28"/>
        </w:rPr>
        <w:t>, а в других дерево решений.</w:t>
      </w:r>
    </w:p>
    <w:p w14:paraId="44CEE341" w14:textId="77777777" w:rsidR="00F2467A" w:rsidRDefault="00F2467A" w:rsidP="00F2467A">
      <w:pPr>
        <w:rPr>
          <w:szCs w:val="28"/>
        </w:rPr>
      </w:pPr>
    </w:p>
    <w:p w14:paraId="7AEC27D2" w14:textId="77777777" w:rsidR="00F2467A" w:rsidRDefault="00F2467A" w:rsidP="00F2467A">
      <w:pPr>
        <w:rPr>
          <w:szCs w:val="28"/>
        </w:rPr>
      </w:pPr>
    </w:p>
    <w:p w14:paraId="069829C4" w14:textId="25992E96" w:rsidR="00F2467A" w:rsidRDefault="00F2467A" w:rsidP="00F2467A">
      <w:pPr>
        <w:rPr>
          <w:szCs w:val="28"/>
          <w:u w:val="single"/>
        </w:rPr>
      </w:pPr>
      <w:r w:rsidRPr="00F2467A">
        <w:rPr>
          <w:szCs w:val="28"/>
          <w:u w:val="single"/>
        </w:rPr>
        <w:t>Вывод:</w:t>
      </w:r>
    </w:p>
    <w:p w14:paraId="1EF94639" w14:textId="22F86F5B" w:rsidR="00F2467A" w:rsidRPr="00F2467A" w:rsidRDefault="00F2467A" w:rsidP="00F2467A">
      <w:pPr>
        <w:ind w:firstLine="588"/>
        <w:rPr>
          <w:szCs w:val="28"/>
        </w:rPr>
      </w:pPr>
      <w:r>
        <w:rPr>
          <w:szCs w:val="28"/>
        </w:rPr>
        <w:t xml:space="preserve">В данной работе мы изучили два метода классификации: </w:t>
      </w:r>
      <w:r>
        <w:rPr>
          <w:szCs w:val="28"/>
          <w:lang w:val="en-US"/>
        </w:rPr>
        <w:t>knn</w:t>
      </w:r>
      <w:r>
        <w:rPr>
          <w:szCs w:val="28"/>
        </w:rPr>
        <w:t xml:space="preserve"> и дерево решений. Как уже было сказано выше, каждый метод хорош в определенной метрике, так что для дальнейшей классификации данных из этого датасета лучше применять оба метода.</w:t>
      </w:r>
    </w:p>
    <w:sectPr w:rsidR="00F2467A" w:rsidRPr="00F2467A" w:rsidSect="00A15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75044"/>
    <w:multiLevelType w:val="multilevel"/>
    <w:tmpl w:val="196CC9A8"/>
    <w:lvl w:ilvl="0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0" w:hanging="2160"/>
      </w:pPr>
      <w:rPr>
        <w:rFonts w:hint="default"/>
      </w:rPr>
    </w:lvl>
  </w:abstractNum>
  <w:abstractNum w:abstractNumId="1" w15:restartNumberingAfterBreak="0">
    <w:nsid w:val="34695AB6"/>
    <w:multiLevelType w:val="hybridMultilevel"/>
    <w:tmpl w:val="488CBA3A"/>
    <w:lvl w:ilvl="0" w:tplc="EEEC9DE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436171272">
    <w:abstractNumId w:val="1"/>
  </w:num>
  <w:num w:numId="2" w16cid:durableId="7859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14"/>
    <w:rsid w:val="004D1135"/>
    <w:rsid w:val="00563E9E"/>
    <w:rsid w:val="005813FC"/>
    <w:rsid w:val="00657614"/>
    <w:rsid w:val="00660C1A"/>
    <w:rsid w:val="00832326"/>
    <w:rsid w:val="00A1554F"/>
    <w:rsid w:val="00DE2957"/>
    <w:rsid w:val="00F2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963C"/>
  <w15:chartTrackingRefBased/>
  <w15:docId w15:val="{80BA7690-2D25-434F-8217-4C434985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14"/>
    <w:pPr>
      <w:spacing w:after="4" w:line="270" w:lineRule="auto"/>
      <w:ind w:left="120" w:hanging="10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7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7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7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76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76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76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76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76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76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7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7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7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7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76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76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76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7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76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761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761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5761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E29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957"/>
    <w:rPr>
      <w:rFonts w:ascii="Consolas" w:eastAsia="Times New Roman" w:hAnsi="Consolas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ziya07/music-education-performance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Nikitina</dc:creator>
  <cp:keywords/>
  <dc:description/>
  <cp:lastModifiedBy>Maria Nikitina</cp:lastModifiedBy>
  <cp:revision>1</cp:revision>
  <dcterms:created xsi:type="dcterms:W3CDTF">2024-12-24T18:08:00Z</dcterms:created>
  <dcterms:modified xsi:type="dcterms:W3CDTF">2024-12-24T18:57:00Z</dcterms:modified>
</cp:coreProperties>
</file>