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4B7B145" w14:textId="4EB30F29" w:rsidR="00E3780A" w:rsidRPr="0011081F" w:rsidRDefault="003B417D" w:rsidP="00E3780A">
      <w:pPr>
        <w:pStyle w:val="Title"/>
        <w:spacing w:after="120"/>
        <w:ind w:right="174"/>
        <w:rPr>
          <w:rFonts w:asciiTheme="minorHAnsi" w:hAnsiTheme="minorHAnsi" w:cs="Tahoma"/>
          <w:sz w:val="20"/>
          <w:szCs w:val="20"/>
        </w:rPr>
      </w:pPr>
      <w:r w:rsidRPr="0011081F">
        <w:rPr>
          <w:rFonts w:ascii="Calibri" w:hAnsi="Calibri" w:cs="Arial"/>
          <w:sz w:val="22"/>
          <w:szCs w:val="20"/>
        </w:rPr>
        <w:t xml:space="preserve">DEBESŲ KOMPIUTERIJOS PASLAUGŲ </w:t>
      </w:r>
      <w:r w:rsidR="00E3780A" w:rsidRPr="0011081F">
        <w:rPr>
          <w:rFonts w:ascii="Calibri" w:hAnsi="Calibri" w:cs="Arial"/>
          <w:sz w:val="22"/>
          <w:szCs w:val="20"/>
        </w:rPr>
        <w:t>SUTARTIS</w:t>
      </w:r>
    </w:p>
    <w:p w14:paraId="161847E3" w14:textId="77777777" w:rsidR="00E3780A" w:rsidRPr="0011081F" w:rsidRDefault="00E3780A" w:rsidP="00E3780A">
      <w:pPr>
        <w:pStyle w:val="Title"/>
        <w:spacing w:after="240"/>
        <w:ind w:right="174"/>
        <w:rPr>
          <w:rFonts w:ascii="Calibri" w:hAnsi="Calibri" w:cs="Arial"/>
          <w:sz w:val="20"/>
          <w:szCs w:val="20"/>
        </w:rPr>
      </w:pPr>
      <w:r w:rsidRPr="0011081F">
        <w:rPr>
          <w:rFonts w:ascii="Calibri" w:hAnsi="Calibri" w:cs="Arial"/>
          <w:sz w:val="20"/>
          <w:szCs w:val="20"/>
        </w:rPr>
        <w:t>BENDROSIOS SĄLYGOS</w:t>
      </w:r>
    </w:p>
    <w:p w14:paraId="3C8A7C33" w14:textId="77777777" w:rsidR="00E3780A" w:rsidRPr="0011081F" w:rsidRDefault="00E3780A"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Arial"/>
          <w:b/>
          <w:bCs/>
          <w:sz w:val="20"/>
          <w:szCs w:val="20"/>
        </w:rPr>
      </w:pPr>
      <w:r w:rsidRPr="0011081F">
        <w:rPr>
          <w:rFonts w:asciiTheme="minorHAnsi" w:hAnsiTheme="minorHAnsi" w:cs="Arial"/>
          <w:b/>
          <w:bCs/>
          <w:sz w:val="20"/>
          <w:szCs w:val="20"/>
        </w:rPr>
        <w:t>SUTARTIES ŠALYS</w:t>
      </w:r>
    </w:p>
    <w:p w14:paraId="27CB74DD" w14:textId="68E19381" w:rsidR="00E3780A" w:rsidRPr="0011081F" w:rsidRDefault="00E3780A" w:rsidP="00E3780A">
      <w:pPr>
        <w:tabs>
          <w:tab w:val="left" w:pos="567"/>
        </w:tabs>
        <w:suppressAutoHyphens/>
        <w:spacing w:after="160"/>
        <w:ind w:left="567" w:right="174"/>
        <w:jc w:val="both"/>
        <w:rPr>
          <w:rFonts w:asciiTheme="minorHAnsi" w:hAnsiTheme="minorHAnsi" w:cs="Tahoma"/>
          <w:spacing w:val="2"/>
          <w:sz w:val="20"/>
          <w:szCs w:val="20"/>
          <w:lang w:val="lt-LT"/>
        </w:rPr>
      </w:pPr>
      <w:r w:rsidRPr="0011081F">
        <w:rPr>
          <w:rFonts w:asciiTheme="minorHAnsi" w:hAnsiTheme="minorHAnsi" w:cs="Tahoma"/>
          <w:spacing w:val="2"/>
          <w:sz w:val="20"/>
          <w:szCs w:val="20"/>
          <w:lang w:val="lt-LT"/>
        </w:rPr>
        <w:t xml:space="preserve">Šią </w:t>
      </w:r>
      <w:r w:rsidR="003B417D" w:rsidRPr="0011081F">
        <w:rPr>
          <w:rFonts w:asciiTheme="minorHAnsi" w:hAnsiTheme="minorHAnsi" w:cs="Tahoma"/>
          <w:spacing w:val="2"/>
          <w:sz w:val="20"/>
          <w:szCs w:val="20"/>
          <w:lang w:val="lt-LT"/>
        </w:rPr>
        <w:t xml:space="preserve">debesų kompiuterijos paslaugų </w:t>
      </w:r>
      <w:r w:rsidRPr="0011081F">
        <w:rPr>
          <w:rFonts w:asciiTheme="minorHAnsi" w:hAnsiTheme="minorHAnsi" w:cs="Tahoma"/>
          <w:spacing w:val="2"/>
          <w:sz w:val="20"/>
          <w:szCs w:val="20"/>
          <w:lang w:val="lt-LT"/>
        </w:rPr>
        <w:t xml:space="preserve">sutartį (toliau </w:t>
      </w:r>
      <w:r w:rsidRPr="0011081F">
        <w:rPr>
          <w:rFonts w:asciiTheme="minorHAnsi" w:hAnsiTheme="minorHAnsi" w:cs="Tahoma"/>
          <w:spacing w:val="2"/>
          <w:sz w:val="20"/>
          <w:szCs w:val="20"/>
          <w:lang w:val="lt-LT"/>
        </w:rPr>
        <w:sym w:font="Symbol" w:char="F02D"/>
      </w:r>
      <w:r w:rsidRPr="0011081F">
        <w:rPr>
          <w:rFonts w:asciiTheme="minorHAnsi" w:hAnsiTheme="minorHAnsi" w:cs="Tahoma"/>
          <w:spacing w:val="2"/>
          <w:sz w:val="20"/>
          <w:szCs w:val="20"/>
          <w:lang w:val="lt-LT"/>
        </w:rPr>
        <w:t xml:space="preserve"> „</w:t>
      </w:r>
      <w:r w:rsidRPr="0011081F">
        <w:rPr>
          <w:rFonts w:asciiTheme="minorHAnsi" w:hAnsiTheme="minorHAnsi" w:cs="Tahoma"/>
          <w:b/>
          <w:spacing w:val="2"/>
          <w:sz w:val="20"/>
          <w:szCs w:val="20"/>
          <w:lang w:val="lt-LT"/>
        </w:rPr>
        <w:t>Sutartis</w:t>
      </w:r>
      <w:r w:rsidRPr="0011081F">
        <w:rPr>
          <w:rFonts w:asciiTheme="minorHAnsi" w:hAnsiTheme="minorHAnsi" w:cs="Tahoma"/>
          <w:spacing w:val="2"/>
          <w:sz w:val="20"/>
          <w:szCs w:val="20"/>
          <w:lang w:val="lt-LT"/>
        </w:rPr>
        <w:t>“) šios Sutarties specialiosiose sąlygose (toliau – „</w:t>
      </w:r>
      <w:r w:rsidRPr="0011081F">
        <w:rPr>
          <w:rFonts w:asciiTheme="minorHAnsi" w:hAnsiTheme="minorHAnsi" w:cs="Tahoma"/>
          <w:b/>
          <w:spacing w:val="2"/>
          <w:sz w:val="20"/>
          <w:szCs w:val="20"/>
          <w:lang w:val="lt-LT"/>
        </w:rPr>
        <w:t>Specialiosios sąlygos</w:t>
      </w:r>
      <w:r w:rsidRPr="0011081F">
        <w:rPr>
          <w:rFonts w:asciiTheme="minorHAnsi" w:hAnsiTheme="minorHAnsi" w:cs="Tahoma"/>
          <w:spacing w:val="2"/>
          <w:sz w:val="20"/>
          <w:szCs w:val="20"/>
          <w:lang w:val="lt-LT"/>
        </w:rPr>
        <w:t xml:space="preserve">“) nurodytą dieną sudarė Specialiosiose sąlygose nurodytas </w:t>
      </w:r>
      <w:r w:rsidR="001E3435" w:rsidRPr="0011081F">
        <w:rPr>
          <w:rFonts w:asciiTheme="minorHAnsi" w:hAnsiTheme="minorHAnsi" w:cs="Tahoma"/>
          <w:spacing w:val="2"/>
          <w:sz w:val="20"/>
          <w:szCs w:val="20"/>
          <w:lang w:val="lt-LT"/>
        </w:rPr>
        <w:t>užsakovas</w:t>
      </w:r>
      <w:r w:rsidRPr="0011081F">
        <w:rPr>
          <w:rFonts w:asciiTheme="minorHAnsi" w:hAnsiTheme="minorHAnsi" w:cs="Tahoma"/>
          <w:spacing w:val="2"/>
          <w:sz w:val="20"/>
          <w:szCs w:val="20"/>
          <w:lang w:val="lt-LT"/>
        </w:rPr>
        <w:t xml:space="preserve"> (toliau – „</w:t>
      </w:r>
      <w:r w:rsidR="001E3435" w:rsidRPr="0011081F">
        <w:rPr>
          <w:rFonts w:asciiTheme="minorHAnsi" w:hAnsiTheme="minorHAnsi" w:cs="Tahoma"/>
          <w:b/>
          <w:spacing w:val="2"/>
          <w:sz w:val="20"/>
          <w:szCs w:val="20"/>
          <w:lang w:val="lt-LT"/>
        </w:rPr>
        <w:t>Užsakovas</w:t>
      </w:r>
      <w:r w:rsidRPr="0011081F">
        <w:rPr>
          <w:rFonts w:asciiTheme="minorHAnsi" w:hAnsiTheme="minorHAnsi" w:cs="Tahoma"/>
          <w:spacing w:val="2"/>
          <w:sz w:val="20"/>
          <w:szCs w:val="20"/>
          <w:lang w:val="lt-LT"/>
        </w:rPr>
        <w:t xml:space="preserve">“) ir Specialiosiose sąlygose nurodytas </w:t>
      </w:r>
      <w:r w:rsidR="001E3435" w:rsidRPr="0011081F">
        <w:rPr>
          <w:rFonts w:asciiTheme="minorHAnsi" w:hAnsiTheme="minorHAnsi" w:cs="Tahoma"/>
          <w:spacing w:val="2"/>
          <w:sz w:val="20"/>
          <w:szCs w:val="20"/>
          <w:lang w:val="lt-LT"/>
        </w:rPr>
        <w:t>vykdytojas</w:t>
      </w:r>
      <w:r w:rsidRPr="0011081F">
        <w:rPr>
          <w:rFonts w:asciiTheme="minorHAnsi" w:hAnsiTheme="minorHAnsi" w:cs="Tahoma"/>
          <w:spacing w:val="2"/>
          <w:sz w:val="20"/>
          <w:szCs w:val="20"/>
          <w:lang w:val="lt-LT"/>
        </w:rPr>
        <w:t xml:space="preserve"> (toliau – „</w:t>
      </w:r>
      <w:r w:rsidR="001E3435" w:rsidRPr="0011081F">
        <w:rPr>
          <w:rFonts w:asciiTheme="minorHAnsi" w:hAnsiTheme="minorHAnsi" w:cs="Tahoma"/>
          <w:b/>
          <w:spacing w:val="2"/>
          <w:sz w:val="20"/>
          <w:szCs w:val="20"/>
          <w:lang w:val="lt-LT"/>
        </w:rPr>
        <w:t>Vykdytojas</w:t>
      </w:r>
      <w:r w:rsidRPr="0011081F">
        <w:rPr>
          <w:rFonts w:asciiTheme="minorHAnsi" w:hAnsiTheme="minorHAnsi" w:cs="Tahoma"/>
          <w:spacing w:val="2"/>
          <w:sz w:val="20"/>
          <w:szCs w:val="20"/>
          <w:lang w:val="lt-LT"/>
        </w:rPr>
        <w:t>“).</w:t>
      </w:r>
      <w:r w:rsidRPr="0011081F">
        <w:rPr>
          <w:rFonts w:ascii="Calibri" w:hAnsi="Calibri" w:cs="Arial"/>
          <w:sz w:val="20"/>
          <w:szCs w:val="20"/>
          <w:lang w:val="lt-LT"/>
        </w:rPr>
        <w:t xml:space="preserve"> </w:t>
      </w:r>
    </w:p>
    <w:p w14:paraId="434F0EF0" w14:textId="77777777" w:rsidR="00E3780A" w:rsidRPr="0011081F" w:rsidRDefault="00E3780A"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pacing w:val="2"/>
          <w:sz w:val="20"/>
          <w:szCs w:val="20"/>
        </w:rPr>
      </w:pPr>
      <w:r w:rsidRPr="0011081F">
        <w:rPr>
          <w:rFonts w:asciiTheme="minorHAnsi" w:hAnsiTheme="minorHAnsi" w:cs="Tahoma"/>
          <w:b/>
          <w:spacing w:val="2"/>
          <w:sz w:val="20"/>
          <w:szCs w:val="20"/>
        </w:rPr>
        <w:t>SĄVOKOS</w:t>
      </w:r>
    </w:p>
    <w:p w14:paraId="4AFCE00F" w14:textId="77777777" w:rsidR="00E3780A" w:rsidRPr="0011081F" w:rsidRDefault="00E3780A" w:rsidP="00E3780A">
      <w:pPr>
        <w:numPr>
          <w:ilvl w:val="1"/>
          <w:numId w:val="1"/>
        </w:numPr>
        <w:tabs>
          <w:tab w:val="left" w:pos="567"/>
        </w:tabs>
        <w:suppressAutoHyphens/>
        <w:spacing w:after="160"/>
        <w:ind w:left="567" w:right="174" w:hanging="567"/>
        <w:jc w:val="both"/>
        <w:rPr>
          <w:rFonts w:asciiTheme="minorHAnsi" w:hAnsiTheme="minorHAnsi" w:cs="Tahoma"/>
          <w:b/>
          <w:spacing w:val="2"/>
          <w:sz w:val="20"/>
          <w:szCs w:val="20"/>
          <w:lang w:val="lt-LT"/>
        </w:rPr>
      </w:pPr>
      <w:r w:rsidRPr="0011081F">
        <w:rPr>
          <w:rFonts w:asciiTheme="minorHAnsi" w:hAnsiTheme="minorHAnsi" w:cs="Tahoma"/>
          <w:spacing w:val="2"/>
          <w:sz w:val="20"/>
          <w:szCs w:val="20"/>
          <w:lang w:val="lt-LT"/>
        </w:rPr>
        <w:t>Šioje Sutartyje didžiosiomis raidėmis įvardijamos sąvokos ir apibrėžimai turi žemiau nurodytas reikšmes,</w:t>
      </w:r>
      <w:r w:rsidRPr="0011081F">
        <w:rPr>
          <w:rFonts w:ascii="Arial" w:hAnsi="Arial" w:cs="Arial"/>
          <w:sz w:val="20"/>
          <w:szCs w:val="20"/>
          <w:lang w:val="lt-LT" w:eastAsia="ru-RU"/>
        </w:rPr>
        <w:t xml:space="preserve"> </w:t>
      </w:r>
      <w:r w:rsidRPr="0011081F">
        <w:rPr>
          <w:rFonts w:asciiTheme="minorHAnsi" w:hAnsiTheme="minorHAnsi" w:cs="Tahoma"/>
          <w:spacing w:val="2"/>
          <w:sz w:val="20"/>
          <w:szCs w:val="20"/>
          <w:lang w:val="lt-LT"/>
        </w:rPr>
        <w:t>išskyrus atvejus, kai kitokią reikšmę jiems suteikia kontekstas:</w:t>
      </w:r>
    </w:p>
    <w:p w14:paraId="622C753E" w14:textId="0F13293A" w:rsidR="00E3780A" w:rsidRPr="0011081F"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11081F">
        <w:rPr>
          <w:rFonts w:asciiTheme="minorHAnsi" w:hAnsiTheme="minorHAnsi" w:cs="Tahoma"/>
          <w:b/>
          <w:spacing w:val="2"/>
          <w:sz w:val="20"/>
          <w:szCs w:val="20"/>
        </w:rPr>
        <w:t xml:space="preserve">Bendrosios sąlygos </w:t>
      </w:r>
      <w:r w:rsidRPr="0011081F">
        <w:rPr>
          <w:rFonts w:asciiTheme="minorHAnsi" w:hAnsiTheme="minorHAnsi" w:cs="Tahoma"/>
          <w:spacing w:val="2"/>
          <w:sz w:val="20"/>
          <w:szCs w:val="20"/>
        </w:rPr>
        <w:t>–</w:t>
      </w:r>
      <w:r w:rsidRPr="0011081F">
        <w:rPr>
          <w:rFonts w:asciiTheme="minorHAnsi" w:hAnsiTheme="minorHAnsi" w:cs="Tahoma"/>
          <w:b/>
          <w:spacing w:val="2"/>
          <w:sz w:val="20"/>
          <w:szCs w:val="20"/>
        </w:rPr>
        <w:t xml:space="preserve"> </w:t>
      </w:r>
      <w:r w:rsidRPr="0011081F">
        <w:rPr>
          <w:rFonts w:asciiTheme="minorHAnsi" w:hAnsiTheme="minorHAnsi" w:cs="Tahoma"/>
          <w:spacing w:val="2"/>
          <w:sz w:val="20"/>
          <w:szCs w:val="20"/>
        </w:rPr>
        <w:t>šios Sutarties bendroji dalis, kurioje nurodomos bendrosios Sutarties sąlygos. Šalių susitarimu gali būti daromos Bendrųjų sąlygų išimtys ar pakeitimai, įforminant juos Specialiosiose sąlygose.</w:t>
      </w:r>
    </w:p>
    <w:p w14:paraId="5E9AA489" w14:textId="77777777" w:rsidR="00E3780A" w:rsidRPr="0011081F"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11081F">
        <w:rPr>
          <w:rFonts w:asciiTheme="minorHAnsi" w:hAnsiTheme="minorHAnsi" w:cs="Tahoma"/>
          <w:b/>
          <w:sz w:val="20"/>
          <w:szCs w:val="20"/>
        </w:rPr>
        <w:t xml:space="preserve">Darbo diena </w:t>
      </w:r>
      <w:r w:rsidRPr="0011081F">
        <w:rPr>
          <w:rFonts w:asciiTheme="minorHAnsi" w:hAnsiTheme="minorHAnsi" w:cs="Tahoma"/>
          <w:sz w:val="20"/>
          <w:szCs w:val="20"/>
        </w:rPr>
        <w:t>– bet kuri diena nuo pirmadienio iki penktadienio (išskyrus valstybines šventes), kai komerciniai bankai Lietuvos Respublikoje vykdo operacijas.</w:t>
      </w:r>
    </w:p>
    <w:p w14:paraId="03C2AC57" w14:textId="3347BCA1" w:rsidR="00E3780A" w:rsidRPr="00AF7B4A" w:rsidRDefault="003E6FC9" w:rsidP="00E3780A">
      <w:pPr>
        <w:pStyle w:val="ListParagraph"/>
        <w:numPr>
          <w:ilvl w:val="0"/>
          <w:numId w:val="2"/>
        </w:numPr>
        <w:tabs>
          <w:tab w:val="left" w:pos="1080"/>
        </w:tabs>
        <w:suppressAutoHyphens/>
        <w:spacing w:after="120"/>
        <w:ind w:left="1080" w:right="173" w:hanging="540"/>
        <w:jc w:val="both"/>
        <w:rPr>
          <w:rFonts w:ascii="Calibri" w:hAnsi="Calibri" w:cs="Tahoma"/>
          <w:spacing w:val="2"/>
          <w:sz w:val="20"/>
          <w:szCs w:val="20"/>
        </w:rPr>
      </w:pPr>
      <w:r w:rsidRPr="0011081F">
        <w:rPr>
          <w:rFonts w:ascii="Calibri" w:hAnsi="Calibri" w:cs="Tahoma"/>
          <w:b/>
          <w:sz w:val="20"/>
          <w:szCs w:val="20"/>
        </w:rPr>
        <w:t>Paslaugos</w:t>
      </w:r>
      <w:r w:rsidR="00E3780A" w:rsidRPr="0011081F">
        <w:rPr>
          <w:rFonts w:ascii="Calibri" w:hAnsi="Calibri" w:cs="Tahoma"/>
          <w:b/>
          <w:sz w:val="20"/>
          <w:szCs w:val="20"/>
        </w:rPr>
        <w:t xml:space="preserve"> </w:t>
      </w:r>
      <w:r w:rsidRPr="0011081F">
        <w:rPr>
          <w:rFonts w:ascii="Calibri" w:hAnsi="Calibri" w:cs="Tahoma"/>
          <w:spacing w:val="2"/>
          <w:sz w:val="20"/>
          <w:szCs w:val="20"/>
        </w:rPr>
        <w:t>–</w:t>
      </w:r>
      <w:r w:rsidR="00E3780A" w:rsidRPr="0011081F">
        <w:rPr>
          <w:rFonts w:ascii="Calibri" w:hAnsi="Calibri" w:cs="Tahoma"/>
          <w:spacing w:val="2"/>
          <w:sz w:val="20"/>
          <w:szCs w:val="20"/>
        </w:rPr>
        <w:t xml:space="preserve"> </w:t>
      </w:r>
      <w:r w:rsidRPr="0011081F">
        <w:rPr>
          <w:rFonts w:ascii="Calibri" w:hAnsi="Calibri"/>
          <w:sz w:val="20"/>
          <w:szCs w:val="20"/>
        </w:rPr>
        <w:t>reiškia paslaugas (</w:t>
      </w:r>
      <w:r w:rsidR="00574499" w:rsidRPr="0011081F">
        <w:rPr>
          <w:rFonts w:ascii="Calibri" w:hAnsi="Calibri"/>
          <w:sz w:val="20"/>
          <w:szCs w:val="20"/>
        </w:rPr>
        <w:t>resursus</w:t>
      </w:r>
      <w:r w:rsidRPr="0011081F">
        <w:rPr>
          <w:rFonts w:ascii="Calibri" w:hAnsi="Calibri"/>
          <w:sz w:val="20"/>
          <w:szCs w:val="20"/>
        </w:rPr>
        <w:t>), nurodyt</w:t>
      </w:r>
      <w:r w:rsidR="00EE3013" w:rsidRPr="0011081F">
        <w:rPr>
          <w:rFonts w:ascii="Calibri" w:hAnsi="Calibri"/>
          <w:sz w:val="20"/>
          <w:szCs w:val="20"/>
        </w:rPr>
        <w:t>a</w:t>
      </w:r>
      <w:r w:rsidRPr="0011081F">
        <w:rPr>
          <w:rFonts w:ascii="Calibri" w:hAnsi="Calibri"/>
          <w:sz w:val="20"/>
          <w:szCs w:val="20"/>
        </w:rPr>
        <w:t>s Specialiosiose sąlygose</w:t>
      </w:r>
      <w:r w:rsidR="00176C0A" w:rsidRPr="0011081F">
        <w:rPr>
          <w:rFonts w:ascii="Calibri" w:hAnsi="Calibri"/>
          <w:sz w:val="20"/>
          <w:szCs w:val="20"/>
        </w:rPr>
        <w:t>.</w:t>
      </w:r>
    </w:p>
    <w:p w14:paraId="621C2F9F" w14:textId="4EE74567" w:rsidR="00AF7B4A" w:rsidRPr="0011081F" w:rsidRDefault="00AF7B4A" w:rsidP="00E3780A">
      <w:pPr>
        <w:pStyle w:val="ListParagraph"/>
        <w:numPr>
          <w:ilvl w:val="0"/>
          <w:numId w:val="2"/>
        </w:numPr>
        <w:tabs>
          <w:tab w:val="left" w:pos="1080"/>
        </w:tabs>
        <w:suppressAutoHyphens/>
        <w:spacing w:after="120"/>
        <w:ind w:left="1080" w:right="173" w:hanging="540"/>
        <w:jc w:val="both"/>
        <w:rPr>
          <w:rFonts w:ascii="Calibri" w:hAnsi="Calibri" w:cs="Tahoma"/>
          <w:spacing w:val="2"/>
          <w:sz w:val="20"/>
          <w:szCs w:val="20"/>
        </w:rPr>
      </w:pPr>
      <w:r>
        <w:rPr>
          <w:rFonts w:ascii="Calibri" w:hAnsi="Calibri" w:cs="Tahoma"/>
          <w:b/>
          <w:spacing w:val="2"/>
          <w:sz w:val="20"/>
          <w:szCs w:val="20"/>
        </w:rPr>
        <w:t xml:space="preserve">Paslaugų įkainiai </w:t>
      </w:r>
      <w:r>
        <w:rPr>
          <w:rFonts w:ascii="Calibri" w:hAnsi="Calibri" w:cs="Tahoma"/>
          <w:spacing w:val="2"/>
          <w:sz w:val="20"/>
          <w:szCs w:val="20"/>
        </w:rPr>
        <w:t>– reiškia Paslaugų naudojimo įkainius, kurie bus taikomi Kliento naudojamoms Paslaugoms ir kurie yra skelbiami</w:t>
      </w:r>
      <w:r w:rsidRPr="00AF7B4A">
        <w:rPr>
          <w:rFonts w:asciiTheme="minorHAnsi" w:hAnsiTheme="minorHAnsi" w:cstheme="minorHAnsi"/>
          <w:spacing w:val="2"/>
          <w:sz w:val="20"/>
          <w:szCs w:val="20"/>
        </w:rPr>
        <w:t xml:space="preserve">: </w:t>
      </w:r>
      <w:hyperlink r:id="rId11" w:history="1">
        <w:r w:rsidRPr="00AF7B4A">
          <w:rPr>
            <w:rStyle w:val="Hyperlink"/>
            <w:rFonts w:asciiTheme="minorHAnsi" w:hAnsiTheme="minorHAnsi" w:cstheme="minorHAnsi"/>
            <w:sz w:val="20"/>
            <w:szCs w:val="20"/>
          </w:rPr>
          <w:t>https://azure.microsoft.com/en-us/pricing/</w:t>
        </w:r>
      </w:hyperlink>
      <w:r>
        <w:rPr>
          <w:rFonts w:asciiTheme="minorHAnsi" w:hAnsiTheme="minorHAnsi" w:cstheme="minorHAnsi"/>
          <w:sz w:val="20"/>
          <w:szCs w:val="20"/>
        </w:rPr>
        <w:t>.</w:t>
      </w:r>
    </w:p>
    <w:p w14:paraId="314A4451" w14:textId="29D790A2" w:rsidR="00342EE8" w:rsidRPr="0011081F" w:rsidRDefault="00342EE8" w:rsidP="00F76910">
      <w:pPr>
        <w:pStyle w:val="ListParagraph"/>
        <w:numPr>
          <w:ilvl w:val="0"/>
          <w:numId w:val="2"/>
        </w:numPr>
        <w:tabs>
          <w:tab w:val="left" w:pos="1077"/>
        </w:tabs>
        <w:suppressAutoHyphens/>
        <w:spacing w:after="120"/>
        <w:ind w:left="1078" w:right="176" w:hanging="539"/>
        <w:jc w:val="both"/>
        <w:rPr>
          <w:rFonts w:ascii="Calibri" w:hAnsi="Calibri" w:cs="Tahoma"/>
          <w:spacing w:val="2"/>
          <w:sz w:val="20"/>
          <w:szCs w:val="20"/>
        </w:rPr>
      </w:pPr>
      <w:r w:rsidRPr="0011081F">
        <w:rPr>
          <w:rFonts w:ascii="Calibri" w:hAnsi="Calibri" w:cs="Tahoma"/>
          <w:b/>
          <w:spacing w:val="2"/>
          <w:sz w:val="20"/>
          <w:szCs w:val="20"/>
        </w:rPr>
        <w:t>Prenumerata</w:t>
      </w:r>
      <w:r w:rsidR="00FE26A9" w:rsidRPr="0011081F">
        <w:rPr>
          <w:rFonts w:ascii="Calibri" w:hAnsi="Calibri" w:cs="Tahoma"/>
          <w:b/>
          <w:spacing w:val="2"/>
          <w:sz w:val="20"/>
          <w:szCs w:val="20"/>
        </w:rPr>
        <w:t xml:space="preserve"> </w:t>
      </w:r>
      <w:r w:rsidR="00FE26A9" w:rsidRPr="0011081F">
        <w:rPr>
          <w:rFonts w:ascii="Calibri" w:hAnsi="Calibri" w:cs="Tahoma"/>
          <w:spacing w:val="2"/>
          <w:sz w:val="20"/>
          <w:szCs w:val="20"/>
        </w:rPr>
        <w:t>(</w:t>
      </w:r>
      <w:r w:rsidR="00FE26A9" w:rsidRPr="0011081F">
        <w:rPr>
          <w:rFonts w:ascii="Calibri" w:hAnsi="Calibri" w:cs="Tahoma"/>
          <w:i/>
          <w:spacing w:val="2"/>
          <w:sz w:val="20"/>
          <w:szCs w:val="20"/>
        </w:rPr>
        <w:t>angl. subscription</w:t>
      </w:r>
      <w:r w:rsidR="00FE26A9" w:rsidRPr="0011081F">
        <w:rPr>
          <w:rFonts w:ascii="Calibri" w:hAnsi="Calibri" w:cs="Tahoma"/>
          <w:spacing w:val="2"/>
          <w:sz w:val="20"/>
          <w:szCs w:val="20"/>
        </w:rPr>
        <w:t>)</w:t>
      </w:r>
      <w:r w:rsidRPr="0011081F">
        <w:rPr>
          <w:rFonts w:ascii="Calibri" w:hAnsi="Calibri" w:cs="Tahoma"/>
          <w:spacing w:val="2"/>
          <w:sz w:val="20"/>
          <w:szCs w:val="20"/>
        </w:rPr>
        <w:t xml:space="preserve"> – reiškia </w:t>
      </w:r>
      <w:r w:rsidR="001E3435" w:rsidRPr="0011081F">
        <w:rPr>
          <w:rFonts w:ascii="Calibri" w:hAnsi="Calibri" w:cs="Tahoma"/>
          <w:spacing w:val="2"/>
          <w:sz w:val="20"/>
          <w:szCs w:val="20"/>
        </w:rPr>
        <w:t>Užsakovui</w:t>
      </w:r>
      <w:r w:rsidR="00FE26A9" w:rsidRPr="0011081F">
        <w:rPr>
          <w:rFonts w:ascii="Calibri" w:hAnsi="Calibri" w:cs="Tahoma"/>
          <w:spacing w:val="2"/>
          <w:sz w:val="20"/>
          <w:szCs w:val="20"/>
        </w:rPr>
        <w:t xml:space="preserve"> suteikiamą prieigą naudotis konkrečiomis Paslaugomis pagal šios Sutarties sąlygas.</w:t>
      </w:r>
    </w:p>
    <w:p w14:paraId="700A07A8" w14:textId="22D0F105" w:rsidR="00F76910" w:rsidRPr="0011081F" w:rsidRDefault="00F76910" w:rsidP="00F76910">
      <w:pPr>
        <w:pStyle w:val="ListParagraph"/>
        <w:numPr>
          <w:ilvl w:val="0"/>
          <w:numId w:val="2"/>
        </w:numPr>
        <w:tabs>
          <w:tab w:val="left" w:pos="1077"/>
        </w:tabs>
        <w:suppressAutoHyphens/>
        <w:spacing w:after="120"/>
        <w:ind w:left="1078" w:right="176" w:hanging="539"/>
        <w:jc w:val="both"/>
        <w:rPr>
          <w:rFonts w:ascii="Calibri" w:hAnsi="Calibri" w:cs="Tahoma"/>
          <w:spacing w:val="2"/>
          <w:sz w:val="20"/>
          <w:szCs w:val="20"/>
        </w:rPr>
      </w:pPr>
      <w:r w:rsidRPr="0011081F">
        <w:rPr>
          <w:rFonts w:ascii="Calibri" w:hAnsi="Calibri" w:cs="Tahoma"/>
          <w:b/>
          <w:sz w:val="20"/>
          <w:szCs w:val="20"/>
        </w:rPr>
        <w:t xml:space="preserve">Prisijungimo sutartis </w:t>
      </w:r>
      <w:r w:rsidRPr="0011081F">
        <w:rPr>
          <w:rFonts w:ascii="Calibri" w:hAnsi="Calibri" w:cs="Tahoma"/>
          <w:sz w:val="20"/>
          <w:szCs w:val="20"/>
        </w:rPr>
        <w:t>– reiškia Microsoft Online prisijungimo sutartį</w:t>
      </w:r>
      <w:r w:rsidR="00342EE8" w:rsidRPr="0011081F">
        <w:rPr>
          <w:rFonts w:ascii="Calibri" w:hAnsi="Calibri" w:cs="Tahoma"/>
          <w:sz w:val="20"/>
          <w:szCs w:val="20"/>
        </w:rPr>
        <w:t xml:space="preserve"> (</w:t>
      </w:r>
      <w:r w:rsidR="00342EE8" w:rsidRPr="0011081F">
        <w:rPr>
          <w:rFonts w:ascii="Calibri" w:hAnsi="Calibri" w:cs="Tahoma"/>
          <w:i/>
          <w:sz w:val="20"/>
          <w:szCs w:val="20"/>
        </w:rPr>
        <w:t>angl. Microsoft Online Subsciption Agreement</w:t>
      </w:r>
      <w:r w:rsidR="00342EE8" w:rsidRPr="0011081F">
        <w:rPr>
          <w:rFonts w:ascii="Calibri" w:hAnsi="Calibri" w:cs="Tahoma"/>
          <w:sz w:val="20"/>
          <w:szCs w:val="20"/>
        </w:rPr>
        <w:t>)</w:t>
      </w:r>
      <w:r w:rsidRPr="0011081F">
        <w:rPr>
          <w:rFonts w:ascii="Calibri" w:hAnsi="Calibri" w:cs="Tahoma"/>
          <w:sz w:val="20"/>
          <w:szCs w:val="20"/>
        </w:rPr>
        <w:t xml:space="preserve">, kuri yra skelbiama: </w:t>
      </w:r>
      <w:hyperlink r:id="rId12" w:history="1">
        <w:r w:rsidRPr="0011081F">
          <w:rPr>
            <w:rStyle w:val="Hyperlink"/>
            <w:rFonts w:ascii="Calibri" w:hAnsi="Calibri" w:cs="Tahoma"/>
            <w:sz w:val="20"/>
            <w:szCs w:val="20"/>
          </w:rPr>
          <w:t>https://azure.microsoft.com/en-us/support/legal/subscription-agreement/?country=LT</w:t>
        </w:r>
      </w:hyperlink>
      <w:r w:rsidRPr="0011081F">
        <w:rPr>
          <w:rFonts w:ascii="Calibri" w:hAnsi="Calibri" w:cs="Tahoma"/>
          <w:sz w:val="20"/>
          <w:szCs w:val="20"/>
        </w:rPr>
        <w:t>.</w:t>
      </w:r>
    </w:p>
    <w:p w14:paraId="514E1D09" w14:textId="4844FC75" w:rsidR="00E3780A" w:rsidRPr="0011081F"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b/>
          <w:bCs/>
          <w:spacing w:val="2"/>
          <w:sz w:val="20"/>
          <w:szCs w:val="20"/>
        </w:rPr>
      </w:pPr>
      <w:r w:rsidRPr="0011081F">
        <w:rPr>
          <w:rFonts w:asciiTheme="minorHAnsi" w:hAnsiTheme="minorHAnsi" w:cs="Tahoma"/>
          <w:b/>
          <w:spacing w:val="2"/>
          <w:sz w:val="20"/>
          <w:szCs w:val="20"/>
        </w:rPr>
        <w:t>Šalis</w:t>
      </w:r>
      <w:r w:rsidRPr="0011081F">
        <w:rPr>
          <w:rFonts w:asciiTheme="minorHAnsi" w:hAnsiTheme="minorHAnsi" w:cs="Tahoma"/>
          <w:b/>
          <w:bCs/>
          <w:spacing w:val="2"/>
          <w:sz w:val="20"/>
          <w:szCs w:val="20"/>
        </w:rPr>
        <w:t xml:space="preserve"> (Šalys) </w:t>
      </w:r>
      <w:r w:rsidRPr="0011081F">
        <w:rPr>
          <w:rFonts w:asciiTheme="minorHAnsi" w:hAnsiTheme="minorHAnsi" w:cs="Tahoma"/>
          <w:bCs/>
          <w:spacing w:val="2"/>
          <w:sz w:val="20"/>
          <w:szCs w:val="20"/>
        </w:rPr>
        <w:t xml:space="preserve">– </w:t>
      </w:r>
      <w:r w:rsidR="001E3435" w:rsidRPr="0011081F">
        <w:rPr>
          <w:rFonts w:asciiTheme="minorHAnsi" w:hAnsiTheme="minorHAnsi" w:cs="Tahoma"/>
          <w:bCs/>
          <w:spacing w:val="2"/>
          <w:sz w:val="20"/>
          <w:szCs w:val="20"/>
        </w:rPr>
        <w:t>Užsakovas</w:t>
      </w:r>
      <w:r w:rsidRPr="0011081F">
        <w:rPr>
          <w:rFonts w:asciiTheme="minorHAnsi" w:hAnsiTheme="minorHAnsi" w:cs="Tahoma"/>
          <w:bCs/>
          <w:spacing w:val="2"/>
          <w:sz w:val="20"/>
          <w:szCs w:val="20"/>
        </w:rPr>
        <w:t xml:space="preserve"> </w:t>
      </w:r>
      <w:r w:rsidR="00186788" w:rsidRPr="0011081F">
        <w:rPr>
          <w:rFonts w:asciiTheme="minorHAnsi" w:hAnsiTheme="minorHAnsi" w:cs="Tahoma"/>
          <w:bCs/>
          <w:spacing w:val="2"/>
          <w:sz w:val="20"/>
          <w:szCs w:val="20"/>
        </w:rPr>
        <w:t>ir (arba)</w:t>
      </w:r>
      <w:r w:rsidRPr="0011081F">
        <w:rPr>
          <w:rFonts w:asciiTheme="minorHAnsi" w:hAnsiTheme="minorHAnsi" w:cs="Tahoma"/>
          <w:bCs/>
          <w:spacing w:val="2"/>
          <w:sz w:val="20"/>
          <w:szCs w:val="20"/>
        </w:rPr>
        <w:t xml:space="preserve"> </w:t>
      </w:r>
      <w:r w:rsidR="001E3435" w:rsidRPr="0011081F">
        <w:rPr>
          <w:rFonts w:asciiTheme="minorHAnsi" w:hAnsiTheme="minorHAnsi" w:cs="Tahoma"/>
          <w:bCs/>
          <w:spacing w:val="2"/>
          <w:sz w:val="20"/>
          <w:szCs w:val="20"/>
        </w:rPr>
        <w:t>Vykdytojas</w:t>
      </w:r>
      <w:r w:rsidRPr="0011081F">
        <w:rPr>
          <w:rFonts w:asciiTheme="minorHAnsi" w:hAnsiTheme="minorHAnsi" w:cs="Tahoma"/>
          <w:bCs/>
          <w:spacing w:val="2"/>
          <w:sz w:val="20"/>
          <w:szCs w:val="20"/>
        </w:rPr>
        <w:t>.</w:t>
      </w:r>
    </w:p>
    <w:p w14:paraId="3CBCB19E" w14:textId="77777777" w:rsidR="00E3780A" w:rsidRPr="0011081F"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b/>
          <w:bCs/>
          <w:spacing w:val="2"/>
          <w:sz w:val="20"/>
          <w:szCs w:val="20"/>
        </w:rPr>
      </w:pPr>
      <w:r w:rsidRPr="0011081F">
        <w:rPr>
          <w:rFonts w:asciiTheme="minorHAnsi" w:hAnsiTheme="minorHAnsi" w:cs="Tahoma"/>
          <w:b/>
          <w:spacing w:val="2"/>
          <w:sz w:val="20"/>
          <w:szCs w:val="20"/>
        </w:rPr>
        <w:t>Tretieji</w:t>
      </w:r>
      <w:r w:rsidRPr="0011081F">
        <w:rPr>
          <w:rFonts w:asciiTheme="minorHAnsi" w:hAnsiTheme="minorHAnsi" w:cs="Tahoma"/>
          <w:b/>
          <w:bCs/>
          <w:spacing w:val="2"/>
          <w:sz w:val="20"/>
          <w:szCs w:val="20"/>
        </w:rPr>
        <w:t xml:space="preserve"> asmenys </w:t>
      </w:r>
      <w:r w:rsidRPr="0011081F">
        <w:rPr>
          <w:rFonts w:asciiTheme="minorHAnsi" w:hAnsiTheme="minorHAnsi" w:cs="Tahoma"/>
          <w:bCs/>
          <w:spacing w:val="2"/>
          <w:sz w:val="20"/>
          <w:szCs w:val="20"/>
        </w:rPr>
        <w:t>– bet kuris fizinis ar juridinis asmuo (taip pat valstybė ir savivaldybė, jų institucijos), kuris nėra Šalis.</w:t>
      </w:r>
    </w:p>
    <w:p w14:paraId="2DF6E1F3" w14:textId="77777777" w:rsidR="00E3780A" w:rsidRPr="0011081F" w:rsidRDefault="00E3780A" w:rsidP="00E3780A">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11081F">
        <w:rPr>
          <w:rFonts w:asciiTheme="minorHAnsi" w:hAnsiTheme="minorHAnsi" w:cs="Tahoma"/>
          <w:spacing w:val="2"/>
          <w:sz w:val="20"/>
          <w:szCs w:val="20"/>
          <w:lang w:val="lt-LT"/>
        </w:rPr>
        <w:t>Kitos šioje Sutartyje vartojamos sąvokos iš didžiosios raidės turi reikšmę, apibrėžtą pačiame Sutarties tekste (įskaitant jos įžanginę dalį).</w:t>
      </w:r>
    </w:p>
    <w:p w14:paraId="7347022A" w14:textId="77777777" w:rsidR="00E3780A" w:rsidRPr="0011081F" w:rsidRDefault="00E3780A" w:rsidP="00E3780A">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11081F">
        <w:rPr>
          <w:rFonts w:asciiTheme="minorHAnsi" w:hAnsiTheme="minorHAnsi" w:cs="Tahoma"/>
          <w:spacing w:val="2"/>
          <w:sz w:val="20"/>
          <w:szCs w:val="20"/>
          <w:lang w:val="lt-LT"/>
        </w:rPr>
        <w:t>Šioje Sutartyje, išskyrus, jeigu kontekstas reikalauja kitaip, žodžiai, reiškiantys vienaskaitą apima ir daugiskaitą, ir atvirkščiai.</w:t>
      </w:r>
    </w:p>
    <w:p w14:paraId="062AEBC3" w14:textId="77777777" w:rsidR="00E3780A" w:rsidRPr="0011081F" w:rsidRDefault="00E3780A" w:rsidP="00E3780A">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11081F">
        <w:rPr>
          <w:rFonts w:asciiTheme="minorHAnsi" w:hAnsiTheme="minorHAnsi" w:cs="Tahoma"/>
          <w:sz w:val="20"/>
          <w:szCs w:val="20"/>
          <w:lang w:val="lt-LT"/>
        </w:rPr>
        <w:t>Šios Sutarties straipsnių, punktų ir kitų nuostatų pavadinimai yra naudojami tik patogumo dėlei ir neturi įtakos šios Sutarties aiškinimui.</w:t>
      </w:r>
    </w:p>
    <w:p w14:paraId="37A35DE6" w14:textId="77777777" w:rsidR="00E3780A" w:rsidRPr="0011081F" w:rsidRDefault="00E3780A" w:rsidP="00EE3013">
      <w:pPr>
        <w:pStyle w:val="BodyText"/>
        <w:widowControl w:val="0"/>
        <w:numPr>
          <w:ilvl w:val="0"/>
          <w:numId w:val="1"/>
        </w:numPr>
        <w:tabs>
          <w:tab w:val="clear" w:pos="426"/>
          <w:tab w:val="left" w:pos="567"/>
          <w:tab w:val="left" w:pos="4820"/>
        </w:tabs>
        <w:suppressAutoHyphens/>
        <w:spacing w:after="160"/>
        <w:ind w:left="561" w:right="173" w:hanging="561"/>
        <w:jc w:val="left"/>
        <w:rPr>
          <w:rFonts w:asciiTheme="minorHAnsi" w:hAnsiTheme="minorHAnsi" w:cs="Tahoma"/>
          <w:b/>
          <w:spacing w:val="2"/>
          <w:sz w:val="20"/>
          <w:szCs w:val="20"/>
        </w:rPr>
      </w:pPr>
      <w:r w:rsidRPr="0011081F">
        <w:rPr>
          <w:rFonts w:asciiTheme="minorHAnsi" w:hAnsiTheme="minorHAnsi" w:cs="Tahoma"/>
          <w:b/>
          <w:spacing w:val="2"/>
          <w:sz w:val="20"/>
          <w:szCs w:val="20"/>
        </w:rPr>
        <w:t>SUTARTIES DALYKAS</w:t>
      </w:r>
    </w:p>
    <w:p w14:paraId="691CF3DC" w14:textId="5D5EC14A" w:rsidR="00CE26E8" w:rsidRPr="0011081F" w:rsidRDefault="00CE26E8" w:rsidP="00EE3013">
      <w:pPr>
        <w:widowControl w:val="0"/>
        <w:numPr>
          <w:ilvl w:val="1"/>
          <w:numId w:val="1"/>
        </w:numPr>
        <w:tabs>
          <w:tab w:val="left" w:pos="567"/>
        </w:tabs>
        <w:suppressAutoHyphens/>
        <w:spacing w:after="160"/>
        <w:ind w:left="561" w:right="171" w:hanging="561"/>
        <w:jc w:val="both"/>
        <w:rPr>
          <w:rFonts w:ascii="Calibri" w:hAnsi="Calibri"/>
          <w:sz w:val="20"/>
          <w:lang w:val="lt-LT"/>
        </w:rPr>
      </w:pPr>
      <w:r w:rsidRPr="0011081F">
        <w:rPr>
          <w:rFonts w:ascii="Calibri" w:hAnsi="Calibri"/>
          <w:sz w:val="20"/>
          <w:lang w:val="lt-LT"/>
        </w:rPr>
        <w:t xml:space="preserve">Šia Sutartimi </w:t>
      </w:r>
      <w:r w:rsidR="001E3435" w:rsidRPr="0011081F">
        <w:rPr>
          <w:rFonts w:ascii="Calibri" w:hAnsi="Calibri"/>
          <w:sz w:val="20"/>
          <w:lang w:val="lt-LT"/>
        </w:rPr>
        <w:t>Vykdytojas</w:t>
      </w:r>
      <w:r w:rsidRPr="0011081F">
        <w:rPr>
          <w:rFonts w:ascii="Calibri" w:hAnsi="Calibri"/>
          <w:sz w:val="20"/>
          <w:lang w:val="lt-LT"/>
        </w:rPr>
        <w:t xml:space="preserve"> įsipareigoja suteikti teisę</w:t>
      </w:r>
      <w:r w:rsidR="00823472" w:rsidRPr="0011081F">
        <w:rPr>
          <w:rFonts w:ascii="Calibri" w:hAnsi="Calibri"/>
          <w:sz w:val="20"/>
          <w:lang w:val="lt-LT"/>
        </w:rPr>
        <w:t xml:space="preserve"> (prie</w:t>
      </w:r>
      <w:r w:rsidR="00446E29" w:rsidRPr="0011081F">
        <w:rPr>
          <w:rFonts w:ascii="Calibri" w:hAnsi="Calibri"/>
          <w:sz w:val="20"/>
          <w:lang w:val="lt-LT"/>
        </w:rPr>
        <w:t>igą)</w:t>
      </w:r>
      <w:r w:rsidRPr="0011081F">
        <w:rPr>
          <w:rFonts w:ascii="Calibri" w:hAnsi="Calibri"/>
          <w:sz w:val="20"/>
          <w:lang w:val="lt-LT"/>
        </w:rPr>
        <w:t xml:space="preserve"> </w:t>
      </w:r>
      <w:r w:rsidR="001E3435" w:rsidRPr="0011081F">
        <w:rPr>
          <w:rFonts w:ascii="Calibri" w:hAnsi="Calibri"/>
          <w:sz w:val="20"/>
          <w:lang w:val="lt-LT"/>
        </w:rPr>
        <w:t>Užsakovui</w:t>
      </w:r>
      <w:r w:rsidRPr="0011081F">
        <w:rPr>
          <w:rFonts w:ascii="Calibri" w:hAnsi="Calibri"/>
          <w:sz w:val="20"/>
          <w:lang w:val="lt-LT"/>
        </w:rPr>
        <w:t xml:space="preserve"> naudotis Paslaugomis</w:t>
      </w:r>
      <w:r w:rsidR="00F0652E" w:rsidRPr="0011081F">
        <w:rPr>
          <w:rFonts w:ascii="Calibri" w:hAnsi="Calibri"/>
          <w:sz w:val="20"/>
          <w:lang w:val="lt-LT"/>
        </w:rPr>
        <w:t xml:space="preserve"> pagal </w:t>
      </w:r>
      <w:r w:rsidR="001E3435" w:rsidRPr="0011081F">
        <w:rPr>
          <w:rFonts w:ascii="Calibri" w:hAnsi="Calibri"/>
          <w:sz w:val="20"/>
          <w:lang w:val="lt-LT"/>
        </w:rPr>
        <w:t>Užsakovo</w:t>
      </w:r>
      <w:r w:rsidR="00F0652E" w:rsidRPr="0011081F">
        <w:rPr>
          <w:rFonts w:ascii="Calibri" w:hAnsi="Calibri"/>
          <w:sz w:val="20"/>
          <w:lang w:val="lt-LT"/>
        </w:rPr>
        <w:t xml:space="preserve"> užsakymą(-us)</w:t>
      </w:r>
      <w:r w:rsidRPr="0011081F">
        <w:rPr>
          <w:rFonts w:ascii="Calibri" w:hAnsi="Calibri"/>
          <w:sz w:val="20"/>
          <w:lang w:val="lt-LT"/>
        </w:rPr>
        <w:t xml:space="preserve"> šioje Sutartyje nustatytomis sąlygomis bei vykdyti kitus įsipareigojimus pagal Sutartį, o </w:t>
      </w:r>
      <w:r w:rsidR="001E3435" w:rsidRPr="0011081F">
        <w:rPr>
          <w:rFonts w:ascii="Calibri" w:hAnsi="Calibri"/>
          <w:sz w:val="20"/>
          <w:lang w:val="lt-LT"/>
        </w:rPr>
        <w:t>Užsakovas</w:t>
      </w:r>
      <w:r w:rsidRPr="0011081F">
        <w:rPr>
          <w:rFonts w:ascii="Calibri" w:hAnsi="Calibri"/>
          <w:sz w:val="20"/>
          <w:lang w:val="lt-LT"/>
        </w:rPr>
        <w:t xml:space="preserve"> įsipareigoja Sutartyje nustatytomis sąlygomis ir tvarka atsiskaityti už </w:t>
      </w:r>
      <w:r w:rsidR="001E3435" w:rsidRPr="0011081F">
        <w:rPr>
          <w:rFonts w:ascii="Calibri" w:hAnsi="Calibri"/>
          <w:sz w:val="20"/>
          <w:lang w:val="lt-LT"/>
        </w:rPr>
        <w:t>naudojamas</w:t>
      </w:r>
      <w:r w:rsidRPr="0011081F">
        <w:rPr>
          <w:rFonts w:ascii="Calibri" w:hAnsi="Calibri"/>
          <w:sz w:val="20"/>
          <w:lang w:val="lt-LT"/>
        </w:rPr>
        <w:t xml:space="preserve"> Paslaugas bei tinkamai vykdyti kitus Sutartimi prisiimtus įsipareigojimus.</w:t>
      </w:r>
      <w:r w:rsidR="00D90A26" w:rsidRPr="0011081F">
        <w:rPr>
          <w:rFonts w:ascii="Calibri" w:hAnsi="Calibri"/>
          <w:sz w:val="20"/>
          <w:lang w:val="lt-LT"/>
        </w:rPr>
        <w:t xml:space="preserve"> Aiškumo dėlei, Užsakovas patvirtina savo supratimą, jog Vykdytojas nėra tiesioginis Paslaugų teikėjas, t.y. Vykdytojas pats neteikia Paslaugų, tačiau tarpininkauja Klientui sukuriant reikiamą prieigą Paslaugų naudojimui</w:t>
      </w:r>
      <w:r w:rsidR="00272FBA" w:rsidRPr="0011081F">
        <w:rPr>
          <w:rFonts w:ascii="Calibri" w:hAnsi="Calibri"/>
          <w:sz w:val="20"/>
          <w:lang w:val="lt-LT"/>
        </w:rPr>
        <w:t xml:space="preserve"> ir atsiskaitant už panaudotas Paslaugas</w:t>
      </w:r>
      <w:r w:rsidR="00CF770D" w:rsidRPr="0011081F">
        <w:rPr>
          <w:rFonts w:ascii="Calibri" w:hAnsi="Calibri"/>
          <w:sz w:val="20"/>
          <w:lang w:val="lt-LT"/>
        </w:rPr>
        <w:t xml:space="preserve"> su </w:t>
      </w:r>
      <w:r w:rsidR="00020EB8" w:rsidRPr="0011081F">
        <w:rPr>
          <w:rFonts w:ascii="Calibri" w:hAnsi="Calibri"/>
          <w:sz w:val="20"/>
          <w:lang w:val="lt-LT"/>
        </w:rPr>
        <w:t xml:space="preserve">tiesioginiais </w:t>
      </w:r>
      <w:r w:rsidR="00CF770D" w:rsidRPr="0011081F">
        <w:rPr>
          <w:rFonts w:ascii="Calibri" w:hAnsi="Calibri"/>
          <w:sz w:val="20"/>
          <w:lang w:val="lt-LT"/>
        </w:rPr>
        <w:t>Paslaugų teikėjais</w:t>
      </w:r>
      <w:r w:rsidR="00D90A26" w:rsidRPr="0011081F">
        <w:rPr>
          <w:rFonts w:ascii="Calibri" w:hAnsi="Calibri"/>
          <w:sz w:val="20"/>
          <w:lang w:val="lt-LT"/>
        </w:rPr>
        <w:t>.</w:t>
      </w:r>
    </w:p>
    <w:p w14:paraId="7A187042" w14:textId="01763096" w:rsidR="00EE3013" w:rsidRPr="0011081F" w:rsidRDefault="00EE3013" w:rsidP="00EE3013">
      <w:pPr>
        <w:widowControl w:val="0"/>
        <w:numPr>
          <w:ilvl w:val="1"/>
          <w:numId w:val="1"/>
        </w:numPr>
        <w:tabs>
          <w:tab w:val="left" w:pos="567"/>
        </w:tabs>
        <w:suppressAutoHyphens/>
        <w:spacing w:after="160"/>
        <w:ind w:left="561" w:right="171" w:hanging="561"/>
        <w:jc w:val="both"/>
        <w:rPr>
          <w:rFonts w:ascii="Calibri" w:hAnsi="Calibri"/>
          <w:sz w:val="20"/>
          <w:lang w:val="lt-LT"/>
        </w:rPr>
      </w:pPr>
      <w:r w:rsidRPr="0011081F">
        <w:rPr>
          <w:rFonts w:ascii="Calibri" w:hAnsi="Calibri"/>
          <w:sz w:val="20"/>
          <w:lang w:val="lt-LT"/>
        </w:rPr>
        <w:t xml:space="preserve">Šalys patvirtina, jog Specialiosiose sąlygos nurodytas Paslaugų sąrašas nėra baigtinis, t.y. pagal šios Sutarties sąlygas </w:t>
      </w:r>
      <w:r w:rsidR="001E3435" w:rsidRPr="0011081F">
        <w:rPr>
          <w:rFonts w:ascii="Calibri" w:hAnsi="Calibri"/>
          <w:sz w:val="20"/>
          <w:lang w:val="lt-LT"/>
        </w:rPr>
        <w:t>Užsakovui</w:t>
      </w:r>
      <w:r w:rsidRPr="0011081F">
        <w:rPr>
          <w:rFonts w:ascii="Calibri" w:hAnsi="Calibri"/>
          <w:sz w:val="20"/>
          <w:lang w:val="lt-LT"/>
        </w:rPr>
        <w:t xml:space="preserve"> gali būti suteikiama prieiga naudotis ir kitomis Paslaugomis, kurios nėra nurodytos Specialiosiose sąlygose.</w:t>
      </w:r>
    </w:p>
    <w:p w14:paraId="4078A6CB" w14:textId="3939C72F" w:rsidR="00BE6671" w:rsidRPr="0011081F" w:rsidRDefault="00BE6671" w:rsidP="00F97A08">
      <w:pPr>
        <w:pStyle w:val="BodyText"/>
        <w:keepN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z w:val="20"/>
          <w:szCs w:val="20"/>
        </w:rPr>
      </w:pPr>
      <w:r w:rsidRPr="0011081F">
        <w:rPr>
          <w:rFonts w:ascii="Calibri" w:hAnsi="Calibri" w:cs="Arial"/>
          <w:b/>
          <w:sz w:val="20"/>
          <w:szCs w:val="20"/>
        </w:rPr>
        <w:t>PASLAUGŲ UŽSAKYMAS IR DUOMENŲ PERDAVIMAS</w:t>
      </w:r>
    </w:p>
    <w:p w14:paraId="6FA380B3" w14:textId="470C4BA9" w:rsidR="00BE6671" w:rsidRPr="0011081F" w:rsidRDefault="00020EB8" w:rsidP="00FD0EC7">
      <w:pPr>
        <w:widowControl w:val="0"/>
        <w:numPr>
          <w:ilvl w:val="1"/>
          <w:numId w:val="1"/>
        </w:numPr>
        <w:tabs>
          <w:tab w:val="left" w:pos="567"/>
        </w:tabs>
        <w:suppressAutoHyphens/>
        <w:spacing w:after="160"/>
        <w:ind w:left="561" w:right="176" w:hanging="561"/>
        <w:jc w:val="both"/>
        <w:rPr>
          <w:rFonts w:asciiTheme="minorHAnsi" w:hAnsiTheme="minorHAnsi" w:cs="Arial"/>
          <w:sz w:val="20"/>
          <w:szCs w:val="20"/>
          <w:lang w:val="lt-LT"/>
        </w:rPr>
      </w:pPr>
      <w:r w:rsidRPr="0011081F">
        <w:rPr>
          <w:rFonts w:asciiTheme="minorHAnsi" w:hAnsiTheme="minorHAnsi" w:cs="Arial"/>
          <w:sz w:val="20"/>
          <w:szCs w:val="20"/>
          <w:lang w:val="lt-LT"/>
        </w:rPr>
        <w:t xml:space="preserve">Vykdytojas įsipareigoja užtikrinti, kad </w:t>
      </w:r>
      <w:r w:rsidR="008C1B7F" w:rsidRPr="0011081F">
        <w:rPr>
          <w:rFonts w:asciiTheme="minorHAnsi" w:hAnsiTheme="minorHAnsi" w:cs="Arial"/>
          <w:sz w:val="20"/>
          <w:szCs w:val="20"/>
          <w:lang w:val="lt-LT"/>
        </w:rPr>
        <w:t xml:space="preserve">iki Specialiosiose sąlygose nurodyto Paslaugų naudojimo pradžios </w:t>
      </w:r>
      <w:r w:rsidR="008C1B7F" w:rsidRPr="0011081F">
        <w:rPr>
          <w:rFonts w:asciiTheme="minorHAnsi" w:hAnsiTheme="minorHAnsi" w:cs="Arial"/>
          <w:sz w:val="20"/>
          <w:szCs w:val="20"/>
          <w:lang w:val="lt-LT"/>
        </w:rPr>
        <w:lastRenderedPageBreak/>
        <w:t>termino</w:t>
      </w:r>
      <w:r w:rsidRPr="0011081F">
        <w:rPr>
          <w:rFonts w:asciiTheme="minorHAnsi" w:hAnsiTheme="minorHAnsi" w:cs="Arial"/>
          <w:sz w:val="20"/>
          <w:szCs w:val="20"/>
          <w:lang w:val="lt-LT"/>
        </w:rPr>
        <w:t xml:space="preserve"> </w:t>
      </w:r>
      <w:r w:rsidR="001E3435" w:rsidRPr="0011081F">
        <w:rPr>
          <w:rFonts w:asciiTheme="minorHAnsi" w:hAnsiTheme="minorHAnsi" w:cs="Arial"/>
          <w:sz w:val="20"/>
          <w:szCs w:val="20"/>
          <w:lang w:val="lt-LT"/>
        </w:rPr>
        <w:t>Užsakovui</w:t>
      </w:r>
      <w:r w:rsidR="00BE6671" w:rsidRPr="0011081F">
        <w:rPr>
          <w:rFonts w:asciiTheme="minorHAnsi" w:hAnsiTheme="minorHAnsi" w:cs="Arial"/>
          <w:sz w:val="20"/>
          <w:szCs w:val="20"/>
          <w:lang w:val="lt-LT"/>
        </w:rPr>
        <w:t xml:space="preserve"> būtų sukurta Prenumerata </w:t>
      </w:r>
      <w:r w:rsidRPr="0011081F">
        <w:rPr>
          <w:rFonts w:asciiTheme="minorHAnsi" w:hAnsiTheme="minorHAnsi" w:cs="Arial"/>
          <w:sz w:val="20"/>
          <w:szCs w:val="20"/>
          <w:lang w:val="lt-LT"/>
        </w:rPr>
        <w:t>bei jam būtų persiųsti</w:t>
      </w:r>
      <w:r w:rsidR="00FD0EC7" w:rsidRPr="0011081F">
        <w:rPr>
          <w:rFonts w:asciiTheme="minorHAnsi" w:hAnsiTheme="minorHAnsi" w:cs="Arial"/>
          <w:sz w:val="20"/>
          <w:szCs w:val="20"/>
          <w:lang w:val="lt-LT"/>
        </w:rPr>
        <w:t xml:space="preserve"> (el. paštu ir (ar) trumpąja (SMS) žinute)</w:t>
      </w:r>
      <w:r w:rsidR="00182DD5" w:rsidRPr="0011081F">
        <w:rPr>
          <w:rStyle w:val="FootnoteReference"/>
          <w:rFonts w:asciiTheme="minorHAnsi" w:hAnsiTheme="minorHAnsi" w:cs="Arial"/>
          <w:sz w:val="20"/>
          <w:szCs w:val="20"/>
          <w:lang w:val="lt-LT"/>
        </w:rPr>
        <w:footnoteReference w:id="2"/>
      </w:r>
      <w:r w:rsidR="00BE6671" w:rsidRPr="0011081F">
        <w:rPr>
          <w:rFonts w:asciiTheme="minorHAnsi" w:hAnsiTheme="minorHAnsi" w:cs="Arial"/>
          <w:sz w:val="20"/>
          <w:szCs w:val="20"/>
          <w:lang w:val="lt-LT"/>
        </w:rPr>
        <w:t>:</w:t>
      </w:r>
    </w:p>
    <w:p w14:paraId="6E8D53C0" w14:textId="0DCB763B" w:rsidR="00BE6671" w:rsidRPr="0011081F" w:rsidRDefault="00BE6671" w:rsidP="00BE6671">
      <w:pPr>
        <w:numPr>
          <w:ilvl w:val="2"/>
          <w:numId w:val="1"/>
        </w:numPr>
        <w:tabs>
          <w:tab w:val="left" w:pos="1134"/>
        </w:tabs>
        <w:suppressAutoHyphens/>
        <w:spacing w:after="160"/>
        <w:ind w:left="1134" w:right="174" w:hanging="567"/>
        <w:jc w:val="both"/>
        <w:rPr>
          <w:rFonts w:asciiTheme="minorHAnsi" w:hAnsiTheme="minorHAnsi" w:cs="Arial"/>
          <w:sz w:val="20"/>
          <w:szCs w:val="20"/>
          <w:lang w:val="lt-LT"/>
        </w:rPr>
      </w:pPr>
      <w:r w:rsidRPr="0011081F">
        <w:rPr>
          <w:rFonts w:asciiTheme="minorHAnsi" w:hAnsiTheme="minorHAnsi" w:cs="Arial"/>
          <w:sz w:val="20"/>
          <w:szCs w:val="20"/>
          <w:lang w:val="lt-LT"/>
        </w:rPr>
        <w:t>konkrečių Paslaugų vartotojo duomen</w:t>
      </w:r>
      <w:r w:rsidR="008C1B7F" w:rsidRPr="0011081F">
        <w:rPr>
          <w:rFonts w:asciiTheme="minorHAnsi" w:hAnsiTheme="minorHAnsi" w:cs="Arial"/>
          <w:sz w:val="20"/>
          <w:szCs w:val="20"/>
          <w:lang w:val="lt-LT"/>
        </w:rPr>
        <w:t>y</w:t>
      </w:r>
      <w:r w:rsidRPr="0011081F">
        <w:rPr>
          <w:rFonts w:asciiTheme="minorHAnsi" w:hAnsiTheme="minorHAnsi" w:cs="Arial"/>
          <w:sz w:val="20"/>
          <w:szCs w:val="20"/>
          <w:lang w:val="lt-LT"/>
        </w:rPr>
        <w:t>s, t.y. vartotojo pavadinim</w:t>
      </w:r>
      <w:r w:rsidR="008C1B7F" w:rsidRPr="0011081F">
        <w:rPr>
          <w:rFonts w:asciiTheme="minorHAnsi" w:hAnsiTheme="minorHAnsi" w:cs="Arial"/>
          <w:sz w:val="20"/>
          <w:szCs w:val="20"/>
          <w:lang w:val="lt-LT"/>
        </w:rPr>
        <w:t>as</w:t>
      </w:r>
      <w:r w:rsidR="00182DD5" w:rsidRPr="0011081F">
        <w:rPr>
          <w:rFonts w:asciiTheme="minorHAnsi" w:hAnsiTheme="minorHAnsi" w:cs="Arial"/>
          <w:sz w:val="20"/>
          <w:szCs w:val="20"/>
          <w:lang w:val="lt-LT"/>
        </w:rPr>
        <w:t>,</w:t>
      </w:r>
      <w:r w:rsidRPr="0011081F">
        <w:rPr>
          <w:rFonts w:asciiTheme="minorHAnsi" w:hAnsiTheme="minorHAnsi" w:cs="Arial"/>
          <w:sz w:val="20"/>
          <w:szCs w:val="20"/>
          <w:lang w:val="lt-LT"/>
        </w:rPr>
        <w:t xml:space="preserve"> administratoriaus slaptažod</w:t>
      </w:r>
      <w:r w:rsidR="008C1B7F" w:rsidRPr="0011081F">
        <w:rPr>
          <w:rFonts w:asciiTheme="minorHAnsi" w:hAnsiTheme="minorHAnsi" w:cs="Arial"/>
          <w:sz w:val="20"/>
          <w:szCs w:val="20"/>
          <w:lang w:val="lt-LT"/>
        </w:rPr>
        <w:t>is</w:t>
      </w:r>
      <w:r w:rsidRPr="0011081F">
        <w:rPr>
          <w:rFonts w:asciiTheme="minorHAnsi" w:hAnsiTheme="minorHAnsi" w:cs="Arial"/>
          <w:sz w:val="20"/>
          <w:szCs w:val="20"/>
          <w:lang w:val="lt-LT"/>
        </w:rPr>
        <w:t xml:space="preserve"> </w:t>
      </w:r>
      <w:r w:rsidR="00182DD5" w:rsidRPr="0011081F">
        <w:rPr>
          <w:rFonts w:asciiTheme="minorHAnsi" w:hAnsiTheme="minorHAnsi" w:cs="Arial"/>
          <w:sz w:val="20"/>
          <w:szCs w:val="20"/>
          <w:lang w:val="lt-LT"/>
        </w:rPr>
        <w:t>ir kit</w:t>
      </w:r>
      <w:r w:rsidR="008C1B7F" w:rsidRPr="0011081F">
        <w:rPr>
          <w:rFonts w:asciiTheme="minorHAnsi" w:hAnsiTheme="minorHAnsi" w:cs="Arial"/>
          <w:sz w:val="20"/>
          <w:szCs w:val="20"/>
          <w:lang w:val="lt-LT"/>
        </w:rPr>
        <w:t>i</w:t>
      </w:r>
      <w:r w:rsidR="00182DD5" w:rsidRPr="0011081F">
        <w:rPr>
          <w:rFonts w:asciiTheme="minorHAnsi" w:hAnsiTheme="minorHAnsi" w:cs="Arial"/>
          <w:sz w:val="20"/>
          <w:szCs w:val="20"/>
          <w:lang w:val="lt-LT"/>
        </w:rPr>
        <w:t xml:space="preserve"> duomen</w:t>
      </w:r>
      <w:r w:rsidR="008C1B7F" w:rsidRPr="0011081F">
        <w:rPr>
          <w:rFonts w:asciiTheme="minorHAnsi" w:hAnsiTheme="minorHAnsi" w:cs="Arial"/>
          <w:sz w:val="20"/>
          <w:szCs w:val="20"/>
          <w:lang w:val="lt-LT"/>
        </w:rPr>
        <w:t>y</w:t>
      </w:r>
      <w:r w:rsidR="00182DD5" w:rsidRPr="0011081F">
        <w:rPr>
          <w:rFonts w:asciiTheme="minorHAnsi" w:hAnsiTheme="minorHAnsi" w:cs="Arial"/>
          <w:sz w:val="20"/>
          <w:szCs w:val="20"/>
          <w:lang w:val="lt-LT"/>
        </w:rPr>
        <w:t xml:space="preserve">s </w:t>
      </w:r>
      <w:r w:rsidRPr="0011081F">
        <w:rPr>
          <w:rFonts w:asciiTheme="minorHAnsi" w:hAnsiTheme="minorHAnsi" w:cs="Arial"/>
          <w:sz w:val="20"/>
          <w:szCs w:val="20"/>
          <w:lang w:val="lt-LT"/>
        </w:rPr>
        <w:t>(toliau – „</w:t>
      </w:r>
      <w:r w:rsidRPr="0011081F">
        <w:rPr>
          <w:rFonts w:asciiTheme="minorHAnsi" w:hAnsiTheme="minorHAnsi" w:cs="Arial"/>
          <w:b/>
          <w:sz w:val="20"/>
          <w:szCs w:val="20"/>
          <w:lang w:val="lt-LT"/>
        </w:rPr>
        <w:t>Vartotojo duomenys</w:t>
      </w:r>
      <w:r w:rsidRPr="0011081F">
        <w:rPr>
          <w:rFonts w:asciiTheme="minorHAnsi" w:hAnsiTheme="minorHAnsi" w:cs="Arial"/>
          <w:sz w:val="20"/>
          <w:szCs w:val="20"/>
          <w:lang w:val="lt-LT"/>
        </w:rPr>
        <w:t>“);</w:t>
      </w:r>
    </w:p>
    <w:p w14:paraId="3ED2EF5A" w14:textId="757F6625" w:rsidR="00BE6671" w:rsidRPr="0011081F" w:rsidRDefault="00272FBA" w:rsidP="00BE6671">
      <w:pPr>
        <w:numPr>
          <w:ilvl w:val="2"/>
          <w:numId w:val="1"/>
        </w:numPr>
        <w:tabs>
          <w:tab w:val="left" w:pos="1134"/>
        </w:tabs>
        <w:suppressAutoHyphens/>
        <w:spacing w:after="160"/>
        <w:ind w:left="1134" w:right="174" w:hanging="567"/>
        <w:jc w:val="both"/>
        <w:rPr>
          <w:rFonts w:asciiTheme="minorHAnsi" w:hAnsiTheme="minorHAnsi" w:cs="Arial"/>
          <w:sz w:val="20"/>
          <w:szCs w:val="20"/>
          <w:lang w:val="lt-LT"/>
        </w:rPr>
      </w:pPr>
      <w:r w:rsidRPr="0011081F">
        <w:rPr>
          <w:rFonts w:asciiTheme="minorHAnsi" w:hAnsiTheme="minorHAnsi" w:cs="Arial"/>
          <w:sz w:val="20"/>
          <w:szCs w:val="20"/>
          <w:lang w:val="lt-LT"/>
        </w:rPr>
        <w:t>p</w:t>
      </w:r>
      <w:r w:rsidR="00BE6671" w:rsidRPr="0011081F">
        <w:rPr>
          <w:rFonts w:asciiTheme="minorHAnsi" w:hAnsiTheme="minorHAnsi" w:cs="Arial"/>
          <w:sz w:val="20"/>
          <w:szCs w:val="20"/>
          <w:lang w:val="lt-LT"/>
        </w:rPr>
        <w:t>risijungimo prie Prenumeratoje sukurtų resursų duomen</w:t>
      </w:r>
      <w:r w:rsidR="008C1B7F" w:rsidRPr="0011081F">
        <w:rPr>
          <w:rFonts w:asciiTheme="minorHAnsi" w:hAnsiTheme="minorHAnsi" w:cs="Arial"/>
          <w:sz w:val="20"/>
          <w:szCs w:val="20"/>
          <w:lang w:val="lt-LT"/>
        </w:rPr>
        <w:t>y</w:t>
      </w:r>
      <w:r w:rsidR="00BE6671" w:rsidRPr="0011081F">
        <w:rPr>
          <w:rFonts w:asciiTheme="minorHAnsi" w:hAnsiTheme="minorHAnsi" w:cs="Arial"/>
          <w:sz w:val="20"/>
          <w:szCs w:val="20"/>
          <w:lang w:val="lt-LT"/>
        </w:rPr>
        <w:t xml:space="preserve">s (pvz. serverio administratoriaus slaptažodį ir pan.) (jei tokie </w:t>
      </w:r>
      <w:r w:rsidRPr="0011081F">
        <w:rPr>
          <w:rFonts w:asciiTheme="minorHAnsi" w:hAnsiTheme="minorHAnsi" w:cs="Arial"/>
          <w:sz w:val="20"/>
          <w:szCs w:val="20"/>
          <w:lang w:val="lt-LT"/>
        </w:rPr>
        <w:t xml:space="preserve">resursai </w:t>
      </w:r>
      <w:r w:rsidR="00BE6671" w:rsidRPr="0011081F">
        <w:rPr>
          <w:rFonts w:asciiTheme="minorHAnsi" w:hAnsiTheme="minorHAnsi" w:cs="Arial"/>
          <w:sz w:val="20"/>
          <w:szCs w:val="20"/>
          <w:lang w:val="lt-LT"/>
        </w:rPr>
        <w:t xml:space="preserve">yra sukuriami </w:t>
      </w:r>
      <w:r w:rsidR="001E3435" w:rsidRPr="0011081F">
        <w:rPr>
          <w:rFonts w:asciiTheme="minorHAnsi" w:hAnsiTheme="minorHAnsi" w:cs="Arial"/>
          <w:sz w:val="20"/>
          <w:szCs w:val="20"/>
          <w:lang w:val="lt-LT"/>
        </w:rPr>
        <w:t>Užsakovo</w:t>
      </w:r>
      <w:r w:rsidR="00BE6671" w:rsidRPr="0011081F">
        <w:rPr>
          <w:rFonts w:asciiTheme="minorHAnsi" w:hAnsiTheme="minorHAnsi" w:cs="Arial"/>
          <w:sz w:val="20"/>
          <w:szCs w:val="20"/>
          <w:lang w:val="lt-LT"/>
        </w:rPr>
        <w:t xml:space="preserve"> pageidavimu);</w:t>
      </w:r>
    </w:p>
    <w:p w14:paraId="3D351A40" w14:textId="07C375D2" w:rsidR="00BE6671" w:rsidRPr="0011081F" w:rsidRDefault="00BE6671" w:rsidP="00BE6671">
      <w:pPr>
        <w:numPr>
          <w:ilvl w:val="2"/>
          <w:numId w:val="1"/>
        </w:numPr>
        <w:tabs>
          <w:tab w:val="left" w:pos="1134"/>
        </w:tabs>
        <w:suppressAutoHyphens/>
        <w:spacing w:after="160"/>
        <w:ind w:left="1134" w:right="174" w:hanging="567"/>
        <w:jc w:val="both"/>
        <w:rPr>
          <w:rFonts w:asciiTheme="minorHAnsi" w:hAnsiTheme="minorHAnsi" w:cs="Arial"/>
          <w:sz w:val="20"/>
          <w:szCs w:val="20"/>
          <w:lang w:val="lt-LT"/>
        </w:rPr>
      </w:pPr>
      <w:r w:rsidRPr="0011081F">
        <w:rPr>
          <w:rFonts w:asciiTheme="minorHAnsi" w:hAnsiTheme="minorHAnsi" w:cs="Arial"/>
          <w:sz w:val="20"/>
          <w:szCs w:val="20"/>
          <w:lang w:val="lt-LT"/>
        </w:rPr>
        <w:t>kit</w:t>
      </w:r>
      <w:r w:rsidR="008C1B7F" w:rsidRPr="0011081F">
        <w:rPr>
          <w:rFonts w:asciiTheme="minorHAnsi" w:hAnsiTheme="minorHAnsi" w:cs="Arial"/>
          <w:sz w:val="20"/>
          <w:szCs w:val="20"/>
          <w:lang w:val="lt-LT"/>
        </w:rPr>
        <w:t>a</w:t>
      </w:r>
      <w:r w:rsidRPr="0011081F">
        <w:rPr>
          <w:rFonts w:asciiTheme="minorHAnsi" w:hAnsiTheme="minorHAnsi" w:cs="Arial"/>
          <w:sz w:val="20"/>
          <w:szCs w:val="20"/>
          <w:lang w:val="lt-LT"/>
        </w:rPr>
        <w:t xml:space="preserve"> konkrečių Paslaugų naudojimui reikaling</w:t>
      </w:r>
      <w:r w:rsidR="008C1B7F" w:rsidRPr="0011081F">
        <w:rPr>
          <w:rFonts w:asciiTheme="minorHAnsi" w:hAnsiTheme="minorHAnsi" w:cs="Arial"/>
          <w:sz w:val="20"/>
          <w:szCs w:val="20"/>
          <w:lang w:val="lt-LT"/>
        </w:rPr>
        <w:t>a</w:t>
      </w:r>
      <w:r w:rsidRPr="0011081F">
        <w:rPr>
          <w:rFonts w:asciiTheme="minorHAnsi" w:hAnsiTheme="minorHAnsi" w:cs="Arial"/>
          <w:sz w:val="20"/>
          <w:szCs w:val="20"/>
          <w:lang w:val="lt-LT"/>
        </w:rPr>
        <w:t xml:space="preserve"> informacij</w:t>
      </w:r>
      <w:r w:rsidR="008C1B7F" w:rsidRPr="0011081F">
        <w:rPr>
          <w:rFonts w:asciiTheme="minorHAnsi" w:hAnsiTheme="minorHAnsi" w:cs="Arial"/>
          <w:sz w:val="20"/>
          <w:szCs w:val="20"/>
          <w:lang w:val="lt-LT"/>
        </w:rPr>
        <w:t>a</w:t>
      </w:r>
      <w:r w:rsidRPr="0011081F">
        <w:rPr>
          <w:rFonts w:asciiTheme="minorHAnsi" w:hAnsiTheme="minorHAnsi" w:cs="Arial"/>
          <w:sz w:val="20"/>
          <w:szCs w:val="20"/>
          <w:lang w:val="lt-LT"/>
        </w:rPr>
        <w:t xml:space="preserve"> (duomen</w:t>
      </w:r>
      <w:r w:rsidR="008C1B7F" w:rsidRPr="0011081F">
        <w:rPr>
          <w:rFonts w:asciiTheme="minorHAnsi" w:hAnsiTheme="minorHAnsi" w:cs="Arial"/>
          <w:sz w:val="20"/>
          <w:szCs w:val="20"/>
          <w:lang w:val="lt-LT"/>
        </w:rPr>
        <w:t>y</w:t>
      </w:r>
      <w:r w:rsidRPr="0011081F">
        <w:rPr>
          <w:rFonts w:asciiTheme="minorHAnsi" w:hAnsiTheme="minorHAnsi" w:cs="Arial"/>
          <w:sz w:val="20"/>
          <w:szCs w:val="20"/>
          <w:lang w:val="lt-LT"/>
        </w:rPr>
        <w:t xml:space="preserve">s) (jei </w:t>
      </w:r>
      <w:r w:rsidR="00FD0EC7" w:rsidRPr="0011081F">
        <w:rPr>
          <w:rFonts w:asciiTheme="minorHAnsi" w:hAnsiTheme="minorHAnsi" w:cs="Arial"/>
          <w:sz w:val="20"/>
          <w:szCs w:val="20"/>
          <w:lang w:val="lt-LT"/>
        </w:rPr>
        <w:t>būtina</w:t>
      </w:r>
      <w:r w:rsidRPr="0011081F">
        <w:rPr>
          <w:rFonts w:asciiTheme="minorHAnsi" w:hAnsiTheme="minorHAnsi" w:cs="Arial"/>
          <w:sz w:val="20"/>
          <w:szCs w:val="20"/>
          <w:lang w:val="lt-LT"/>
        </w:rPr>
        <w:t>).</w:t>
      </w:r>
    </w:p>
    <w:p w14:paraId="64B971DE" w14:textId="417B2255" w:rsidR="00182DD5" w:rsidRPr="0011081F" w:rsidRDefault="001E3435" w:rsidP="00BE6671">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11081F">
        <w:rPr>
          <w:rFonts w:asciiTheme="minorHAnsi" w:hAnsiTheme="minorHAnsi" w:cs="Tahoma"/>
          <w:sz w:val="20"/>
          <w:szCs w:val="20"/>
          <w:lang w:val="lt-LT"/>
        </w:rPr>
        <w:t>Užsakovui</w:t>
      </w:r>
      <w:r w:rsidR="00182DD5" w:rsidRPr="0011081F">
        <w:rPr>
          <w:rFonts w:asciiTheme="minorHAnsi" w:hAnsiTheme="minorHAnsi" w:cs="Tahoma"/>
          <w:sz w:val="20"/>
          <w:szCs w:val="20"/>
          <w:lang w:val="lt-LT"/>
        </w:rPr>
        <w:t xml:space="preserve"> to pageidaujant, </w:t>
      </w:r>
      <w:r w:rsidRPr="0011081F">
        <w:rPr>
          <w:rFonts w:asciiTheme="minorHAnsi" w:hAnsiTheme="minorHAnsi" w:cs="Tahoma"/>
          <w:sz w:val="20"/>
          <w:szCs w:val="20"/>
          <w:lang w:val="lt-LT"/>
        </w:rPr>
        <w:t>Vykdytojas</w:t>
      </w:r>
      <w:r w:rsidR="00182DD5" w:rsidRPr="0011081F">
        <w:rPr>
          <w:rFonts w:asciiTheme="minorHAnsi" w:hAnsiTheme="minorHAnsi" w:cs="Tahoma"/>
          <w:sz w:val="20"/>
          <w:szCs w:val="20"/>
          <w:lang w:val="lt-LT"/>
        </w:rPr>
        <w:t xml:space="preserve"> gali suteikti papildomas </w:t>
      </w:r>
      <w:r w:rsidRPr="0011081F">
        <w:rPr>
          <w:rFonts w:asciiTheme="minorHAnsi" w:hAnsiTheme="minorHAnsi" w:cs="Tahoma"/>
          <w:sz w:val="20"/>
          <w:szCs w:val="20"/>
          <w:lang w:val="lt-LT"/>
        </w:rPr>
        <w:t>Užsakovui</w:t>
      </w:r>
      <w:r w:rsidR="00182DD5" w:rsidRPr="0011081F">
        <w:rPr>
          <w:rFonts w:asciiTheme="minorHAnsi" w:hAnsiTheme="minorHAnsi" w:cs="Tahoma"/>
          <w:sz w:val="20"/>
          <w:szCs w:val="20"/>
          <w:lang w:val="lt-LT"/>
        </w:rPr>
        <w:t xml:space="preserve"> reikalingas paslaugas, t.y. parengti (sukurti) Prenumeratoje pirmuosius resursus (pvz. sukurti virtualų serverį, virtualų tinklą, prisijungimus prie resursų ir pan.) </w:t>
      </w:r>
      <w:r w:rsidR="00272FBA" w:rsidRPr="0011081F">
        <w:rPr>
          <w:rFonts w:asciiTheme="minorHAnsi" w:hAnsiTheme="minorHAnsi" w:cs="Tahoma"/>
          <w:sz w:val="20"/>
          <w:szCs w:val="20"/>
          <w:lang w:val="lt-LT"/>
        </w:rPr>
        <w:t>i</w:t>
      </w:r>
      <w:r w:rsidR="00182DD5" w:rsidRPr="0011081F">
        <w:rPr>
          <w:rFonts w:asciiTheme="minorHAnsi" w:hAnsiTheme="minorHAnsi" w:cs="Tahoma"/>
          <w:sz w:val="20"/>
          <w:szCs w:val="20"/>
          <w:lang w:val="lt-LT"/>
        </w:rPr>
        <w:t>r pan.</w:t>
      </w:r>
    </w:p>
    <w:p w14:paraId="6E56ECBE" w14:textId="6D57AD58" w:rsidR="00BE6671" w:rsidRPr="0011081F" w:rsidRDefault="001E3435" w:rsidP="00BE6671">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11081F">
        <w:rPr>
          <w:rFonts w:asciiTheme="minorHAnsi" w:hAnsiTheme="minorHAnsi" w:cs="Tahoma"/>
          <w:sz w:val="20"/>
          <w:szCs w:val="20"/>
          <w:lang w:val="lt-LT"/>
        </w:rPr>
        <w:t>Užsakovui</w:t>
      </w:r>
      <w:r w:rsidR="00BE6671" w:rsidRPr="0011081F">
        <w:rPr>
          <w:rFonts w:asciiTheme="minorHAnsi" w:hAnsiTheme="minorHAnsi" w:cs="Tahoma"/>
          <w:sz w:val="20"/>
          <w:szCs w:val="20"/>
          <w:lang w:val="lt-LT"/>
        </w:rPr>
        <w:t xml:space="preserve"> jau turint Vartotojo duomenis bei pageidaujant gauti Prenumeratą, </w:t>
      </w:r>
      <w:r w:rsidRPr="0011081F">
        <w:rPr>
          <w:rFonts w:asciiTheme="minorHAnsi" w:hAnsiTheme="minorHAnsi" w:cs="Tahoma"/>
          <w:sz w:val="20"/>
          <w:szCs w:val="20"/>
          <w:lang w:val="lt-LT"/>
        </w:rPr>
        <w:t>Užsakovas</w:t>
      </w:r>
      <w:r w:rsidR="00BE6671" w:rsidRPr="0011081F">
        <w:rPr>
          <w:rFonts w:asciiTheme="minorHAnsi" w:hAnsiTheme="minorHAnsi" w:cs="Tahoma"/>
          <w:sz w:val="20"/>
          <w:szCs w:val="20"/>
          <w:lang w:val="lt-LT"/>
        </w:rPr>
        <w:t xml:space="preserve"> informuoja </w:t>
      </w:r>
      <w:r w:rsidRPr="0011081F">
        <w:rPr>
          <w:rFonts w:asciiTheme="minorHAnsi" w:hAnsiTheme="minorHAnsi" w:cs="Tahoma"/>
          <w:sz w:val="20"/>
          <w:szCs w:val="20"/>
          <w:lang w:val="lt-LT"/>
        </w:rPr>
        <w:t>Vykdytoją</w:t>
      </w:r>
      <w:r w:rsidR="00BE6671" w:rsidRPr="0011081F">
        <w:rPr>
          <w:rFonts w:asciiTheme="minorHAnsi" w:hAnsiTheme="minorHAnsi" w:cs="Tahoma"/>
          <w:sz w:val="20"/>
          <w:szCs w:val="20"/>
          <w:lang w:val="lt-LT"/>
        </w:rPr>
        <w:t xml:space="preserve"> apie tokį savo pageidavimą el. paštu ir </w:t>
      </w:r>
      <w:r w:rsidRPr="0011081F">
        <w:rPr>
          <w:rFonts w:asciiTheme="minorHAnsi" w:hAnsiTheme="minorHAnsi" w:cs="Tahoma"/>
          <w:sz w:val="20"/>
          <w:szCs w:val="20"/>
          <w:lang w:val="lt-LT"/>
        </w:rPr>
        <w:t>Vykdytojas</w:t>
      </w:r>
      <w:r w:rsidR="00BE6671" w:rsidRPr="0011081F">
        <w:rPr>
          <w:rFonts w:asciiTheme="minorHAnsi" w:hAnsiTheme="minorHAnsi" w:cs="Tahoma"/>
          <w:sz w:val="20"/>
          <w:szCs w:val="20"/>
          <w:lang w:val="lt-LT"/>
        </w:rPr>
        <w:t xml:space="preserve"> užtikrina, kad pageidaujama Prenumerata būtų sukurta </w:t>
      </w:r>
      <w:r w:rsidR="00432566" w:rsidRPr="0011081F">
        <w:rPr>
          <w:rFonts w:asciiTheme="minorHAnsi" w:hAnsiTheme="minorHAnsi" w:cs="Tahoma"/>
          <w:sz w:val="20"/>
          <w:szCs w:val="20"/>
          <w:lang w:val="lt-LT"/>
        </w:rPr>
        <w:t xml:space="preserve">ir reikiami duomenys Užsakovui būtų persiųsti </w:t>
      </w:r>
      <w:r w:rsidR="00BE6671" w:rsidRPr="0011081F">
        <w:rPr>
          <w:rFonts w:asciiTheme="minorHAnsi" w:hAnsiTheme="minorHAnsi" w:cs="Tahoma"/>
          <w:sz w:val="20"/>
          <w:szCs w:val="20"/>
          <w:lang w:val="lt-LT"/>
        </w:rPr>
        <w:t xml:space="preserve">ne vėliau kaip per </w:t>
      </w:r>
      <w:r w:rsidR="00182DD5" w:rsidRPr="00AF7B4A">
        <w:rPr>
          <w:rFonts w:asciiTheme="minorHAnsi" w:hAnsiTheme="minorHAnsi" w:cs="Tahoma"/>
          <w:sz w:val="20"/>
          <w:szCs w:val="20"/>
          <w:lang w:val="lt-LT"/>
        </w:rPr>
        <w:t>2</w:t>
      </w:r>
      <w:r w:rsidR="00BE6671" w:rsidRPr="00AF7B4A">
        <w:rPr>
          <w:rFonts w:asciiTheme="minorHAnsi" w:hAnsiTheme="minorHAnsi" w:cs="Tahoma"/>
          <w:sz w:val="20"/>
          <w:szCs w:val="20"/>
          <w:lang w:val="lt-LT"/>
        </w:rPr>
        <w:t xml:space="preserve"> (</w:t>
      </w:r>
      <w:r w:rsidR="00182DD5" w:rsidRPr="00AF7B4A">
        <w:rPr>
          <w:rFonts w:asciiTheme="minorHAnsi" w:hAnsiTheme="minorHAnsi" w:cs="Tahoma"/>
          <w:sz w:val="20"/>
          <w:szCs w:val="20"/>
          <w:lang w:val="lt-LT"/>
        </w:rPr>
        <w:t>dvi</w:t>
      </w:r>
      <w:r w:rsidR="00BE6671" w:rsidRPr="00AF7B4A">
        <w:rPr>
          <w:rFonts w:asciiTheme="minorHAnsi" w:hAnsiTheme="minorHAnsi" w:cs="Tahoma"/>
          <w:sz w:val="20"/>
          <w:szCs w:val="20"/>
          <w:lang w:val="lt-LT"/>
        </w:rPr>
        <w:t>)</w:t>
      </w:r>
      <w:r w:rsidR="00BE6671" w:rsidRPr="0011081F">
        <w:rPr>
          <w:rFonts w:asciiTheme="minorHAnsi" w:hAnsiTheme="minorHAnsi" w:cs="Tahoma"/>
          <w:sz w:val="20"/>
          <w:szCs w:val="20"/>
          <w:lang w:val="lt-LT"/>
        </w:rPr>
        <w:t xml:space="preserve"> Darbo dienas, po to, kai </w:t>
      </w:r>
      <w:r w:rsidRPr="0011081F">
        <w:rPr>
          <w:rFonts w:asciiTheme="minorHAnsi" w:hAnsiTheme="minorHAnsi" w:cs="Tahoma"/>
          <w:sz w:val="20"/>
          <w:szCs w:val="20"/>
          <w:lang w:val="lt-LT"/>
        </w:rPr>
        <w:t>Vykdytojas</w:t>
      </w:r>
      <w:r w:rsidR="00BE6671" w:rsidRPr="0011081F">
        <w:rPr>
          <w:rFonts w:asciiTheme="minorHAnsi" w:hAnsiTheme="minorHAnsi" w:cs="Tahoma"/>
          <w:sz w:val="20"/>
          <w:szCs w:val="20"/>
          <w:lang w:val="lt-LT"/>
        </w:rPr>
        <w:t xml:space="preserve"> patvirtina </w:t>
      </w:r>
      <w:r w:rsidRPr="0011081F">
        <w:rPr>
          <w:rFonts w:asciiTheme="minorHAnsi" w:hAnsiTheme="minorHAnsi" w:cs="Tahoma"/>
          <w:sz w:val="20"/>
          <w:szCs w:val="20"/>
          <w:lang w:val="lt-LT"/>
        </w:rPr>
        <w:t>Užsakovo</w:t>
      </w:r>
      <w:r w:rsidR="00BE6671" w:rsidRPr="0011081F">
        <w:rPr>
          <w:rFonts w:asciiTheme="minorHAnsi" w:hAnsiTheme="minorHAnsi" w:cs="Tahoma"/>
          <w:sz w:val="20"/>
          <w:szCs w:val="20"/>
          <w:lang w:val="lt-LT"/>
        </w:rPr>
        <w:t xml:space="preserve"> užsakymo gavimą ir patvirtina jo vykdymą.</w:t>
      </w:r>
      <w:r w:rsidR="00432566" w:rsidRPr="0011081F">
        <w:rPr>
          <w:rFonts w:asciiTheme="minorHAnsi" w:hAnsiTheme="minorHAnsi" w:cs="Tahoma"/>
          <w:sz w:val="20"/>
          <w:szCs w:val="20"/>
          <w:lang w:val="lt-LT"/>
        </w:rPr>
        <w:t xml:space="preserve"> Jeigu šiame Sutarties punkte nurodytu atveju Užsakovas pageidauja, kad Vykdytojas suteiktų papildomas</w:t>
      </w:r>
      <w:r w:rsidR="00090390" w:rsidRPr="0011081F">
        <w:rPr>
          <w:rFonts w:asciiTheme="minorHAnsi" w:hAnsiTheme="minorHAnsi" w:cs="Tahoma"/>
          <w:sz w:val="20"/>
          <w:szCs w:val="20"/>
          <w:lang w:val="lt-LT"/>
        </w:rPr>
        <w:t>,</w:t>
      </w:r>
      <w:r w:rsidR="00432566" w:rsidRPr="0011081F">
        <w:rPr>
          <w:rFonts w:asciiTheme="minorHAnsi" w:hAnsiTheme="minorHAnsi" w:cs="Tahoma"/>
          <w:sz w:val="20"/>
          <w:szCs w:val="20"/>
          <w:lang w:val="lt-LT"/>
        </w:rPr>
        <w:t xml:space="preserve"> Sutarties 4.2 punkte nurodytas</w:t>
      </w:r>
      <w:r w:rsidR="00090390" w:rsidRPr="0011081F">
        <w:rPr>
          <w:rFonts w:asciiTheme="minorHAnsi" w:hAnsiTheme="minorHAnsi" w:cs="Tahoma"/>
          <w:sz w:val="20"/>
          <w:szCs w:val="20"/>
          <w:lang w:val="lt-LT"/>
        </w:rPr>
        <w:t>,</w:t>
      </w:r>
      <w:r w:rsidR="00432566" w:rsidRPr="0011081F">
        <w:rPr>
          <w:rFonts w:asciiTheme="minorHAnsi" w:hAnsiTheme="minorHAnsi" w:cs="Tahoma"/>
          <w:sz w:val="20"/>
          <w:szCs w:val="20"/>
          <w:lang w:val="lt-LT"/>
        </w:rPr>
        <w:t xml:space="preserve"> paslaugas</w:t>
      </w:r>
      <w:r w:rsidR="00F00272" w:rsidRPr="0011081F">
        <w:rPr>
          <w:rFonts w:asciiTheme="minorHAnsi" w:hAnsiTheme="minorHAnsi" w:cs="Tahoma"/>
          <w:sz w:val="20"/>
          <w:szCs w:val="20"/>
          <w:lang w:val="lt-LT"/>
        </w:rPr>
        <w:t>, ilgesni Prenumeratos sukūrimo ir reikiamų duomenų Užsakovui persiuntimo terminai</w:t>
      </w:r>
      <w:r w:rsidR="00AF7B4A">
        <w:rPr>
          <w:rFonts w:asciiTheme="minorHAnsi" w:hAnsiTheme="minorHAnsi" w:cs="Tahoma"/>
          <w:sz w:val="20"/>
          <w:szCs w:val="20"/>
          <w:lang w:val="lt-LT"/>
        </w:rPr>
        <w:t xml:space="preserve"> (jei reikalingi)</w:t>
      </w:r>
      <w:r w:rsidR="00F00272" w:rsidRPr="0011081F">
        <w:rPr>
          <w:rFonts w:asciiTheme="minorHAnsi" w:hAnsiTheme="minorHAnsi" w:cs="Tahoma"/>
          <w:sz w:val="20"/>
          <w:szCs w:val="20"/>
          <w:lang w:val="lt-LT"/>
        </w:rPr>
        <w:t xml:space="preserve"> tarp Šalių suderinami atskirai.</w:t>
      </w:r>
    </w:p>
    <w:p w14:paraId="423C9021" w14:textId="3C685436" w:rsidR="00CE26E8" w:rsidRPr="0011081F" w:rsidRDefault="00F00272"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Arial"/>
          <w:b/>
          <w:sz w:val="20"/>
          <w:szCs w:val="20"/>
        </w:rPr>
      </w:pPr>
      <w:r w:rsidRPr="0011081F">
        <w:rPr>
          <w:rFonts w:asciiTheme="minorHAnsi" w:hAnsiTheme="minorHAnsi" w:cs="Arial"/>
          <w:b/>
          <w:sz w:val="20"/>
          <w:szCs w:val="20"/>
        </w:rPr>
        <w:t xml:space="preserve">ŠALIŲ </w:t>
      </w:r>
      <w:r w:rsidR="00BE6671" w:rsidRPr="0011081F">
        <w:rPr>
          <w:rFonts w:asciiTheme="minorHAnsi" w:hAnsiTheme="minorHAnsi" w:cs="Arial"/>
          <w:b/>
          <w:sz w:val="20"/>
          <w:szCs w:val="20"/>
        </w:rPr>
        <w:t>PAREIGOS</w:t>
      </w:r>
    </w:p>
    <w:p w14:paraId="31265976" w14:textId="47F2D4FE" w:rsidR="00E3780A" w:rsidRPr="0011081F" w:rsidRDefault="001E3435" w:rsidP="00E3780A">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sidRPr="0011081F">
        <w:rPr>
          <w:rFonts w:asciiTheme="minorHAnsi" w:hAnsiTheme="minorHAnsi"/>
          <w:sz w:val="20"/>
          <w:szCs w:val="20"/>
          <w:lang w:val="lt-LT"/>
        </w:rPr>
        <w:t>Užsakovas</w:t>
      </w:r>
      <w:r w:rsidR="00E3780A" w:rsidRPr="0011081F">
        <w:rPr>
          <w:rFonts w:asciiTheme="minorHAnsi" w:hAnsiTheme="minorHAnsi"/>
          <w:sz w:val="20"/>
          <w:szCs w:val="20"/>
          <w:lang w:val="lt-LT"/>
        </w:rPr>
        <w:t xml:space="preserve"> įsipareigoja:</w:t>
      </w:r>
    </w:p>
    <w:p w14:paraId="2742DEFB" w14:textId="685C96D5" w:rsidR="00E3780A" w:rsidRPr="0011081F" w:rsidRDefault="005B0FE4" w:rsidP="000614B3">
      <w:pPr>
        <w:numPr>
          <w:ilvl w:val="2"/>
          <w:numId w:val="1"/>
        </w:numPr>
        <w:tabs>
          <w:tab w:val="left" w:pos="1134"/>
        </w:tabs>
        <w:suppressAutoHyphens/>
        <w:spacing w:after="160"/>
        <w:ind w:left="1134" w:right="174" w:hanging="567"/>
        <w:jc w:val="both"/>
        <w:rPr>
          <w:rFonts w:ascii="Calibri" w:hAnsi="Calibri"/>
          <w:sz w:val="20"/>
          <w:szCs w:val="20"/>
          <w:lang w:val="lt-LT"/>
        </w:rPr>
      </w:pPr>
      <w:r w:rsidRPr="0011081F">
        <w:rPr>
          <w:rFonts w:ascii="Calibri" w:hAnsi="Calibri"/>
          <w:sz w:val="20"/>
          <w:szCs w:val="20"/>
          <w:lang w:val="lt-LT"/>
        </w:rPr>
        <w:t xml:space="preserve">atsiskaityti su </w:t>
      </w:r>
      <w:r w:rsidR="00DC5E7B" w:rsidRPr="0011081F">
        <w:rPr>
          <w:rFonts w:ascii="Calibri" w:hAnsi="Calibri"/>
          <w:sz w:val="20"/>
          <w:szCs w:val="20"/>
          <w:lang w:val="lt-LT"/>
        </w:rPr>
        <w:t>Vykdytoju</w:t>
      </w:r>
      <w:r w:rsidRPr="0011081F">
        <w:rPr>
          <w:rFonts w:ascii="Calibri" w:hAnsi="Calibri"/>
          <w:sz w:val="20"/>
          <w:szCs w:val="20"/>
          <w:lang w:val="lt-LT"/>
        </w:rPr>
        <w:t xml:space="preserve"> už </w:t>
      </w:r>
      <w:r w:rsidR="00272FBA" w:rsidRPr="0011081F">
        <w:rPr>
          <w:rFonts w:ascii="Calibri" w:hAnsi="Calibri"/>
          <w:sz w:val="20"/>
          <w:szCs w:val="20"/>
          <w:lang w:val="lt-LT"/>
        </w:rPr>
        <w:t>panaudotas</w:t>
      </w:r>
      <w:r w:rsidR="00BE6671" w:rsidRPr="0011081F">
        <w:rPr>
          <w:rFonts w:ascii="Calibri" w:hAnsi="Calibri"/>
          <w:sz w:val="20"/>
          <w:szCs w:val="20"/>
          <w:lang w:val="lt-LT"/>
        </w:rPr>
        <w:t xml:space="preserve"> Paslaugas</w:t>
      </w:r>
      <w:r w:rsidRPr="0011081F">
        <w:rPr>
          <w:rFonts w:ascii="Calibri" w:hAnsi="Calibri"/>
          <w:sz w:val="20"/>
          <w:szCs w:val="20"/>
          <w:lang w:val="lt-LT"/>
        </w:rPr>
        <w:t xml:space="preserve"> Sutartyje nustatyta tvarka ir sąlygomis;</w:t>
      </w:r>
    </w:p>
    <w:p w14:paraId="5E89391F" w14:textId="22E7D2F2" w:rsidR="00172FFC" w:rsidRPr="0011081F" w:rsidRDefault="005B0FE4" w:rsidP="000614B3">
      <w:pPr>
        <w:numPr>
          <w:ilvl w:val="2"/>
          <w:numId w:val="1"/>
        </w:numPr>
        <w:tabs>
          <w:tab w:val="left" w:pos="1134"/>
        </w:tabs>
        <w:suppressAutoHyphens/>
        <w:spacing w:after="160"/>
        <w:ind w:left="1134" w:right="174" w:hanging="567"/>
        <w:jc w:val="both"/>
        <w:rPr>
          <w:rFonts w:ascii="Calibri" w:hAnsi="Calibri"/>
          <w:sz w:val="20"/>
          <w:szCs w:val="20"/>
          <w:lang w:val="lt-LT"/>
        </w:rPr>
      </w:pPr>
      <w:r w:rsidRPr="0011081F">
        <w:rPr>
          <w:rFonts w:ascii="Calibri" w:hAnsi="Calibri"/>
          <w:sz w:val="20"/>
          <w:szCs w:val="20"/>
          <w:lang w:val="lt-LT"/>
        </w:rPr>
        <w:t>laikytis Sutartyje</w:t>
      </w:r>
      <w:r w:rsidR="00EE3013" w:rsidRPr="0011081F">
        <w:rPr>
          <w:rFonts w:ascii="Calibri" w:hAnsi="Calibri"/>
          <w:sz w:val="20"/>
          <w:szCs w:val="20"/>
          <w:lang w:val="lt-LT"/>
        </w:rPr>
        <w:t>, Prisijungimo sutartyje</w:t>
      </w:r>
      <w:r w:rsidRPr="0011081F">
        <w:rPr>
          <w:rFonts w:ascii="Calibri" w:hAnsi="Calibri"/>
          <w:sz w:val="20"/>
          <w:szCs w:val="20"/>
          <w:lang w:val="lt-LT"/>
        </w:rPr>
        <w:t xml:space="preserve"> ir teisės aktuose nustatytų naudojimosi </w:t>
      </w:r>
      <w:r w:rsidR="00BE6671" w:rsidRPr="0011081F">
        <w:rPr>
          <w:rFonts w:ascii="Calibri" w:hAnsi="Calibri"/>
          <w:sz w:val="20"/>
          <w:szCs w:val="20"/>
          <w:lang w:val="lt-LT"/>
        </w:rPr>
        <w:t>Paslaugomis</w:t>
      </w:r>
      <w:r w:rsidRPr="0011081F">
        <w:rPr>
          <w:rFonts w:ascii="Calibri" w:hAnsi="Calibri"/>
          <w:sz w:val="20"/>
          <w:szCs w:val="20"/>
          <w:lang w:val="lt-LT"/>
        </w:rPr>
        <w:t xml:space="preserve"> sąlygų</w:t>
      </w:r>
      <w:r w:rsidR="008B3E46" w:rsidRPr="0011081F">
        <w:rPr>
          <w:rFonts w:ascii="Calibri" w:hAnsi="Calibri"/>
          <w:sz w:val="20"/>
          <w:szCs w:val="20"/>
          <w:lang w:val="lt-LT"/>
        </w:rPr>
        <w:t>;</w:t>
      </w:r>
    </w:p>
    <w:p w14:paraId="45E492FB" w14:textId="59110651" w:rsidR="008B3E46" w:rsidRPr="0011081F" w:rsidRDefault="005B0FE4" w:rsidP="00086898">
      <w:pPr>
        <w:numPr>
          <w:ilvl w:val="2"/>
          <w:numId w:val="1"/>
        </w:numPr>
        <w:tabs>
          <w:tab w:val="left" w:pos="1134"/>
        </w:tabs>
        <w:suppressAutoHyphens/>
        <w:spacing w:after="160"/>
        <w:ind w:left="1134" w:right="174" w:hanging="567"/>
        <w:jc w:val="both"/>
        <w:rPr>
          <w:rFonts w:ascii="Calibri" w:hAnsi="Calibri"/>
          <w:sz w:val="20"/>
          <w:szCs w:val="20"/>
          <w:lang w:val="lt-LT"/>
        </w:rPr>
      </w:pPr>
      <w:r w:rsidRPr="0011081F">
        <w:rPr>
          <w:rFonts w:ascii="Calibri" w:hAnsi="Calibri"/>
          <w:sz w:val="20"/>
          <w:szCs w:val="20"/>
          <w:lang w:val="lt-LT"/>
        </w:rPr>
        <w:t>bendradarbiauti</w:t>
      </w:r>
      <w:r w:rsidR="00F00272" w:rsidRPr="0011081F">
        <w:rPr>
          <w:rFonts w:ascii="Calibri" w:hAnsi="Calibri"/>
          <w:sz w:val="20"/>
          <w:szCs w:val="20"/>
          <w:lang w:val="lt-LT"/>
        </w:rPr>
        <w:t xml:space="preserve"> (įskaitant informacijos ir duomenų, susijusių su Paslaugų naudojimu teikimą)</w:t>
      </w:r>
      <w:r w:rsidRPr="0011081F">
        <w:rPr>
          <w:rFonts w:ascii="Calibri" w:hAnsi="Calibri"/>
          <w:sz w:val="20"/>
          <w:szCs w:val="20"/>
          <w:lang w:val="lt-LT"/>
        </w:rPr>
        <w:t xml:space="preserve"> su </w:t>
      </w:r>
      <w:r w:rsidR="00DC5E7B" w:rsidRPr="0011081F">
        <w:rPr>
          <w:rFonts w:ascii="Calibri" w:hAnsi="Calibri"/>
          <w:sz w:val="20"/>
          <w:szCs w:val="20"/>
          <w:lang w:val="lt-LT"/>
        </w:rPr>
        <w:t>Vykdytoju</w:t>
      </w:r>
      <w:r w:rsidRPr="0011081F">
        <w:rPr>
          <w:rFonts w:ascii="Calibri" w:hAnsi="Calibri"/>
          <w:sz w:val="20"/>
          <w:szCs w:val="20"/>
          <w:lang w:val="lt-LT"/>
        </w:rPr>
        <w:t xml:space="preserve"> tiek, kiek tai yra tiesiogiai susiję su Sutarties vykdymu</w:t>
      </w:r>
      <w:r w:rsidR="008B3E46" w:rsidRPr="0011081F">
        <w:rPr>
          <w:rFonts w:ascii="Calibri" w:hAnsi="Calibri"/>
          <w:sz w:val="20"/>
          <w:szCs w:val="20"/>
          <w:lang w:val="lt-LT"/>
        </w:rPr>
        <w:t>;</w:t>
      </w:r>
    </w:p>
    <w:p w14:paraId="6CE7818B" w14:textId="236A5262" w:rsidR="00E3780A" w:rsidRPr="0011081F" w:rsidRDefault="00F00272" w:rsidP="000614B3">
      <w:pPr>
        <w:numPr>
          <w:ilvl w:val="2"/>
          <w:numId w:val="1"/>
        </w:numPr>
        <w:tabs>
          <w:tab w:val="left" w:pos="1134"/>
        </w:tabs>
        <w:suppressAutoHyphens/>
        <w:spacing w:after="160"/>
        <w:ind w:left="1134" w:right="174" w:hanging="567"/>
        <w:jc w:val="both"/>
        <w:rPr>
          <w:rFonts w:ascii="Calibri" w:hAnsi="Calibri"/>
          <w:sz w:val="20"/>
          <w:szCs w:val="20"/>
          <w:lang w:val="lt-LT"/>
        </w:rPr>
      </w:pPr>
      <w:r w:rsidRPr="0011081F">
        <w:rPr>
          <w:rFonts w:ascii="Calibri" w:hAnsi="Calibri"/>
          <w:sz w:val="20"/>
          <w:szCs w:val="20"/>
          <w:lang w:val="lt-LT"/>
        </w:rPr>
        <w:t>užtikrinti, kad pagal šią Sutartį paskirtas Užsakovo atstovas, nurodytas Specialiosiose sąlygose ir atsakingas už Sutarties vykdymą, bus pasiekiamas viso Sutarties galiojimo metu darbo valandomis, o Sutarties vykdymui būtini sprendimai bus priimami operatyviai</w:t>
      </w:r>
      <w:r w:rsidR="00E370AF" w:rsidRPr="0011081F">
        <w:rPr>
          <w:rFonts w:ascii="Calibri" w:hAnsi="Calibri"/>
          <w:sz w:val="20"/>
          <w:szCs w:val="20"/>
          <w:lang w:val="lt-LT"/>
        </w:rPr>
        <w:t>.</w:t>
      </w:r>
    </w:p>
    <w:p w14:paraId="1B939A6F" w14:textId="5605E097" w:rsidR="00E3780A" w:rsidRPr="0011081F" w:rsidRDefault="00DC5E7B"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11081F">
        <w:rPr>
          <w:rFonts w:asciiTheme="minorHAnsi" w:hAnsiTheme="minorHAnsi" w:cs="Tahoma"/>
          <w:sz w:val="20"/>
          <w:szCs w:val="20"/>
          <w:lang w:val="lt-LT"/>
        </w:rPr>
        <w:t>Vykdytojas</w:t>
      </w:r>
      <w:r w:rsidR="00E3780A" w:rsidRPr="0011081F">
        <w:rPr>
          <w:rFonts w:asciiTheme="minorHAnsi" w:hAnsiTheme="minorHAnsi" w:cs="Tahoma"/>
          <w:sz w:val="20"/>
          <w:szCs w:val="20"/>
          <w:lang w:val="lt-LT"/>
        </w:rPr>
        <w:t xml:space="preserve"> įsipareigoja:</w:t>
      </w:r>
    </w:p>
    <w:p w14:paraId="2655A274" w14:textId="77777777" w:rsidR="00F00272" w:rsidRPr="0011081F" w:rsidRDefault="008F6CE8" w:rsidP="000614B3">
      <w:pPr>
        <w:numPr>
          <w:ilvl w:val="2"/>
          <w:numId w:val="1"/>
        </w:numPr>
        <w:tabs>
          <w:tab w:val="left" w:pos="1134"/>
        </w:tabs>
        <w:suppressAutoHyphens/>
        <w:spacing w:after="160"/>
        <w:ind w:left="1134" w:right="174" w:hanging="567"/>
        <w:jc w:val="both"/>
        <w:rPr>
          <w:rFonts w:ascii="Calibri" w:hAnsi="Calibri" w:cs="Tahoma"/>
          <w:sz w:val="20"/>
          <w:szCs w:val="20"/>
          <w:lang w:val="lt-LT"/>
        </w:rPr>
      </w:pPr>
      <w:r w:rsidRPr="0011081F">
        <w:rPr>
          <w:rFonts w:ascii="Calibri" w:hAnsi="Calibri" w:cs="Tahoma"/>
          <w:sz w:val="20"/>
          <w:szCs w:val="20"/>
          <w:lang w:val="lt-LT"/>
        </w:rPr>
        <w:t xml:space="preserve">bendradarbiauti su </w:t>
      </w:r>
      <w:r w:rsidR="001E3435" w:rsidRPr="0011081F">
        <w:rPr>
          <w:rFonts w:ascii="Calibri" w:hAnsi="Calibri" w:cs="Tahoma"/>
          <w:sz w:val="20"/>
          <w:szCs w:val="20"/>
          <w:lang w:val="lt-LT"/>
        </w:rPr>
        <w:t>Užsakovu</w:t>
      </w:r>
      <w:r w:rsidRPr="0011081F">
        <w:rPr>
          <w:rFonts w:ascii="Calibri" w:hAnsi="Calibri" w:cs="Tahoma"/>
          <w:sz w:val="20"/>
          <w:szCs w:val="20"/>
          <w:lang w:val="lt-LT"/>
        </w:rPr>
        <w:t xml:space="preserve"> tiek, kiek tai yra tiesiogiai susiję su šios Sutarties vykdymu, pateikti jam </w:t>
      </w:r>
      <w:r w:rsidR="00BE6671" w:rsidRPr="0011081F">
        <w:rPr>
          <w:rFonts w:ascii="Calibri" w:hAnsi="Calibri" w:cs="Tahoma"/>
          <w:sz w:val="20"/>
          <w:szCs w:val="20"/>
          <w:lang w:val="lt-LT"/>
        </w:rPr>
        <w:t>savo turimą informaciją, kuri tiesiogiai reikalinga tinkamam naudojimuisi Paslaugomis</w:t>
      </w:r>
      <w:r w:rsidR="00F00272" w:rsidRPr="0011081F">
        <w:rPr>
          <w:rFonts w:ascii="Calibri" w:hAnsi="Calibri" w:cs="Tahoma"/>
          <w:sz w:val="20"/>
          <w:szCs w:val="20"/>
          <w:lang w:val="lt-LT"/>
        </w:rPr>
        <w:t>;</w:t>
      </w:r>
    </w:p>
    <w:p w14:paraId="7EB51A30" w14:textId="40A50A04" w:rsidR="008F6CE8" w:rsidRPr="0011081F" w:rsidRDefault="00F00272" w:rsidP="000614B3">
      <w:pPr>
        <w:numPr>
          <w:ilvl w:val="2"/>
          <w:numId w:val="1"/>
        </w:numPr>
        <w:tabs>
          <w:tab w:val="left" w:pos="1134"/>
        </w:tabs>
        <w:suppressAutoHyphens/>
        <w:spacing w:after="160"/>
        <w:ind w:left="1134" w:right="174" w:hanging="567"/>
        <w:jc w:val="both"/>
        <w:rPr>
          <w:rFonts w:ascii="Calibri" w:hAnsi="Calibri" w:cs="Tahoma"/>
          <w:sz w:val="20"/>
          <w:szCs w:val="20"/>
          <w:lang w:val="lt-LT"/>
        </w:rPr>
      </w:pPr>
      <w:r w:rsidRPr="0011081F">
        <w:rPr>
          <w:rFonts w:ascii="Calibri" w:hAnsi="Calibri"/>
          <w:sz w:val="20"/>
          <w:szCs w:val="20"/>
          <w:lang w:val="lt-LT"/>
        </w:rPr>
        <w:t>užtikrinti, kad pagal šią Sutartį paskirtas Vykdytojo atstovas, nurodytas Specialiosiose sąlygose ir atsakingas už Sutarties vykdymą, bus pasiekiamas viso Sutarties galiojimo metu darbo valandomis, o Sutarties vykdymui būtini sprendimai bus priimami operatyviai</w:t>
      </w:r>
      <w:r w:rsidR="00BE6671" w:rsidRPr="0011081F">
        <w:rPr>
          <w:rFonts w:ascii="Calibri" w:hAnsi="Calibri" w:cs="Tahoma"/>
          <w:sz w:val="20"/>
          <w:szCs w:val="20"/>
          <w:lang w:val="lt-LT"/>
        </w:rPr>
        <w:t>.</w:t>
      </w:r>
    </w:p>
    <w:p w14:paraId="3B3C00CC" w14:textId="3F22195B" w:rsidR="00E3780A" w:rsidRPr="0011081F" w:rsidRDefault="00E3780A" w:rsidP="00086898">
      <w:pPr>
        <w:widowControl w:val="0"/>
        <w:numPr>
          <w:ilvl w:val="0"/>
          <w:numId w:val="1"/>
        </w:numPr>
        <w:tabs>
          <w:tab w:val="left" w:pos="567"/>
          <w:tab w:val="left" w:pos="4820"/>
        </w:tabs>
        <w:spacing w:after="160"/>
        <w:ind w:left="561" w:right="176" w:hanging="561"/>
        <w:rPr>
          <w:rFonts w:asciiTheme="minorHAnsi" w:hAnsiTheme="minorHAnsi" w:cs="Tahoma"/>
          <w:b/>
          <w:sz w:val="20"/>
          <w:szCs w:val="20"/>
          <w:lang w:val="lt-LT"/>
        </w:rPr>
      </w:pPr>
      <w:r w:rsidRPr="0011081F">
        <w:rPr>
          <w:rFonts w:asciiTheme="minorHAnsi" w:hAnsiTheme="minorHAnsi" w:cs="Tahoma"/>
          <w:b/>
          <w:sz w:val="20"/>
          <w:szCs w:val="20"/>
          <w:lang w:val="lt-LT"/>
        </w:rPr>
        <w:t>INTELEKTINĖ NUOSAVYBĖ</w:t>
      </w:r>
      <w:r w:rsidR="00265DBE" w:rsidRPr="0011081F">
        <w:rPr>
          <w:rFonts w:asciiTheme="minorHAnsi" w:hAnsiTheme="minorHAnsi" w:cs="Tahoma"/>
          <w:b/>
          <w:sz w:val="20"/>
          <w:szCs w:val="20"/>
          <w:lang w:val="lt-LT"/>
        </w:rPr>
        <w:t xml:space="preserve"> IR DUOMENŲ SAUGA</w:t>
      </w:r>
    </w:p>
    <w:p w14:paraId="07F7788A" w14:textId="0BAB947A" w:rsidR="00E3780A" w:rsidRPr="0011081F" w:rsidRDefault="00DC5E7B" w:rsidP="00086898">
      <w:pPr>
        <w:widowControl w:val="0"/>
        <w:numPr>
          <w:ilvl w:val="1"/>
          <w:numId w:val="1"/>
        </w:numPr>
        <w:tabs>
          <w:tab w:val="left" w:pos="567"/>
        </w:tabs>
        <w:spacing w:after="160"/>
        <w:ind w:left="561" w:right="176" w:hanging="561"/>
        <w:jc w:val="both"/>
        <w:rPr>
          <w:rFonts w:asciiTheme="minorHAnsi" w:hAnsiTheme="minorHAnsi" w:cs="Tahoma"/>
          <w:sz w:val="20"/>
          <w:szCs w:val="20"/>
          <w:lang w:val="lt-LT"/>
        </w:rPr>
      </w:pPr>
      <w:r w:rsidRPr="0011081F">
        <w:rPr>
          <w:rFonts w:asciiTheme="minorHAnsi" w:hAnsiTheme="minorHAnsi"/>
          <w:sz w:val="20"/>
          <w:szCs w:val="20"/>
          <w:lang w:val="lt-LT"/>
        </w:rPr>
        <w:t>Vykdytojas</w:t>
      </w:r>
      <w:r w:rsidR="00265DBE" w:rsidRPr="0011081F">
        <w:rPr>
          <w:rFonts w:asciiTheme="minorHAnsi" w:hAnsiTheme="minorHAnsi"/>
          <w:sz w:val="20"/>
          <w:szCs w:val="20"/>
          <w:lang w:val="lt-LT"/>
        </w:rPr>
        <w:t xml:space="preserve"> tik </w:t>
      </w:r>
      <w:r w:rsidR="00086898" w:rsidRPr="0011081F">
        <w:rPr>
          <w:rFonts w:asciiTheme="minorHAnsi" w:hAnsiTheme="minorHAnsi"/>
          <w:sz w:val="20"/>
          <w:szCs w:val="20"/>
          <w:lang w:val="lt-LT"/>
        </w:rPr>
        <w:t xml:space="preserve">įsipareigoja </w:t>
      </w:r>
      <w:r w:rsidR="00265DBE" w:rsidRPr="0011081F">
        <w:rPr>
          <w:rFonts w:asciiTheme="minorHAnsi" w:hAnsiTheme="minorHAnsi"/>
          <w:sz w:val="20"/>
          <w:szCs w:val="20"/>
          <w:lang w:val="lt-LT"/>
        </w:rPr>
        <w:t>suteik</w:t>
      </w:r>
      <w:r w:rsidR="00086898" w:rsidRPr="0011081F">
        <w:rPr>
          <w:rFonts w:asciiTheme="minorHAnsi" w:hAnsiTheme="minorHAnsi"/>
          <w:sz w:val="20"/>
          <w:szCs w:val="20"/>
          <w:lang w:val="lt-LT"/>
        </w:rPr>
        <w:t>ti</w:t>
      </w:r>
      <w:r w:rsidR="00265DBE" w:rsidRPr="0011081F">
        <w:rPr>
          <w:rFonts w:asciiTheme="minorHAnsi" w:hAnsiTheme="minorHAnsi"/>
          <w:sz w:val="20"/>
          <w:szCs w:val="20"/>
          <w:lang w:val="lt-LT"/>
        </w:rPr>
        <w:t xml:space="preserve"> </w:t>
      </w:r>
      <w:r w:rsidR="001E3435" w:rsidRPr="0011081F">
        <w:rPr>
          <w:rFonts w:asciiTheme="minorHAnsi" w:hAnsiTheme="minorHAnsi"/>
          <w:sz w:val="20"/>
          <w:szCs w:val="20"/>
          <w:lang w:val="lt-LT"/>
        </w:rPr>
        <w:t>Užsakovui</w:t>
      </w:r>
      <w:r w:rsidR="00265DBE" w:rsidRPr="0011081F">
        <w:rPr>
          <w:rFonts w:asciiTheme="minorHAnsi" w:hAnsiTheme="minorHAnsi"/>
          <w:sz w:val="20"/>
          <w:szCs w:val="20"/>
          <w:lang w:val="lt-LT"/>
        </w:rPr>
        <w:t xml:space="preserve"> teisę</w:t>
      </w:r>
      <w:r w:rsidR="00086898" w:rsidRPr="0011081F">
        <w:rPr>
          <w:rFonts w:asciiTheme="minorHAnsi" w:hAnsiTheme="minorHAnsi"/>
          <w:sz w:val="20"/>
          <w:szCs w:val="20"/>
          <w:lang w:val="lt-LT"/>
        </w:rPr>
        <w:t xml:space="preserve"> (prieigą)</w:t>
      </w:r>
      <w:r w:rsidR="00265DBE" w:rsidRPr="0011081F">
        <w:rPr>
          <w:rFonts w:asciiTheme="minorHAnsi" w:hAnsiTheme="minorHAnsi"/>
          <w:sz w:val="20"/>
          <w:szCs w:val="20"/>
          <w:lang w:val="lt-LT"/>
        </w:rPr>
        <w:t xml:space="preserve"> naudotis </w:t>
      </w:r>
      <w:r w:rsidR="00A17C93" w:rsidRPr="0011081F">
        <w:rPr>
          <w:rFonts w:asciiTheme="minorHAnsi" w:hAnsiTheme="minorHAnsi"/>
          <w:sz w:val="20"/>
          <w:szCs w:val="20"/>
          <w:lang w:val="lt-LT"/>
        </w:rPr>
        <w:t>Paslaugomis</w:t>
      </w:r>
      <w:r w:rsidR="00265DBE" w:rsidRPr="0011081F">
        <w:rPr>
          <w:rFonts w:asciiTheme="minorHAnsi" w:hAnsiTheme="minorHAnsi"/>
          <w:sz w:val="20"/>
          <w:szCs w:val="20"/>
          <w:lang w:val="lt-LT"/>
        </w:rPr>
        <w:t xml:space="preserve"> ir </w:t>
      </w:r>
      <w:r w:rsidR="00FC0F11" w:rsidRPr="0011081F">
        <w:rPr>
          <w:rFonts w:asciiTheme="minorHAnsi" w:hAnsiTheme="minorHAnsi"/>
          <w:sz w:val="20"/>
          <w:szCs w:val="20"/>
          <w:lang w:val="lt-LT"/>
        </w:rPr>
        <w:t xml:space="preserve">pagal šią Sutartį </w:t>
      </w:r>
      <w:r w:rsidR="00265DBE" w:rsidRPr="0011081F">
        <w:rPr>
          <w:rFonts w:asciiTheme="minorHAnsi" w:hAnsiTheme="minorHAnsi"/>
          <w:sz w:val="20"/>
          <w:szCs w:val="20"/>
          <w:lang w:val="lt-LT"/>
        </w:rPr>
        <w:t xml:space="preserve">nesuteikia jokių intelektinės nuosavybės teisių. Todėl </w:t>
      </w:r>
      <w:r w:rsidR="001E3435" w:rsidRPr="0011081F">
        <w:rPr>
          <w:rFonts w:asciiTheme="minorHAnsi" w:hAnsiTheme="minorHAnsi"/>
          <w:sz w:val="20"/>
          <w:szCs w:val="20"/>
          <w:lang w:val="lt-LT"/>
        </w:rPr>
        <w:t>Užsakovas</w:t>
      </w:r>
      <w:r w:rsidR="00265DBE" w:rsidRPr="0011081F">
        <w:rPr>
          <w:rFonts w:asciiTheme="minorHAnsi" w:hAnsiTheme="minorHAnsi"/>
          <w:sz w:val="20"/>
          <w:szCs w:val="20"/>
          <w:lang w:val="lt-LT"/>
        </w:rPr>
        <w:t xml:space="preserve"> neturi teisės bet kokia forma ir būdu platinti, suteikti teisę atlygintinai ar neatlygintinai naudotis</w:t>
      </w:r>
      <w:r w:rsidR="00A17C93" w:rsidRPr="0011081F">
        <w:rPr>
          <w:rFonts w:asciiTheme="minorHAnsi" w:hAnsiTheme="minorHAnsi"/>
          <w:sz w:val="20"/>
          <w:szCs w:val="20"/>
          <w:lang w:val="lt-LT"/>
        </w:rPr>
        <w:t xml:space="preserve"> Paslaugomis</w:t>
      </w:r>
      <w:r w:rsidR="00265DBE" w:rsidRPr="0011081F">
        <w:rPr>
          <w:rFonts w:asciiTheme="minorHAnsi" w:hAnsiTheme="minorHAnsi"/>
          <w:sz w:val="20"/>
          <w:szCs w:val="20"/>
          <w:lang w:val="lt-LT"/>
        </w:rPr>
        <w:t xml:space="preserve"> Tretiesiems asmenims. Šios sąlygos nesilaikymas yra esminis šios Sutarties sąlygų </w:t>
      </w:r>
      <w:r w:rsidR="00387ED6" w:rsidRPr="0011081F">
        <w:rPr>
          <w:rFonts w:asciiTheme="minorHAnsi" w:hAnsiTheme="minorHAnsi"/>
          <w:sz w:val="20"/>
          <w:szCs w:val="20"/>
          <w:lang w:val="lt-LT"/>
        </w:rPr>
        <w:t xml:space="preserve">už kurį </w:t>
      </w:r>
      <w:r w:rsidR="001E3435" w:rsidRPr="0011081F">
        <w:rPr>
          <w:rFonts w:asciiTheme="minorHAnsi" w:hAnsiTheme="minorHAnsi"/>
          <w:sz w:val="20"/>
          <w:szCs w:val="20"/>
          <w:lang w:val="lt-LT"/>
        </w:rPr>
        <w:t>Užsakovas</w:t>
      </w:r>
      <w:r w:rsidR="00387ED6" w:rsidRPr="0011081F">
        <w:rPr>
          <w:rFonts w:asciiTheme="minorHAnsi" w:hAnsiTheme="minorHAnsi"/>
          <w:sz w:val="20"/>
          <w:szCs w:val="20"/>
          <w:lang w:val="lt-LT"/>
        </w:rPr>
        <w:t xml:space="preserve"> atsako pagal </w:t>
      </w:r>
      <w:r w:rsidR="00D90A26" w:rsidRPr="0011081F">
        <w:rPr>
          <w:rFonts w:asciiTheme="minorHAnsi" w:hAnsiTheme="minorHAnsi"/>
          <w:sz w:val="20"/>
          <w:szCs w:val="20"/>
          <w:lang w:val="lt-LT"/>
        </w:rPr>
        <w:t>taikytinus teisės aktus</w:t>
      </w:r>
      <w:r w:rsidR="00387ED6" w:rsidRPr="0011081F">
        <w:rPr>
          <w:rFonts w:asciiTheme="minorHAnsi" w:hAnsiTheme="minorHAnsi"/>
          <w:sz w:val="20"/>
          <w:szCs w:val="20"/>
          <w:lang w:val="lt-LT"/>
        </w:rPr>
        <w:t xml:space="preserve"> ir Prisijungimo sutarties sąlygas.</w:t>
      </w:r>
    </w:p>
    <w:p w14:paraId="3BD80539" w14:textId="52052FDE" w:rsidR="00BB62F3" w:rsidRPr="0011081F" w:rsidRDefault="00BB62F3" w:rsidP="00086898">
      <w:pPr>
        <w:widowControl w:val="0"/>
        <w:numPr>
          <w:ilvl w:val="1"/>
          <w:numId w:val="1"/>
        </w:numPr>
        <w:tabs>
          <w:tab w:val="left" w:pos="567"/>
        </w:tabs>
        <w:spacing w:after="160"/>
        <w:ind w:left="561" w:right="176" w:hanging="561"/>
        <w:jc w:val="both"/>
        <w:rPr>
          <w:rFonts w:asciiTheme="minorHAnsi" w:hAnsiTheme="minorHAnsi" w:cs="Tahoma"/>
          <w:sz w:val="20"/>
          <w:szCs w:val="20"/>
          <w:lang w:val="lt-LT"/>
        </w:rPr>
      </w:pPr>
      <w:r w:rsidRPr="0011081F">
        <w:rPr>
          <w:rFonts w:asciiTheme="minorHAnsi" w:hAnsiTheme="minorHAnsi"/>
          <w:sz w:val="20"/>
          <w:szCs w:val="20"/>
          <w:lang w:val="lt-LT"/>
        </w:rPr>
        <w:t>Sutartis nedaro įtakos Šalių turimoms aparatinės, programinės ir kitos įrangos nuosavybės ir</w:t>
      </w:r>
      <w:r w:rsidR="00EF75F7" w:rsidRPr="0011081F">
        <w:rPr>
          <w:rFonts w:asciiTheme="minorHAnsi" w:hAnsiTheme="minorHAnsi"/>
          <w:sz w:val="20"/>
          <w:szCs w:val="20"/>
          <w:lang w:val="lt-LT"/>
        </w:rPr>
        <w:t xml:space="preserve"> </w:t>
      </w:r>
      <w:r w:rsidR="00FC0F11" w:rsidRPr="0011081F">
        <w:rPr>
          <w:rFonts w:asciiTheme="minorHAnsi" w:hAnsiTheme="minorHAnsi"/>
          <w:sz w:val="20"/>
          <w:szCs w:val="20"/>
          <w:lang w:val="lt-LT"/>
        </w:rPr>
        <w:t>(</w:t>
      </w:r>
      <w:r w:rsidR="00EF75F7" w:rsidRPr="0011081F">
        <w:rPr>
          <w:rFonts w:asciiTheme="minorHAnsi" w:hAnsiTheme="minorHAnsi"/>
          <w:sz w:val="20"/>
          <w:szCs w:val="20"/>
          <w:lang w:val="lt-LT"/>
        </w:rPr>
        <w:t>ar</w:t>
      </w:r>
      <w:r w:rsidR="00FC0F11" w:rsidRPr="0011081F">
        <w:rPr>
          <w:rFonts w:asciiTheme="minorHAnsi" w:hAnsiTheme="minorHAnsi"/>
          <w:sz w:val="20"/>
          <w:szCs w:val="20"/>
          <w:lang w:val="lt-LT"/>
        </w:rPr>
        <w:t>)</w:t>
      </w:r>
      <w:r w:rsidRPr="0011081F">
        <w:rPr>
          <w:rFonts w:asciiTheme="minorHAnsi" w:hAnsiTheme="minorHAnsi"/>
          <w:sz w:val="20"/>
          <w:szCs w:val="20"/>
          <w:lang w:val="lt-LT"/>
        </w:rPr>
        <w:t xml:space="preserve"> autorių teisėms.</w:t>
      </w:r>
    </w:p>
    <w:p w14:paraId="694D334C" w14:textId="162E6864" w:rsidR="00E3780A" w:rsidRPr="0011081F" w:rsidRDefault="00387ED6" w:rsidP="00086898">
      <w:pPr>
        <w:widowControl w:val="0"/>
        <w:numPr>
          <w:ilvl w:val="1"/>
          <w:numId w:val="1"/>
        </w:numPr>
        <w:tabs>
          <w:tab w:val="left" w:pos="567"/>
        </w:tabs>
        <w:spacing w:after="160"/>
        <w:ind w:left="561" w:right="176" w:hanging="561"/>
        <w:jc w:val="both"/>
        <w:rPr>
          <w:rFonts w:asciiTheme="minorHAnsi" w:hAnsiTheme="minorHAnsi" w:cs="Tahoma"/>
          <w:sz w:val="20"/>
          <w:szCs w:val="20"/>
          <w:lang w:val="lt-LT"/>
        </w:rPr>
      </w:pPr>
      <w:r w:rsidRPr="0011081F">
        <w:rPr>
          <w:rFonts w:asciiTheme="minorHAnsi" w:hAnsiTheme="minorHAnsi"/>
          <w:sz w:val="20"/>
          <w:szCs w:val="20"/>
          <w:lang w:val="lt-LT"/>
        </w:rPr>
        <w:t xml:space="preserve">Pagal šią Sutartį </w:t>
      </w:r>
      <w:r w:rsidR="00FC0F11" w:rsidRPr="0011081F">
        <w:rPr>
          <w:rFonts w:asciiTheme="minorHAnsi" w:hAnsiTheme="minorHAnsi"/>
          <w:sz w:val="20"/>
          <w:szCs w:val="20"/>
          <w:lang w:val="lt-LT"/>
        </w:rPr>
        <w:t>naudojamų</w:t>
      </w:r>
      <w:r w:rsidRPr="0011081F">
        <w:rPr>
          <w:rFonts w:asciiTheme="minorHAnsi" w:hAnsiTheme="minorHAnsi"/>
          <w:sz w:val="20"/>
          <w:szCs w:val="20"/>
          <w:lang w:val="lt-LT"/>
        </w:rPr>
        <w:t xml:space="preserve"> Paslaugų sistemoje esančių duomenų apsauga yra reguliuojama pagal Prisijungimo sutarties sąlygas.</w:t>
      </w:r>
    </w:p>
    <w:p w14:paraId="51B5D169" w14:textId="77777777" w:rsidR="00E3780A" w:rsidRPr="0011081F" w:rsidRDefault="00E3780A" w:rsidP="00751D9D">
      <w:pPr>
        <w:widowControl w:val="0"/>
        <w:numPr>
          <w:ilvl w:val="0"/>
          <w:numId w:val="1"/>
        </w:numPr>
        <w:tabs>
          <w:tab w:val="left" w:pos="567"/>
          <w:tab w:val="left" w:pos="4820"/>
        </w:tabs>
        <w:spacing w:after="160"/>
        <w:ind w:left="562" w:right="173" w:hanging="562"/>
        <w:rPr>
          <w:rFonts w:asciiTheme="minorHAnsi" w:hAnsiTheme="minorHAnsi" w:cs="Tahoma"/>
          <w:b/>
          <w:sz w:val="20"/>
          <w:szCs w:val="20"/>
          <w:lang w:val="lt-LT"/>
        </w:rPr>
      </w:pPr>
      <w:r w:rsidRPr="0011081F">
        <w:rPr>
          <w:rFonts w:asciiTheme="minorHAnsi" w:hAnsiTheme="minorHAnsi" w:cs="Tahoma"/>
          <w:b/>
          <w:sz w:val="20"/>
          <w:szCs w:val="20"/>
          <w:lang w:val="lt-LT"/>
        </w:rPr>
        <w:lastRenderedPageBreak/>
        <w:t>KAINA IR ATSISKAITYMO TVARKA</w:t>
      </w:r>
    </w:p>
    <w:p w14:paraId="11B6EC4C" w14:textId="24062B34" w:rsidR="00177BCB" w:rsidRDefault="00AF7B4A" w:rsidP="00751D9D">
      <w:pPr>
        <w:widowControl w:val="0"/>
        <w:numPr>
          <w:ilvl w:val="1"/>
          <w:numId w:val="1"/>
        </w:numPr>
        <w:tabs>
          <w:tab w:val="left" w:pos="567"/>
        </w:tabs>
        <w:spacing w:after="160"/>
        <w:ind w:left="562" w:right="173" w:hanging="562"/>
        <w:jc w:val="both"/>
        <w:rPr>
          <w:rFonts w:asciiTheme="minorHAnsi" w:hAnsiTheme="minorHAnsi" w:cs="Tahoma"/>
          <w:sz w:val="20"/>
          <w:szCs w:val="20"/>
          <w:lang w:val="lt-LT"/>
        </w:rPr>
      </w:pPr>
      <w:r>
        <w:rPr>
          <w:rFonts w:asciiTheme="minorHAnsi" w:hAnsiTheme="minorHAnsi" w:cs="Tahoma"/>
          <w:sz w:val="20"/>
          <w:szCs w:val="20"/>
          <w:lang w:val="lt-LT"/>
        </w:rPr>
        <w:t xml:space="preserve">Suma, kurią </w:t>
      </w:r>
      <w:r w:rsidR="001E3435" w:rsidRPr="0011081F">
        <w:rPr>
          <w:rFonts w:asciiTheme="minorHAnsi" w:hAnsiTheme="minorHAnsi" w:cs="Tahoma"/>
          <w:sz w:val="20"/>
          <w:szCs w:val="20"/>
          <w:lang w:val="lt-LT"/>
        </w:rPr>
        <w:t>Užsakovas</w:t>
      </w:r>
      <w:r w:rsidR="00443456" w:rsidRPr="0011081F">
        <w:rPr>
          <w:rFonts w:asciiTheme="minorHAnsi" w:hAnsiTheme="minorHAnsi" w:cs="Tahoma"/>
          <w:sz w:val="20"/>
          <w:szCs w:val="20"/>
          <w:lang w:val="lt-LT"/>
        </w:rPr>
        <w:t xml:space="preserve"> įsipareigoja mokėti </w:t>
      </w:r>
      <w:r>
        <w:rPr>
          <w:rFonts w:asciiTheme="minorHAnsi" w:hAnsiTheme="minorHAnsi" w:cs="Tahoma"/>
          <w:sz w:val="20"/>
          <w:szCs w:val="20"/>
          <w:lang w:val="lt-LT"/>
        </w:rPr>
        <w:t>už panaudotas Paslaugas</w:t>
      </w:r>
      <w:r w:rsidR="0001071F">
        <w:rPr>
          <w:rFonts w:asciiTheme="minorHAnsi" w:hAnsiTheme="minorHAnsi" w:cs="Tahoma"/>
          <w:sz w:val="20"/>
          <w:szCs w:val="20"/>
          <w:lang w:val="lt-LT"/>
        </w:rPr>
        <w:t xml:space="preserve"> bus apskaičiuojama </w:t>
      </w:r>
      <w:r w:rsidR="00443456" w:rsidRPr="0011081F">
        <w:rPr>
          <w:rFonts w:asciiTheme="minorHAnsi" w:hAnsiTheme="minorHAnsi" w:cs="Tahoma"/>
          <w:sz w:val="20"/>
          <w:szCs w:val="20"/>
          <w:lang w:val="lt-LT"/>
        </w:rPr>
        <w:t xml:space="preserve">pagal </w:t>
      </w:r>
      <w:r w:rsidR="00177BCB" w:rsidRPr="0011081F">
        <w:rPr>
          <w:rFonts w:asciiTheme="minorHAnsi" w:hAnsiTheme="minorHAnsi" w:cs="Tahoma"/>
          <w:sz w:val="20"/>
          <w:szCs w:val="20"/>
          <w:lang w:val="lt-LT"/>
        </w:rPr>
        <w:t xml:space="preserve">Paslaugų </w:t>
      </w:r>
      <w:r w:rsidR="00443456" w:rsidRPr="0011081F">
        <w:rPr>
          <w:rFonts w:asciiTheme="minorHAnsi" w:hAnsiTheme="minorHAnsi" w:cs="Tahoma"/>
          <w:sz w:val="20"/>
          <w:szCs w:val="20"/>
          <w:lang w:val="lt-LT"/>
        </w:rPr>
        <w:t>įkainius</w:t>
      </w:r>
      <w:r w:rsidR="00041E65" w:rsidRPr="0011081F">
        <w:rPr>
          <w:rFonts w:asciiTheme="minorHAnsi" w:hAnsiTheme="minorHAnsi" w:cs="Tahoma"/>
          <w:sz w:val="20"/>
          <w:szCs w:val="20"/>
          <w:lang w:val="lt-LT"/>
        </w:rPr>
        <w:t xml:space="preserve">. </w:t>
      </w:r>
      <w:r w:rsidR="001E3435" w:rsidRPr="0011081F">
        <w:rPr>
          <w:rFonts w:asciiTheme="minorHAnsi" w:hAnsiTheme="minorHAnsi" w:cs="Tahoma"/>
          <w:sz w:val="20"/>
          <w:szCs w:val="20"/>
          <w:lang w:val="lt-LT"/>
        </w:rPr>
        <w:t>Užsakovas</w:t>
      </w:r>
      <w:r w:rsidR="00041E65" w:rsidRPr="0011081F">
        <w:rPr>
          <w:rFonts w:asciiTheme="minorHAnsi" w:hAnsiTheme="minorHAnsi" w:cs="Tahoma"/>
          <w:sz w:val="20"/>
          <w:szCs w:val="20"/>
          <w:lang w:val="lt-LT"/>
        </w:rPr>
        <w:t xml:space="preserve"> patvirtina, jog šios Sutarties sudarymo dieną yra susipažinęs su Paslaugų įkainiais ir jam yra aišku kokie įkainiai yra taikomi už konkrečias Paslaugas</w:t>
      </w:r>
      <w:r w:rsidR="00086898" w:rsidRPr="0011081F">
        <w:rPr>
          <w:rFonts w:asciiTheme="minorHAnsi" w:hAnsiTheme="minorHAnsi" w:cs="Tahoma"/>
          <w:sz w:val="20"/>
          <w:szCs w:val="20"/>
          <w:lang w:val="lt-LT"/>
        </w:rPr>
        <w:t xml:space="preserve"> (resursus)</w:t>
      </w:r>
      <w:r w:rsidR="0001071F">
        <w:rPr>
          <w:rFonts w:asciiTheme="minorHAnsi" w:hAnsiTheme="minorHAnsi" w:cs="Tahoma"/>
          <w:sz w:val="20"/>
          <w:szCs w:val="20"/>
          <w:lang w:val="lt-LT"/>
        </w:rPr>
        <w:t>, taip pat Užsakovas patvirtina, jog faktinė suma, kurią jis privalės kas mėnesį mokėti už panaudotas Paslaugas, priklausys nuo faktiškai panaudotų Paslaugų kiekių</w:t>
      </w:r>
      <w:r w:rsidR="00041E65" w:rsidRPr="0011081F">
        <w:rPr>
          <w:rFonts w:asciiTheme="minorHAnsi" w:hAnsiTheme="minorHAnsi" w:cs="Tahoma"/>
          <w:sz w:val="20"/>
          <w:szCs w:val="20"/>
          <w:lang w:val="lt-LT"/>
        </w:rPr>
        <w:t>.</w:t>
      </w:r>
    </w:p>
    <w:p w14:paraId="5B2021D4" w14:textId="3696B26A" w:rsidR="0001071F" w:rsidRPr="0011081F" w:rsidRDefault="0001071F" w:rsidP="00751D9D">
      <w:pPr>
        <w:widowControl w:val="0"/>
        <w:numPr>
          <w:ilvl w:val="1"/>
          <w:numId w:val="1"/>
        </w:numPr>
        <w:tabs>
          <w:tab w:val="left" w:pos="567"/>
        </w:tabs>
        <w:spacing w:after="160"/>
        <w:ind w:left="562" w:right="173" w:hanging="562"/>
        <w:jc w:val="both"/>
        <w:rPr>
          <w:rFonts w:asciiTheme="minorHAnsi" w:hAnsiTheme="minorHAnsi" w:cs="Tahoma"/>
          <w:sz w:val="20"/>
          <w:szCs w:val="20"/>
          <w:lang w:val="lt-LT"/>
        </w:rPr>
      </w:pPr>
      <w:r>
        <w:rPr>
          <w:rFonts w:asciiTheme="minorHAnsi" w:hAnsiTheme="minorHAnsi" w:cs="Tahoma"/>
          <w:sz w:val="20"/>
          <w:szCs w:val="20"/>
          <w:lang w:val="lt-LT"/>
        </w:rPr>
        <w:t xml:space="preserve">Kai Užsakovui bus sukurta Prenumerata, kartu su Vartotojo ir kitais duomenimis, Užsakovui to pageidaujant, Vykdytojas persiųs nuorodą į skaičiuoklę, kurioje Užsakovas turės galimybę stebėti (sekti) informaciją apie savo panaudotus Paslaugų kiekius ir </w:t>
      </w:r>
      <w:r w:rsidR="00CF6061">
        <w:rPr>
          <w:rFonts w:asciiTheme="minorHAnsi" w:hAnsiTheme="minorHAnsi" w:cs="Tahoma"/>
          <w:sz w:val="20"/>
          <w:szCs w:val="20"/>
          <w:lang w:val="lt-LT"/>
        </w:rPr>
        <w:t>jų kainas</w:t>
      </w:r>
      <w:r>
        <w:rPr>
          <w:rFonts w:asciiTheme="minorHAnsi" w:hAnsiTheme="minorHAnsi" w:cs="Tahoma"/>
          <w:sz w:val="20"/>
          <w:szCs w:val="20"/>
          <w:lang w:val="lt-LT"/>
        </w:rPr>
        <w:t xml:space="preserve">. </w:t>
      </w:r>
    </w:p>
    <w:p w14:paraId="0092016E" w14:textId="4AD2A9D5" w:rsidR="00177BCB" w:rsidRPr="0011081F" w:rsidRDefault="0001071F" w:rsidP="00751D9D">
      <w:pPr>
        <w:widowControl w:val="0"/>
        <w:numPr>
          <w:ilvl w:val="1"/>
          <w:numId w:val="1"/>
        </w:numPr>
        <w:tabs>
          <w:tab w:val="left" w:pos="567"/>
        </w:tabs>
        <w:spacing w:after="160"/>
        <w:ind w:left="562" w:right="173" w:hanging="562"/>
        <w:jc w:val="both"/>
        <w:rPr>
          <w:rFonts w:asciiTheme="minorHAnsi" w:hAnsiTheme="minorHAnsi" w:cs="Tahoma"/>
          <w:sz w:val="20"/>
          <w:szCs w:val="20"/>
          <w:lang w:val="lt-LT"/>
        </w:rPr>
      </w:pPr>
      <w:r>
        <w:rPr>
          <w:rFonts w:asciiTheme="minorHAnsi" w:hAnsiTheme="minorHAnsi" w:cs="Tahoma"/>
          <w:sz w:val="20"/>
          <w:szCs w:val="20"/>
          <w:lang w:val="lt-LT"/>
        </w:rPr>
        <w:t xml:space="preserve">Užsakovas patvirtina savo supratimą, jog </w:t>
      </w:r>
      <w:r w:rsidR="00177BCB" w:rsidRPr="0011081F">
        <w:rPr>
          <w:rFonts w:asciiTheme="minorHAnsi" w:hAnsiTheme="minorHAnsi" w:cs="Tahoma"/>
          <w:sz w:val="20"/>
          <w:szCs w:val="20"/>
          <w:lang w:val="lt-LT"/>
        </w:rPr>
        <w:t xml:space="preserve">Paslaugų įkainiai </w:t>
      </w:r>
      <w:r>
        <w:rPr>
          <w:rFonts w:asciiTheme="minorHAnsi" w:hAnsiTheme="minorHAnsi" w:cs="Tahoma"/>
          <w:sz w:val="20"/>
          <w:szCs w:val="20"/>
          <w:lang w:val="lt-LT"/>
        </w:rPr>
        <w:t>gali būti keičiami Microsoft vienašališkai be Vykdytojo žinios</w:t>
      </w:r>
      <w:r w:rsidR="00177BCB" w:rsidRPr="0011081F">
        <w:rPr>
          <w:rFonts w:asciiTheme="minorHAnsi" w:hAnsiTheme="minorHAnsi" w:cs="Tahoma"/>
          <w:sz w:val="20"/>
          <w:szCs w:val="20"/>
          <w:lang w:val="lt-LT"/>
        </w:rPr>
        <w:t>.</w:t>
      </w:r>
      <w:r>
        <w:rPr>
          <w:rFonts w:asciiTheme="minorHAnsi" w:hAnsiTheme="minorHAnsi" w:cs="Tahoma"/>
          <w:sz w:val="20"/>
          <w:szCs w:val="20"/>
          <w:lang w:val="lt-LT"/>
        </w:rPr>
        <w:t xml:space="preserve"> Pasikeitus Paslaugų įkainiams Klientas už panaudotas Paslaugas įsipareigoja mokėti pagal pasikeitusius Paslaugų įka</w:t>
      </w:r>
      <w:r w:rsidR="003E7FC3">
        <w:rPr>
          <w:rFonts w:asciiTheme="minorHAnsi" w:hAnsiTheme="minorHAnsi" w:cs="Tahoma"/>
          <w:sz w:val="20"/>
          <w:szCs w:val="20"/>
          <w:lang w:val="lt-LT"/>
        </w:rPr>
        <w:t>i</w:t>
      </w:r>
      <w:r>
        <w:rPr>
          <w:rFonts w:asciiTheme="minorHAnsi" w:hAnsiTheme="minorHAnsi" w:cs="Tahoma"/>
          <w:sz w:val="20"/>
          <w:szCs w:val="20"/>
          <w:lang w:val="lt-LT"/>
        </w:rPr>
        <w:t>nius.</w:t>
      </w:r>
    </w:p>
    <w:p w14:paraId="743712D8" w14:textId="4D1025F1" w:rsidR="00C11352" w:rsidRPr="0011081F" w:rsidRDefault="00C11352" w:rsidP="00C11352">
      <w:pPr>
        <w:widowControl w:val="0"/>
        <w:numPr>
          <w:ilvl w:val="1"/>
          <w:numId w:val="1"/>
        </w:numPr>
        <w:tabs>
          <w:tab w:val="left" w:pos="567"/>
        </w:tabs>
        <w:spacing w:after="160"/>
        <w:ind w:left="567" w:right="174" w:hanging="567"/>
        <w:jc w:val="both"/>
        <w:rPr>
          <w:rFonts w:asciiTheme="minorHAnsi" w:hAnsiTheme="minorHAnsi" w:cs="Tahoma"/>
          <w:sz w:val="20"/>
          <w:szCs w:val="20"/>
          <w:lang w:val="lt-LT"/>
        </w:rPr>
      </w:pPr>
      <w:r w:rsidRPr="0011081F">
        <w:rPr>
          <w:rFonts w:asciiTheme="minorHAnsi" w:hAnsiTheme="minorHAnsi" w:cs="Tahoma"/>
          <w:sz w:val="20"/>
          <w:szCs w:val="20"/>
          <w:lang w:val="lt-LT"/>
        </w:rPr>
        <w:t xml:space="preserve">Per 15 (penkiolika) dienų nuo einamojo mėnesio pabaigos </w:t>
      </w:r>
      <w:r w:rsidR="00DC5E7B" w:rsidRPr="0011081F">
        <w:rPr>
          <w:rFonts w:asciiTheme="minorHAnsi" w:hAnsiTheme="minorHAnsi" w:cs="Tahoma"/>
          <w:sz w:val="20"/>
          <w:szCs w:val="20"/>
          <w:lang w:val="lt-LT"/>
        </w:rPr>
        <w:t>Vykdytojas</w:t>
      </w:r>
      <w:r w:rsidR="00041E65" w:rsidRPr="0011081F">
        <w:rPr>
          <w:rFonts w:asciiTheme="minorHAnsi" w:hAnsiTheme="minorHAnsi" w:cs="Tahoma"/>
          <w:sz w:val="20"/>
          <w:szCs w:val="20"/>
          <w:lang w:val="lt-LT"/>
        </w:rPr>
        <w:t xml:space="preserve"> </w:t>
      </w:r>
      <w:r w:rsidR="001E3435" w:rsidRPr="0011081F">
        <w:rPr>
          <w:rFonts w:asciiTheme="minorHAnsi" w:hAnsiTheme="minorHAnsi" w:cs="Tahoma"/>
          <w:sz w:val="20"/>
          <w:szCs w:val="20"/>
          <w:lang w:val="lt-LT"/>
        </w:rPr>
        <w:t>Užsakovui</w:t>
      </w:r>
      <w:r w:rsidR="00041E65" w:rsidRPr="0011081F">
        <w:rPr>
          <w:rFonts w:asciiTheme="minorHAnsi" w:hAnsiTheme="minorHAnsi" w:cs="Tahoma"/>
          <w:sz w:val="20"/>
          <w:szCs w:val="20"/>
          <w:lang w:val="lt-LT"/>
        </w:rPr>
        <w:t xml:space="preserve"> pateikia</w:t>
      </w:r>
      <w:r w:rsidRPr="0011081F">
        <w:rPr>
          <w:rFonts w:asciiTheme="minorHAnsi" w:hAnsiTheme="minorHAnsi" w:cs="Tahoma"/>
          <w:sz w:val="20"/>
          <w:szCs w:val="20"/>
          <w:lang w:val="lt-LT"/>
        </w:rPr>
        <w:t xml:space="preserve"> PVM</w:t>
      </w:r>
      <w:r w:rsidR="00041E65" w:rsidRPr="0011081F">
        <w:rPr>
          <w:rFonts w:asciiTheme="minorHAnsi" w:hAnsiTheme="minorHAnsi" w:cs="Tahoma"/>
          <w:sz w:val="20"/>
          <w:szCs w:val="20"/>
          <w:lang w:val="lt-LT"/>
        </w:rPr>
        <w:t xml:space="preserve"> sąskaitą</w:t>
      </w:r>
      <w:r w:rsidR="00FB427E" w:rsidRPr="0011081F">
        <w:rPr>
          <w:rFonts w:asciiTheme="minorHAnsi" w:hAnsiTheme="minorHAnsi" w:cs="Tahoma"/>
          <w:sz w:val="20"/>
          <w:szCs w:val="20"/>
          <w:lang w:val="lt-LT"/>
        </w:rPr>
        <w:t xml:space="preserve"> – </w:t>
      </w:r>
      <w:r w:rsidR="00041E65" w:rsidRPr="0011081F">
        <w:rPr>
          <w:rFonts w:asciiTheme="minorHAnsi" w:hAnsiTheme="minorHAnsi" w:cs="Tahoma"/>
          <w:sz w:val="20"/>
          <w:szCs w:val="20"/>
          <w:lang w:val="lt-LT"/>
        </w:rPr>
        <w:t xml:space="preserve">faktūrą, kurioje nurodoma </w:t>
      </w:r>
      <w:r w:rsidR="001E3435" w:rsidRPr="0011081F">
        <w:rPr>
          <w:rFonts w:asciiTheme="minorHAnsi" w:hAnsiTheme="minorHAnsi" w:cs="Tahoma"/>
          <w:sz w:val="20"/>
          <w:szCs w:val="20"/>
          <w:lang w:val="lt-LT"/>
        </w:rPr>
        <w:t>Užsakovo</w:t>
      </w:r>
      <w:r w:rsidR="00041E65" w:rsidRPr="0011081F">
        <w:rPr>
          <w:rFonts w:asciiTheme="minorHAnsi" w:hAnsiTheme="minorHAnsi" w:cs="Tahoma"/>
          <w:sz w:val="20"/>
          <w:szCs w:val="20"/>
          <w:lang w:val="lt-LT"/>
        </w:rPr>
        <w:t xml:space="preserve"> už </w:t>
      </w:r>
      <w:r w:rsidRPr="0011081F">
        <w:rPr>
          <w:rFonts w:asciiTheme="minorHAnsi" w:hAnsiTheme="minorHAnsi" w:cs="Tahoma"/>
          <w:sz w:val="20"/>
          <w:szCs w:val="20"/>
          <w:lang w:val="lt-LT"/>
        </w:rPr>
        <w:t xml:space="preserve">faktiškai </w:t>
      </w:r>
      <w:r w:rsidR="00265DBE" w:rsidRPr="0011081F">
        <w:rPr>
          <w:rFonts w:asciiTheme="minorHAnsi" w:hAnsiTheme="minorHAnsi" w:cs="Tahoma"/>
          <w:sz w:val="20"/>
          <w:szCs w:val="20"/>
          <w:lang w:val="lt-LT"/>
        </w:rPr>
        <w:t xml:space="preserve">per einamąjį mėnesį </w:t>
      </w:r>
      <w:r w:rsidR="00041E65" w:rsidRPr="0011081F">
        <w:rPr>
          <w:rFonts w:asciiTheme="minorHAnsi" w:hAnsiTheme="minorHAnsi" w:cs="Tahoma"/>
          <w:sz w:val="20"/>
          <w:szCs w:val="20"/>
          <w:lang w:val="lt-LT"/>
        </w:rPr>
        <w:t xml:space="preserve">panaudotas Paslaugas mokėtina suma. </w:t>
      </w:r>
      <w:r w:rsidR="001E3435" w:rsidRPr="0011081F">
        <w:rPr>
          <w:rFonts w:asciiTheme="minorHAnsi" w:hAnsiTheme="minorHAnsi"/>
          <w:sz w:val="20"/>
          <w:szCs w:val="20"/>
          <w:lang w:val="lt-LT"/>
        </w:rPr>
        <w:t>Užsakovas</w:t>
      </w:r>
      <w:r w:rsidRPr="0011081F">
        <w:rPr>
          <w:rFonts w:asciiTheme="minorHAnsi" w:hAnsiTheme="minorHAnsi"/>
          <w:sz w:val="20"/>
          <w:szCs w:val="20"/>
          <w:lang w:val="lt-LT"/>
        </w:rPr>
        <w:t xml:space="preserve"> atsiskaito su </w:t>
      </w:r>
      <w:r w:rsidR="00DC5E7B" w:rsidRPr="0011081F">
        <w:rPr>
          <w:rFonts w:asciiTheme="minorHAnsi" w:hAnsiTheme="minorHAnsi"/>
          <w:sz w:val="20"/>
          <w:szCs w:val="20"/>
          <w:lang w:val="lt-LT"/>
        </w:rPr>
        <w:t>Vykdytoju</w:t>
      </w:r>
      <w:r w:rsidRPr="0011081F">
        <w:rPr>
          <w:rFonts w:asciiTheme="minorHAnsi" w:hAnsiTheme="minorHAnsi"/>
          <w:sz w:val="20"/>
          <w:szCs w:val="20"/>
          <w:lang w:val="lt-LT"/>
        </w:rPr>
        <w:t xml:space="preserve"> pagal pastarojo pateiktą PVM sąskaitą </w:t>
      </w:r>
      <w:r w:rsidR="00F97A08" w:rsidRPr="0011081F">
        <w:rPr>
          <w:rFonts w:asciiTheme="minorHAnsi" w:hAnsiTheme="minorHAnsi"/>
          <w:sz w:val="20"/>
          <w:szCs w:val="20"/>
          <w:lang w:val="lt-LT"/>
        </w:rPr>
        <w:t>–</w:t>
      </w:r>
      <w:r w:rsidRPr="0011081F">
        <w:rPr>
          <w:rFonts w:asciiTheme="minorHAnsi" w:hAnsiTheme="minorHAnsi"/>
          <w:sz w:val="20"/>
          <w:szCs w:val="20"/>
          <w:lang w:val="lt-LT"/>
        </w:rPr>
        <w:t xml:space="preserve"> faktūrą už naudojimąsi Paslaugomis per Specialiosiose sąlygose nurodytą terminą. </w:t>
      </w:r>
      <w:r w:rsidR="00E75E5A">
        <w:rPr>
          <w:rFonts w:asciiTheme="minorHAnsi" w:hAnsiTheme="minorHAnsi"/>
          <w:sz w:val="20"/>
          <w:szCs w:val="20"/>
          <w:lang w:val="lt-LT"/>
        </w:rPr>
        <w:t xml:space="preserve">Jei </w:t>
      </w:r>
      <w:r w:rsidR="00281D40">
        <w:rPr>
          <w:rFonts w:asciiTheme="minorHAnsi" w:hAnsiTheme="minorHAnsi"/>
          <w:sz w:val="20"/>
          <w:szCs w:val="20"/>
          <w:lang w:val="lt-LT"/>
        </w:rPr>
        <w:t xml:space="preserve">numatyta </w:t>
      </w:r>
      <w:r w:rsidR="00E75E5A">
        <w:rPr>
          <w:rFonts w:asciiTheme="minorHAnsi" w:hAnsiTheme="minorHAnsi"/>
          <w:sz w:val="20"/>
          <w:szCs w:val="20"/>
          <w:lang w:val="lt-LT"/>
        </w:rPr>
        <w:t>Specialiosiose sąlygos</w:t>
      </w:r>
      <w:r w:rsidR="00281D40">
        <w:rPr>
          <w:rFonts w:asciiTheme="minorHAnsi" w:hAnsiTheme="minorHAnsi"/>
          <w:sz w:val="20"/>
          <w:szCs w:val="20"/>
          <w:lang w:val="lt-LT"/>
        </w:rPr>
        <w:t>e</w:t>
      </w:r>
      <w:r w:rsidR="00E75E5A">
        <w:rPr>
          <w:rFonts w:asciiTheme="minorHAnsi" w:hAnsiTheme="minorHAnsi"/>
          <w:sz w:val="20"/>
          <w:szCs w:val="20"/>
          <w:lang w:val="lt-LT"/>
        </w:rPr>
        <w:t>, kiekvienai PVM sąskaitai – faktūrai yra taikoma Specialiosiose sąlygose nurodyta nuolaida.</w:t>
      </w:r>
    </w:p>
    <w:p w14:paraId="1B3F1F44" w14:textId="2C39E948" w:rsidR="00265DBE" w:rsidRPr="0011081F" w:rsidRDefault="001E3435" w:rsidP="00265DBE">
      <w:pPr>
        <w:widowControl w:val="0"/>
        <w:numPr>
          <w:ilvl w:val="1"/>
          <w:numId w:val="1"/>
        </w:numPr>
        <w:tabs>
          <w:tab w:val="left" w:pos="567"/>
        </w:tabs>
        <w:spacing w:after="160"/>
        <w:ind w:left="567" w:right="174" w:hanging="567"/>
        <w:jc w:val="both"/>
        <w:rPr>
          <w:rFonts w:asciiTheme="minorHAnsi" w:hAnsiTheme="minorHAnsi" w:cs="Tahoma"/>
          <w:sz w:val="20"/>
          <w:szCs w:val="20"/>
          <w:lang w:val="lt-LT"/>
        </w:rPr>
      </w:pPr>
      <w:r w:rsidRPr="0011081F">
        <w:rPr>
          <w:rFonts w:asciiTheme="minorHAnsi" w:hAnsiTheme="minorHAnsi"/>
          <w:sz w:val="20"/>
          <w:szCs w:val="20"/>
          <w:lang w:val="lt-LT"/>
        </w:rPr>
        <w:t>Užsakovas</w:t>
      </w:r>
      <w:r w:rsidR="00265DBE" w:rsidRPr="0011081F">
        <w:rPr>
          <w:rFonts w:asciiTheme="minorHAnsi" w:hAnsiTheme="minorHAnsi"/>
          <w:sz w:val="20"/>
          <w:szCs w:val="20"/>
          <w:lang w:val="lt-LT"/>
        </w:rPr>
        <w:t xml:space="preserve">, pasirašydamas šią Sutartį, patvirtina sutinkantis, kad </w:t>
      </w:r>
      <w:r w:rsidR="00DC5E7B" w:rsidRPr="0011081F">
        <w:rPr>
          <w:rFonts w:asciiTheme="minorHAnsi" w:hAnsiTheme="minorHAnsi"/>
          <w:sz w:val="20"/>
          <w:szCs w:val="20"/>
          <w:lang w:val="lt-LT"/>
        </w:rPr>
        <w:t>Vykdytojas</w:t>
      </w:r>
      <w:r w:rsidR="00265DBE" w:rsidRPr="0011081F">
        <w:rPr>
          <w:rFonts w:asciiTheme="minorHAnsi" w:hAnsiTheme="minorHAnsi"/>
          <w:sz w:val="20"/>
          <w:szCs w:val="20"/>
          <w:lang w:val="lt-LT"/>
        </w:rPr>
        <w:t xml:space="preserve"> visas </w:t>
      </w:r>
      <w:r w:rsidRPr="0011081F">
        <w:rPr>
          <w:rFonts w:asciiTheme="minorHAnsi" w:hAnsiTheme="minorHAnsi"/>
          <w:sz w:val="20"/>
          <w:szCs w:val="20"/>
          <w:lang w:val="lt-LT"/>
        </w:rPr>
        <w:t>Užsakovui</w:t>
      </w:r>
      <w:r w:rsidR="00265DBE" w:rsidRPr="0011081F">
        <w:rPr>
          <w:rFonts w:asciiTheme="minorHAnsi" w:hAnsiTheme="minorHAnsi"/>
          <w:sz w:val="20"/>
          <w:szCs w:val="20"/>
          <w:lang w:val="lt-LT"/>
        </w:rPr>
        <w:t xml:space="preserve"> adresuotas sąskaitas ar PVM sąskaitas-faktūras išrašytų elektroninėmis priemonėmis ir pateiktų jas Specialiosiose sąlygose nurodytu </w:t>
      </w:r>
      <w:r w:rsidRPr="0011081F">
        <w:rPr>
          <w:rFonts w:asciiTheme="minorHAnsi" w:hAnsiTheme="minorHAnsi"/>
          <w:sz w:val="20"/>
          <w:szCs w:val="20"/>
          <w:lang w:val="lt-LT"/>
        </w:rPr>
        <w:t>Užsakovo</w:t>
      </w:r>
      <w:r w:rsidR="00265DBE" w:rsidRPr="0011081F">
        <w:rPr>
          <w:rFonts w:asciiTheme="minorHAnsi" w:hAnsiTheme="minorHAnsi"/>
          <w:sz w:val="20"/>
          <w:szCs w:val="20"/>
          <w:lang w:val="lt-LT"/>
        </w:rPr>
        <w:t xml:space="preserve"> el. paštu.</w:t>
      </w:r>
    </w:p>
    <w:p w14:paraId="129FFC51" w14:textId="2DA9952B" w:rsidR="00041E65" w:rsidRPr="0011081F" w:rsidRDefault="00265DBE" w:rsidP="00751D9D">
      <w:pPr>
        <w:widowControl w:val="0"/>
        <w:numPr>
          <w:ilvl w:val="1"/>
          <w:numId w:val="1"/>
        </w:numPr>
        <w:tabs>
          <w:tab w:val="left" w:pos="567"/>
        </w:tabs>
        <w:spacing w:after="160"/>
        <w:ind w:left="562" w:right="173" w:hanging="562"/>
        <w:jc w:val="both"/>
        <w:rPr>
          <w:rFonts w:asciiTheme="minorHAnsi" w:hAnsiTheme="minorHAnsi" w:cs="Tahoma"/>
          <w:sz w:val="20"/>
          <w:szCs w:val="20"/>
          <w:lang w:val="lt-LT"/>
        </w:rPr>
      </w:pPr>
      <w:r w:rsidRPr="0011081F">
        <w:rPr>
          <w:rFonts w:ascii="Calibri" w:hAnsi="Calibri"/>
          <w:sz w:val="20"/>
          <w:lang w:val="lt-LT"/>
        </w:rPr>
        <w:t>Bet kokie atsiskaitymai ar mokėjimai tarp Šalių pagal šią Sutartį atliekami bankiniais pavedimais į Specialiosiose sąlygose nurodytas Šalių sąskaitas.</w:t>
      </w:r>
    </w:p>
    <w:p w14:paraId="3023EFE1" w14:textId="74AD4316" w:rsidR="00696C07" w:rsidRPr="0011081F" w:rsidRDefault="00696C07" w:rsidP="00751D9D">
      <w:pPr>
        <w:widowControl w:val="0"/>
        <w:numPr>
          <w:ilvl w:val="1"/>
          <w:numId w:val="1"/>
        </w:numPr>
        <w:tabs>
          <w:tab w:val="left" w:pos="567"/>
        </w:tabs>
        <w:spacing w:after="160"/>
        <w:ind w:left="562" w:right="173" w:hanging="562"/>
        <w:jc w:val="both"/>
        <w:rPr>
          <w:rFonts w:asciiTheme="minorHAnsi" w:hAnsiTheme="minorHAnsi" w:cs="Tahoma"/>
          <w:sz w:val="20"/>
          <w:szCs w:val="20"/>
          <w:lang w:val="lt-LT"/>
        </w:rPr>
      </w:pPr>
      <w:r w:rsidRPr="0011081F">
        <w:rPr>
          <w:rFonts w:asciiTheme="minorHAnsi" w:hAnsiTheme="minorHAnsi" w:cs="Tahoma"/>
          <w:sz w:val="20"/>
          <w:szCs w:val="20"/>
          <w:lang w:val="lt-LT"/>
        </w:rPr>
        <w:t xml:space="preserve">Pasikeitus PVM dydžiui </w:t>
      </w:r>
      <w:r w:rsidR="00265DBE" w:rsidRPr="0011081F">
        <w:rPr>
          <w:rFonts w:asciiTheme="minorHAnsi" w:hAnsiTheme="minorHAnsi" w:cs="Tahoma"/>
          <w:sz w:val="20"/>
          <w:szCs w:val="20"/>
          <w:lang w:val="lt-LT"/>
        </w:rPr>
        <w:t>Paslaugų</w:t>
      </w:r>
      <w:r w:rsidRPr="0011081F">
        <w:rPr>
          <w:rFonts w:asciiTheme="minorHAnsi" w:hAnsiTheme="minorHAnsi" w:cs="Tahoma"/>
          <w:sz w:val="20"/>
          <w:szCs w:val="20"/>
          <w:lang w:val="lt-LT"/>
        </w:rPr>
        <w:t xml:space="preserve"> kainos / įkainiai keičiami proporcingai PVM pasikeitimo dydžiui. Įkainiai perskaičiuojami per 1</w:t>
      </w:r>
      <w:r w:rsidR="00265DBE" w:rsidRPr="0011081F">
        <w:rPr>
          <w:rFonts w:asciiTheme="minorHAnsi" w:hAnsiTheme="minorHAnsi" w:cs="Tahoma"/>
          <w:sz w:val="20"/>
          <w:szCs w:val="20"/>
          <w:lang w:val="lt-LT"/>
        </w:rPr>
        <w:t xml:space="preserve"> (vieną)</w:t>
      </w:r>
      <w:r w:rsidRPr="0011081F">
        <w:rPr>
          <w:rFonts w:asciiTheme="minorHAnsi" w:hAnsiTheme="minorHAnsi" w:cs="Tahoma"/>
          <w:sz w:val="20"/>
          <w:szCs w:val="20"/>
          <w:lang w:val="lt-LT"/>
        </w:rPr>
        <w:t xml:space="preserve"> </w:t>
      </w:r>
      <w:r w:rsidR="00265DBE" w:rsidRPr="0011081F">
        <w:rPr>
          <w:rFonts w:asciiTheme="minorHAnsi" w:hAnsiTheme="minorHAnsi" w:cs="Tahoma"/>
          <w:sz w:val="20"/>
          <w:szCs w:val="20"/>
          <w:lang w:val="lt-LT"/>
        </w:rPr>
        <w:t>D</w:t>
      </w:r>
      <w:r w:rsidRPr="0011081F">
        <w:rPr>
          <w:rFonts w:asciiTheme="minorHAnsi" w:hAnsiTheme="minorHAnsi" w:cs="Tahoma"/>
          <w:sz w:val="20"/>
          <w:szCs w:val="20"/>
          <w:lang w:val="lt-LT"/>
        </w:rPr>
        <w:t xml:space="preserve">arbo dieną po Lietuvos Respublikos pridėtinės vertės mokesčio įstatymo pakeitimo įsigaliojimo dienos. Perskaičiuoti įkainiai taikomi po perskaičiavimo likusiam </w:t>
      </w:r>
      <w:r w:rsidR="00265DBE" w:rsidRPr="0011081F">
        <w:rPr>
          <w:rFonts w:asciiTheme="minorHAnsi" w:hAnsiTheme="minorHAnsi" w:cs="Tahoma"/>
          <w:sz w:val="20"/>
          <w:szCs w:val="20"/>
          <w:lang w:val="lt-LT"/>
        </w:rPr>
        <w:t>Paslaugų naudojimo</w:t>
      </w:r>
      <w:r w:rsidRPr="0011081F">
        <w:rPr>
          <w:rFonts w:asciiTheme="minorHAnsi" w:hAnsiTheme="minorHAnsi" w:cs="Tahoma"/>
          <w:sz w:val="20"/>
          <w:szCs w:val="20"/>
          <w:lang w:val="lt-LT"/>
        </w:rPr>
        <w:t xml:space="preserve"> laikotarpiui.</w:t>
      </w:r>
    </w:p>
    <w:p w14:paraId="36F58233" w14:textId="77777777" w:rsidR="00347F7D" w:rsidRPr="0011081F" w:rsidRDefault="00347F7D" w:rsidP="00F97A08">
      <w:pPr>
        <w:keepNext/>
        <w:numPr>
          <w:ilvl w:val="0"/>
          <w:numId w:val="1"/>
        </w:numPr>
        <w:tabs>
          <w:tab w:val="left" w:pos="567"/>
          <w:tab w:val="left" w:pos="4820"/>
        </w:tabs>
        <w:spacing w:after="160"/>
        <w:ind w:left="567" w:right="174" w:hanging="567"/>
        <w:rPr>
          <w:rFonts w:asciiTheme="minorHAnsi" w:hAnsiTheme="minorHAnsi" w:cs="Tahoma"/>
          <w:b/>
          <w:sz w:val="20"/>
          <w:szCs w:val="20"/>
          <w:lang w:val="lt-LT"/>
        </w:rPr>
      </w:pPr>
      <w:r w:rsidRPr="0011081F">
        <w:rPr>
          <w:rFonts w:asciiTheme="minorHAnsi" w:hAnsiTheme="minorHAnsi" w:cs="Tahoma"/>
          <w:b/>
          <w:sz w:val="20"/>
          <w:szCs w:val="20"/>
          <w:lang w:val="lt-LT"/>
        </w:rPr>
        <w:t>GARANTIJA</w:t>
      </w:r>
    </w:p>
    <w:p w14:paraId="139F476E" w14:textId="290F85D1" w:rsidR="00F76910" w:rsidRPr="0011081F" w:rsidRDefault="001E3435" w:rsidP="00F97A08">
      <w:pPr>
        <w:keepNext/>
        <w:numPr>
          <w:ilvl w:val="1"/>
          <w:numId w:val="1"/>
        </w:numPr>
        <w:tabs>
          <w:tab w:val="left" w:pos="567"/>
        </w:tabs>
        <w:spacing w:after="160"/>
        <w:ind w:left="561" w:right="176" w:hanging="561"/>
        <w:jc w:val="both"/>
        <w:rPr>
          <w:rFonts w:asciiTheme="minorHAnsi" w:hAnsiTheme="minorHAnsi" w:cs="Tahoma"/>
          <w:sz w:val="20"/>
          <w:szCs w:val="20"/>
          <w:lang w:val="lt-LT"/>
        </w:rPr>
      </w:pPr>
      <w:r w:rsidRPr="0011081F">
        <w:rPr>
          <w:rFonts w:asciiTheme="minorHAnsi" w:hAnsiTheme="minorHAnsi" w:cs="Tahoma"/>
          <w:sz w:val="20"/>
          <w:szCs w:val="20"/>
          <w:lang w:val="lt-LT"/>
        </w:rPr>
        <w:t>Užsakovas</w:t>
      </w:r>
      <w:r w:rsidR="00F76910" w:rsidRPr="0011081F">
        <w:rPr>
          <w:rFonts w:asciiTheme="minorHAnsi" w:hAnsiTheme="minorHAnsi" w:cs="Tahoma"/>
          <w:sz w:val="20"/>
          <w:szCs w:val="20"/>
          <w:lang w:val="lt-LT"/>
        </w:rPr>
        <w:t xml:space="preserve"> patvirtina, jog supranta, kad </w:t>
      </w:r>
      <w:r w:rsidR="00DC5E7B" w:rsidRPr="0011081F">
        <w:rPr>
          <w:rFonts w:asciiTheme="minorHAnsi" w:hAnsiTheme="minorHAnsi" w:cs="Tahoma"/>
          <w:sz w:val="20"/>
          <w:szCs w:val="20"/>
          <w:lang w:val="lt-LT"/>
        </w:rPr>
        <w:t>Vykdytojas</w:t>
      </w:r>
      <w:r w:rsidR="00F76910" w:rsidRPr="0011081F">
        <w:rPr>
          <w:rFonts w:asciiTheme="minorHAnsi" w:hAnsiTheme="minorHAnsi" w:cs="Tahoma"/>
          <w:sz w:val="20"/>
          <w:szCs w:val="20"/>
          <w:lang w:val="lt-LT"/>
        </w:rPr>
        <w:t xml:space="preserve"> neteikia jokių garantijų dėl Paslaugų. Visos garantijos, susijusios su Paslaugomis yra nurodytos </w:t>
      </w:r>
      <w:r w:rsidR="00751D9D" w:rsidRPr="0011081F">
        <w:rPr>
          <w:rFonts w:asciiTheme="minorHAnsi" w:hAnsiTheme="minorHAnsi" w:cs="Tahoma"/>
          <w:sz w:val="20"/>
          <w:szCs w:val="20"/>
          <w:lang w:val="lt-LT"/>
        </w:rPr>
        <w:t>Prisijungimo sutartyje ir taikomos tokia apimti, kaip nurodyta Prisijungimo sutartyje.</w:t>
      </w:r>
    </w:p>
    <w:p w14:paraId="62511C11" w14:textId="77777777" w:rsidR="00E3780A" w:rsidRPr="0011081F" w:rsidRDefault="00E3780A" w:rsidP="00E3780A">
      <w:pPr>
        <w:numPr>
          <w:ilvl w:val="0"/>
          <w:numId w:val="1"/>
        </w:numPr>
        <w:tabs>
          <w:tab w:val="left" w:pos="567"/>
          <w:tab w:val="left" w:pos="4820"/>
        </w:tabs>
        <w:suppressAutoHyphens/>
        <w:spacing w:after="160"/>
        <w:ind w:left="567" w:right="174" w:hanging="567"/>
        <w:rPr>
          <w:rFonts w:asciiTheme="minorHAnsi" w:hAnsiTheme="minorHAnsi" w:cs="Tahoma"/>
          <w:b/>
          <w:sz w:val="20"/>
          <w:szCs w:val="20"/>
          <w:lang w:val="lt-LT"/>
        </w:rPr>
      </w:pPr>
      <w:r w:rsidRPr="0011081F">
        <w:rPr>
          <w:rFonts w:asciiTheme="minorHAnsi" w:hAnsiTheme="minorHAnsi" w:cs="Tahoma"/>
          <w:b/>
          <w:sz w:val="20"/>
          <w:szCs w:val="20"/>
          <w:lang w:val="lt-LT"/>
        </w:rPr>
        <w:t>ŠALIŲ ATSAKOMYBĖ</w:t>
      </w:r>
    </w:p>
    <w:p w14:paraId="3FCA16CD" w14:textId="4C86C15F" w:rsidR="000046ED" w:rsidRPr="0011081F" w:rsidRDefault="001E3435" w:rsidP="00416637">
      <w:pPr>
        <w:widowControl w:val="0"/>
        <w:numPr>
          <w:ilvl w:val="1"/>
          <w:numId w:val="1"/>
        </w:numPr>
        <w:tabs>
          <w:tab w:val="left" w:pos="567"/>
        </w:tabs>
        <w:spacing w:after="160"/>
        <w:ind w:left="561" w:right="176" w:hanging="561"/>
        <w:jc w:val="both"/>
        <w:rPr>
          <w:rFonts w:asciiTheme="minorHAnsi" w:hAnsiTheme="minorHAnsi" w:cs="Tahoma"/>
          <w:sz w:val="20"/>
          <w:szCs w:val="20"/>
          <w:lang w:val="lt-LT"/>
        </w:rPr>
      </w:pPr>
      <w:r w:rsidRPr="0011081F">
        <w:rPr>
          <w:rFonts w:asciiTheme="minorHAnsi" w:hAnsiTheme="minorHAnsi" w:cs="Tahoma"/>
          <w:sz w:val="20"/>
          <w:szCs w:val="20"/>
          <w:lang w:val="lt-LT"/>
        </w:rPr>
        <w:t>Užsakovui</w:t>
      </w:r>
      <w:r w:rsidR="000046ED" w:rsidRPr="0011081F">
        <w:rPr>
          <w:rFonts w:asciiTheme="minorHAnsi" w:hAnsiTheme="minorHAnsi" w:cs="Tahoma"/>
          <w:sz w:val="20"/>
          <w:szCs w:val="20"/>
          <w:lang w:val="lt-LT"/>
        </w:rPr>
        <w:t xml:space="preserve"> laiku neatsiskaičius su </w:t>
      </w:r>
      <w:r w:rsidR="00DC5E7B" w:rsidRPr="0011081F">
        <w:rPr>
          <w:rFonts w:asciiTheme="minorHAnsi" w:hAnsiTheme="minorHAnsi" w:cs="Tahoma"/>
          <w:sz w:val="20"/>
          <w:szCs w:val="20"/>
          <w:lang w:val="lt-LT"/>
        </w:rPr>
        <w:t>Vykdytoju</w:t>
      </w:r>
      <w:r w:rsidR="000046ED" w:rsidRPr="0011081F">
        <w:rPr>
          <w:rFonts w:asciiTheme="minorHAnsi" w:hAnsiTheme="minorHAnsi" w:cs="Tahoma"/>
          <w:sz w:val="20"/>
          <w:szCs w:val="20"/>
          <w:lang w:val="lt-LT"/>
        </w:rPr>
        <w:t xml:space="preserve"> šioje Sutartyje nustatytais terminais, </w:t>
      </w:r>
      <w:r w:rsidRPr="0011081F">
        <w:rPr>
          <w:rFonts w:asciiTheme="minorHAnsi" w:hAnsiTheme="minorHAnsi" w:cs="Tahoma"/>
          <w:sz w:val="20"/>
          <w:szCs w:val="20"/>
          <w:lang w:val="lt-LT"/>
        </w:rPr>
        <w:t>Užsakovas</w:t>
      </w:r>
      <w:r w:rsidR="000046ED" w:rsidRPr="0011081F">
        <w:rPr>
          <w:rFonts w:asciiTheme="minorHAnsi" w:hAnsiTheme="minorHAnsi" w:cs="Tahoma"/>
          <w:sz w:val="20"/>
          <w:szCs w:val="20"/>
          <w:lang w:val="lt-LT"/>
        </w:rPr>
        <w:t xml:space="preserve"> įsipareigoja mokėti </w:t>
      </w:r>
      <w:r w:rsidR="00DC5E7B" w:rsidRPr="0011081F">
        <w:rPr>
          <w:rFonts w:asciiTheme="minorHAnsi" w:hAnsiTheme="minorHAnsi" w:cs="Tahoma"/>
          <w:sz w:val="20"/>
          <w:szCs w:val="20"/>
          <w:lang w:val="lt-LT"/>
        </w:rPr>
        <w:t>Vykdytojui</w:t>
      </w:r>
      <w:r w:rsidR="000046ED" w:rsidRPr="0011081F">
        <w:rPr>
          <w:rFonts w:asciiTheme="minorHAnsi" w:hAnsiTheme="minorHAnsi" w:cs="Tahoma"/>
          <w:sz w:val="20"/>
          <w:szCs w:val="20"/>
          <w:lang w:val="lt-LT"/>
        </w:rPr>
        <w:t xml:space="preserve"> 0,02 % (dviejų šimtųjų procento) delspinigius nuo laiku nesumokėtos sumos už kiekvieną uždelstą dieną.</w:t>
      </w:r>
    </w:p>
    <w:p w14:paraId="006A2A73" w14:textId="503296A5" w:rsidR="007947D2" w:rsidRPr="0011081F" w:rsidRDefault="00F717F3" w:rsidP="00416637">
      <w:pPr>
        <w:widowControl w:val="0"/>
        <w:numPr>
          <w:ilvl w:val="1"/>
          <w:numId w:val="1"/>
        </w:numPr>
        <w:tabs>
          <w:tab w:val="left" w:pos="567"/>
        </w:tabs>
        <w:spacing w:after="160"/>
        <w:ind w:left="561" w:right="176" w:hanging="561"/>
        <w:jc w:val="both"/>
        <w:rPr>
          <w:rFonts w:asciiTheme="minorHAnsi" w:hAnsiTheme="minorHAnsi" w:cs="Tahoma"/>
          <w:sz w:val="20"/>
          <w:szCs w:val="20"/>
          <w:lang w:val="lt-LT"/>
        </w:rPr>
      </w:pPr>
      <w:r w:rsidRPr="0011081F">
        <w:rPr>
          <w:rFonts w:asciiTheme="minorHAnsi" w:hAnsiTheme="minorHAnsi" w:cs="Tahoma"/>
          <w:sz w:val="20"/>
          <w:szCs w:val="20"/>
          <w:lang w:val="lt-LT"/>
        </w:rPr>
        <w:t>Šalis pažeidusi šios Sutarties sąlygas įsipareigoja atlyginti visus kitos Šalies dėl tokio pažeidimo patirtus tiesioginius nuostolius</w:t>
      </w:r>
      <w:r w:rsidR="00F76910" w:rsidRPr="0011081F">
        <w:rPr>
          <w:rFonts w:asciiTheme="minorHAnsi" w:hAnsiTheme="minorHAnsi" w:cs="Tahoma"/>
          <w:sz w:val="20"/>
          <w:szCs w:val="20"/>
          <w:lang w:val="lt-LT"/>
        </w:rPr>
        <w:t>, t.y. nei viena Šalis neturi pareigos atlyginti netiesioginiu nuostolių (negautas pelnas (pajamos) ir pan.)</w:t>
      </w:r>
      <w:r w:rsidRPr="0011081F">
        <w:rPr>
          <w:rFonts w:asciiTheme="minorHAnsi" w:hAnsiTheme="minorHAnsi" w:cs="Tahoma"/>
          <w:sz w:val="20"/>
          <w:szCs w:val="20"/>
          <w:lang w:val="lt-LT"/>
        </w:rPr>
        <w:t>.</w:t>
      </w:r>
    </w:p>
    <w:p w14:paraId="2A3C63C4" w14:textId="77777777" w:rsidR="00DC5E7B" w:rsidRPr="0011081F" w:rsidRDefault="00DC5E7B" w:rsidP="00416637">
      <w:pPr>
        <w:widowControl w:val="0"/>
        <w:numPr>
          <w:ilvl w:val="1"/>
          <w:numId w:val="1"/>
        </w:numPr>
        <w:tabs>
          <w:tab w:val="left" w:pos="567"/>
        </w:tabs>
        <w:spacing w:after="160"/>
        <w:ind w:left="561" w:right="176" w:hanging="561"/>
        <w:jc w:val="both"/>
        <w:rPr>
          <w:rFonts w:asciiTheme="minorHAnsi" w:hAnsiTheme="minorHAnsi" w:cs="Tahoma"/>
          <w:sz w:val="20"/>
          <w:szCs w:val="20"/>
          <w:lang w:val="lt-LT"/>
        </w:rPr>
      </w:pPr>
      <w:r w:rsidRPr="0011081F">
        <w:rPr>
          <w:rFonts w:asciiTheme="minorHAnsi" w:hAnsiTheme="minorHAnsi" w:cs="Tahoma"/>
          <w:sz w:val="20"/>
          <w:szCs w:val="20"/>
          <w:lang w:val="lt-LT"/>
        </w:rPr>
        <w:t>Vykdytojas</w:t>
      </w:r>
      <w:r w:rsidR="007947D2" w:rsidRPr="0011081F">
        <w:rPr>
          <w:rFonts w:asciiTheme="minorHAnsi" w:hAnsiTheme="minorHAnsi" w:cs="Tahoma"/>
          <w:sz w:val="20"/>
          <w:szCs w:val="20"/>
          <w:lang w:val="lt-LT"/>
        </w:rPr>
        <w:t xml:space="preserve"> neatsako už</w:t>
      </w:r>
      <w:r w:rsidRPr="0011081F">
        <w:rPr>
          <w:rFonts w:asciiTheme="minorHAnsi" w:hAnsiTheme="minorHAnsi" w:cs="Tahoma"/>
          <w:sz w:val="20"/>
          <w:szCs w:val="20"/>
          <w:lang w:val="lt-LT"/>
        </w:rPr>
        <w:t>:</w:t>
      </w:r>
    </w:p>
    <w:p w14:paraId="484ECAB1" w14:textId="4602E161" w:rsidR="007947D2" w:rsidRPr="0011081F" w:rsidRDefault="007947D2" w:rsidP="00DC5E7B">
      <w:pPr>
        <w:numPr>
          <w:ilvl w:val="2"/>
          <w:numId w:val="1"/>
        </w:numPr>
        <w:tabs>
          <w:tab w:val="left" w:pos="1276"/>
        </w:tabs>
        <w:suppressAutoHyphens/>
        <w:spacing w:after="160"/>
        <w:ind w:left="1276" w:right="174" w:hanging="709"/>
        <w:jc w:val="both"/>
        <w:rPr>
          <w:rFonts w:ascii="Calibri" w:hAnsi="Calibri"/>
          <w:sz w:val="20"/>
          <w:szCs w:val="20"/>
          <w:lang w:val="lt-LT"/>
        </w:rPr>
      </w:pPr>
      <w:r w:rsidRPr="0011081F">
        <w:rPr>
          <w:rFonts w:asciiTheme="minorHAnsi" w:hAnsiTheme="minorHAnsi" w:cs="Tahoma"/>
          <w:sz w:val="20"/>
          <w:szCs w:val="20"/>
          <w:lang w:val="lt-LT"/>
        </w:rPr>
        <w:t>žalą ir</w:t>
      </w:r>
      <w:r w:rsidR="00FB427E" w:rsidRPr="0011081F">
        <w:rPr>
          <w:rFonts w:asciiTheme="minorHAnsi" w:hAnsiTheme="minorHAnsi" w:cs="Tahoma"/>
          <w:sz w:val="20"/>
          <w:szCs w:val="20"/>
          <w:lang w:val="lt-LT"/>
        </w:rPr>
        <w:t xml:space="preserve"> (</w:t>
      </w:r>
      <w:r w:rsidRPr="0011081F">
        <w:rPr>
          <w:rFonts w:asciiTheme="minorHAnsi" w:hAnsiTheme="minorHAnsi" w:cs="Tahoma"/>
          <w:sz w:val="20"/>
          <w:szCs w:val="20"/>
          <w:lang w:val="lt-LT"/>
        </w:rPr>
        <w:t>ar</w:t>
      </w:r>
      <w:r w:rsidR="00FB427E" w:rsidRPr="0011081F">
        <w:rPr>
          <w:rFonts w:asciiTheme="minorHAnsi" w:hAnsiTheme="minorHAnsi" w:cs="Tahoma"/>
          <w:sz w:val="20"/>
          <w:szCs w:val="20"/>
          <w:lang w:val="lt-LT"/>
        </w:rPr>
        <w:t>)</w:t>
      </w:r>
      <w:r w:rsidRPr="0011081F">
        <w:rPr>
          <w:rFonts w:asciiTheme="minorHAnsi" w:hAnsiTheme="minorHAnsi" w:cs="Tahoma"/>
          <w:sz w:val="20"/>
          <w:szCs w:val="20"/>
          <w:lang w:val="lt-LT"/>
        </w:rPr>
        <w:t xml:space="preserve"> nuostolius, kuriuos </w:t>
      </w:r>
      <w:r w:rsidR="001E3435" w:rsidRPr="0011081F">
        <w:rPr>
          <w:rFonts w:asciiTheme="minorHAnsi" w:hAnsiTheme="minorHAnsi" w:cs="Tahoma"/>
          <w:sz w:val="20"/>
          <w:szCs w:val="20"/>
          <w:lang w:val="lt-LT"/>
        </w:rPr>
        <w:t>Užsakovas</w:t>
      </w:r>
      <w:r w:rsidRPr="0011081F">
        <w:rPr>
          <w:rFonts w:asciiTheme="minorHAnsi" w:hAnsiTheme="minorHAnsi" w:cs="Tahoma"/>
          <w:sz w:val="20"/>
          <w:szCs w:val="20"/>
          <w:lang w:val="lt-LT"/>
        </w:rPr>
        <w:t xml:space="preserve"> gali patirti dėl </w:t>
      </w:r>
      <w:r w:rsidR="00416637" w:rsidRPr="0011081F">
        <w:rPr>
          <w:rFonts w:asciiTheme="minorHAnsi" w:hAnsiTheme="minorHAnsi" w:cs="Tahoma"/>
          <w:sz w:val="20"/>
          <w:szCs w:val="20"/>
          <w:lang w:val="lt-LT"/>
        </w:rPr>
        <w:t>T</w:t>
      </w:r>
      <w:r w:rsidRPr="0011081F">
        <w:rPr>
          <w:rFonts w:asciiTheme="minorHAnsi" w:hAnsiTheme="minorHAnsi" w:cs="Tahoma"/>
          <w:sz w:val="20"/>
          <w:szCs w:val="20"/>
          <w:lang w:val="lt-LT"/>
        </w:rPr>
        <w:t xml:space="preserve">rečiųjų asmenų </w:t>
      </w:r>
      <w:r w:rsidR="00416637" w:rsidRPr="0011081F">
        <w:rPr>
          <w:rFonts w:asciiTheme="minorHAnsi" w:hAnsiTheme="minorHAnsi" w:cs="Tahoma"/>
          <w:sz w:val="20"/>
          <w:szCs w:val="20"/>
          <w:lang w:val="lt-LT"/>
        </w:rPr>
        <w:t>veiksmų (neveikimo)</w:t>
      </w:r>
      <w:r w:rsidRPr="0011081F">
        <w:rPr>
          <w:rFonts w:asciiTheme="minorHAnsi" w:hAnsiTheme="minorHAnsi" w:cs="Tahoma"/>
          <w:sz w:val="20"/>
          <w:szCs w:val="20"/>
          <w:lang w:val="lt-LT"/>
        </w:rPr>
        <w:t>, įskaitant neleistiną interneto vartotojų veiklą</w:t>
      </w:r>
      <w:r w:rsidR="00DC5E7B" w:rsidRPr="0011081F">
        <w:rPr>
          <w:rFonts w:asciiTheme="minorHAnsi" w:hAnsiTheme="minorHAnsi" w:cs="Tahoma"/>
          <w:sz w:val="20"/>
          <w:szCs w:val="20"/>
          <w:lang w:val="lt-LT"/>
        </w:rPr>
        <w:t>;</w:t>
      </w:r>
    </w:p>
    <w:p w14:paraId="0FBC1CCB" w14:textId="4C9FDBE2" w:rsidR="00DC5E7B" w:rsidRPr="0011081F" w:rsidRDefault="00DC5E7B" w:rsidP="00DC5E7B">
      <w:pPr>
        <w:numPr>
          <w:ilvl w:val="2"/>
          <w:numId w:val="1"/>
        </w:numPr>
        <w:tabs>
          <w:tab w:val="left" w:pos="1276"/>
        </w:tabs>
        <w:suppressAutoHyphens/>
        <w:spacing w:after="160"/>
        <w:ind w:left="1276" w:right="174" w:hanging="709"/>
        <w:jc w:val="both"/>
        <w:rPr>
          <w:rFonts w:ascii="Calibri" w:hAnsi="Calibri"/>
          <w:sz w:val="20"/>
          <w:szCs w:val="20"/>
          <w:lang w:val="lt-LT"/>
        </w:rPr>
      </w:pPr>
      <w:r w:rsidRPr="0011081F">
        <w:rPr>
          <w:rFonts w:asciiTheme="minorHAnsi" w:hAnsiTheme="minorHAnsi" w:cs="Tahoma"/>
          <w:sz w:val="20"/>
          <w:szCs w:val="20"/>
          <w:lang w:val="lt-LT"/>
        </w:rPr>
        <w:t>Trečiųjų asmenų veiksmus ar apribojimus, taikomus Užsakovui ar Užsakovo paslaugų gavėjams;</w:t>
      </w:r>
    </w:p>
    <w:p w14:paraId="2BC346B8" w14:textId="7B025DE9" w:rsidR="00DC5E7B" w:rsidRPr="0011081F" w:rsidRDefault="00DC5E7B" w:rsidP="00DC5E7B">
      <w:pPr>
        <w:numPr>
          <w:ilvl w:val="2"/>
          <w:numId w:val="1"/>
        </w:numPr>
        <w:tabs>
          <w:tab w:val="left" w:pos="1276"/>
        </w:tabs>
        <w:suppressAutoHyphens/>
        <w:spacing w:after="160"/>
        <w:ind w:left="1276" w:right="174" w:hanging="709"/>
        <w:jc w:val="both"/>
        <w:rPr>
          <w:rFonts w:ascii="Calibri" w:hAnsi="Calibri"/>
          <w:sz w:val="20"/>
          <w:szCs w:val="20"/>
          <w:lang w:val="lt-LT"/>
        </w:rPr>
      </w:pPr>
      <w:r w:rsidRPr="0011081F">
        <w:rPr>
          <w:rFonts w:asciiTheme="minorHAnsi" w:hAnsiTheme="minorHAnsi" w:cs="Tahoma"/>
          <w:sz w:val="20"/>
          <w:szCs w:val="20"/>
          <w:lang w:val="lt-LT"/>
        </w:rPr>
        <w:t>Užsakovo informacijos saugojimą;</w:t>
      </w:r>
    </w:p>
    <w:p w14:paraId="6A7B1ACC" w14:textId="79392439" w:rsidR="00DC5E7B" w:rsidRPr="0011081F" w:rsidRDefault="00DC5E7B" w:rsidP="00DC5E7B">
      <w:pPr>
        <w:numPr>
          <w:ilvl w:val="2"/>
          <w:numId w:val="1"/>
        </w:numPr>
        <w:tabs>
          <w:tab w:val="left" w:pos="1276"/>
        </w:tabs>
        <w:suppressAutoHyphens/>
        <w:spacing w:after="160"/>
        <w:ind w:left="1276" w:right="174" w:hanging="709"/>
        <w:jc w:val="both"/>
        <w:rPr>
          <w:rFonts w:ascii="Calibri" w:hAnsi="Calibri"/>
          <w:sz w:val="20"/>
          <w:szCs w:val="20"/>
          <w:lang w:val="lt-LT"/>
        </w:rPr>
      </w:pPr>
      <w:r w:rsidRPr="0011081F">
        <w:rPr>
          <w:rFonts w:asciiTheme="minorHAnsi" w:hAnsiTheme="minorHAnsi" w:cs="Tahoma"/>
          <w:sz w:val="20"/>
          <w:szCs w:val="20"/>
          <w:lang w:val="lt-LT"/>
        </w:rPr>
        <w:t>bet kokių kompiuterių virusų siuntimą ir dėl šių virusų ar trečiųjų asmenų neteisėtos veiklos (įsilaužimų, nepageidaujamų žinučių siuntimo ir pan.) Užsakovui padarytą žalą;</w:t>
      </w:r>
    </w:p>
    <w:p w14:paraId="202F9CAA" w14:textId="65CCEDB0" w:rsidR="00DC5E7B" w:rsidRPr="0011081F" w:rsidRDefault="00DC5E7B" w:rsidP="00DC5E7B">
      <w:pPr>
        <w:numPr>
          <w:ilvl w:val="2"/>
          <w:numId w:val="1"/>
        </w:numPr>
        <w:tabs>
          <w:tab w:val="left" w:pos="1276"/>
        </w:tabs>
        <w:suppressAutoHyphens/>
        <w:spacing w:after="160"/>
        <w:ind w:left="1276" w:right="174" w:hanging="709"/>
        <w:jc w:val="both"/>
        <w:rPr>
          <w:rFonts w:ascii="Calibri" w:hAnsi="Calibri"/>
          <w:sz w:val="20"/>
          <w:szCs w:val="20"/>
          <w:lang w:val="lt-LT"/>
        </w:rPr>
      </w:pPr>
      <w:r w:rsidRPr="0011081F">
        <w:rPr>
          <w:rFonts w:asciiTheme="minorHAnsi" w:hAnsiTheme="minorHAnsi" w:cs="Tahoma"/>
          <w:sz w:val="20"/>
          <w:szCs w:val="20"/>
          <w:lang w:val="lt-LT"/>
        </w:rPr>
        <w:lastRenderedPageBreak/>
        <w:t>Paslaug</w:t>
      </w:r>
      <w:r w:rsidR="00636B4C" w:rsidRPr="0011081F">
        <w:rPr>
          <w:rFonts w:asciiTheme="minorHAnsi" w:hAnsiTheme="minorHAnsi" w:cs="Tahoma"/>
          <w:sz w:val="20"/>
          <w:szCs w:val="20"/>
          <w:lang w:val="lt-LT"/>
        </w:rPr>
        <w:t>ų</w:t>
      </w:r>
      <w:r w:rsidRPr="0011081F">
        <w:rPr>
          <w:rFonts w:asciiTheme="minorHAnsi" w:hAnsiTheme="minorHAnsi" w:cs="Tahoma"/>
          <w:sz w:val="20"/>
          <w:szCs w:val="20"/>
          <w:lang w:val="lt-LT"/>
        </w:rPr>
        <w:t xml:space="preserve"> teikimo nutraukimą, Paslaug</w:t>
      </w:r>
      <w:r w:rsidR="00636B4C" w:rsidRPr="0011081F">
        <w:rPr>
          <w:rFonts w:asciiTheme="minorHAnsi" w:hAnsiTheme="minorHAnsi" w:cs="Tahoma"/>
          <w:sz w:val="20"/>
          <w:szCs w:val="20"/>
          <w:lang w:val="lt-LT"/>
        </w:rPr>
        <w:t>ų</w:t>
      </w:r>
      <w:r w:rsidRPr="0011081F">
        <w:rPr>
          <w:rFonts w:asciiTheme="minorHAnsi" w:hAnsiTheme="minorHAnsi" w:cs="Tahoma"/>
          <w:sz w:val="20"/>
          <w:szCs w:val="20"/>
          <w:lang w:val="lt-LT"/>
        </w:rPr>
        <w:t xml:space="preserve"> teikimo sutrikimus ar nekokybišką Paslaug</w:t>
      </w:r>
      <w:r w:rsidR="00636B4C" w:rsidRPr="0011081F">
        <w:rPr>
          <w:rFonts w:asciiTheme="minorHAnsi" w:hAnsiTheme="minorHAnsi" w:cs="Tahoma"/>
          <w:sz w:val="20"/>
          <w:szCs w:val="20"/>
          <w:lang w:val="lt-LT"/>
        </w:rPr>
        <w:t>ų</w:t>
      </w:r>
      <w:r w:rsidRPr="0011081F">
        <w:rPr>
          <w:rFonts w:asciiTheme="minorHAnsi" w:hAnsiTheme="minorHAnsi" w:cs="Tahoma"/>
          <w:sz w:val="20"/>
          <w:szCs w:val="20"/>
          <w:lang w:val="lt-LT"/>
        </w:rPr>
        <w:t xml:space="preserve"> teikimą ir Užsakovui tuo padarytą žalą;</w:t>
      </w:r>
    </w:p>
    <w:p w14:paraId="0419C103" w14:textId="64621514" w:rsidR="00DC5E7B" w:rsidRPr="0011081F" w:rsidRDefault="00DC5E7B" w:rsidP="00DC5E7B">
      <w:pPr>
        <w:numPr>
          <w:ilvl w:val="2"/>
          <w:numId w:val="1"/>
        </w:numPr>
        <w:tabs>
          <w:tab w:val="left" w:pos="1276"/>
        </w:tabs>
        <w:suppressAutoHyphens/>
        <w:spacing w:after="160"/>
        <w:ind w:left="1276" w:right="174" w:hanging="709"/>
        <w:jc w:val="both"/>
        <w:rPr>
          <w:rFonts w:ascii="Calibri" w:hAnsi="Calibri"/>
          <w:sz w:val="20"/>
          <w:szCs w:val="20"/>
          <w:lang w:val="lt-LT"/>
        </w:rPr>
      </w:pPr>
      <w:r w:rsidRPr="0011081F">
        <w:rPr>
          <w:rFonts w:asciiTheme="minorHAnsi" w:hAnsiTheme="minorHAnsi" w:cs="Tahoma"/>
          <w:sz w:val="20"/>
          <w:szCs w:val="20"/>
          <w:lang w:val="lt-LT"/>
        </w:rPr>
        <w:t xml:space="preserve">Užsakovo laikomos informacijos turinio, prieštaraujančio </w:t>
      </w:r>
      <w:r w:rsidR="00D90A26" w:rsidRPr="0011081F">
        <w:rPr>
          <w:rFonts w:asciiTheme="minorHAnsi" w:hAnsiTheme="minorHAnsi" w:cs="Tahoma"/>
          <w:sz w:val="20"/>
          <w:szCs w:val="20"/>
          <w:lang w:val="lt-LT"/>
        </w:rPr>
        <w:t>taikytiniems teisės aktams ir (arba) Prisijungimo sutarties nuostatoms</w:t>
      </w:r>
      <w:r w:rsidRPr="0011081F">
        <w:rPr>
          <w:rFonts w:asciiTheme="minorHAnsi" w:hAnsiTheme="minorHAnsi" w:cs="Tahoma"/>
          <w:sz w:val="20"/>
          <w:szCs w:val="20"/>
          <w:lang w:val="lt-LT"/>
        </w:rPr>
        <w:t>, laikymą ir pašalinimą;</w:t>
      </w:r>
    </w:p>
    <w:p w14:paraId="6633BC23" w14:textId="351A1FE8" w:rsidR="00DC5E7B" w:rsidRPr="0011081F" w:rsidRDefault="00DC5E7B" w:rsidP="00DC5E7B">
      <w:pPr>
        <w:numPr>
          <w:ilvl w:val="2"/>
          <w:numId w:val="1"/>
        </w:numPr>
        <w:tabs>
          <w:tab w:val="left" w:pos="1276"/>
        </w:tabs>
        <w:suppressAutoHyphens/>
        <w:spacing w:after="160"/>
        <w:ind w:left="1276" w:right="174" w:hanging="709"/>
        <w:jc w:val="both"/>
        <w:rPr>
          <w:rFonts w:ascii="Calibri" w:hAnsi="Calibri"/>
          <w:sz w:val="20"/>
          <w:szCs w:val="20"/>
          <w:lang w:val="lt-LT"/>
        </w:rPr>
      </w:pPr>
      <w:r w:rsidRPr="0011081F">
        <w:rPr>
          <w:rFonts w:asciiTheme="minorHAnsi" w:hAnsiTheme="minorHAnsi" w:cs="Tahoma"/>
          <w:sz w:val="20"/>
          <w:szCs w:val="20"/>
          <w:lang w:val="lt-LT"/>
        </w:rPr>
        <w:t>Užsakovo duomenų praradimą.</w:t>
      </w:r>
    </w:p>
    <w:p w14:paraId="11C2BC00" w14:textId="3CB08DC7" w:rsidR="007947D2" w:rsidRPr="0011081F" w:rsidRDefault="00DC5E7B" w:rsidP="00416637">
      <w:pPr>
        <w:widowControl w:val="0"/>
        <w:numPr>
          <w:ilvl w:val="1"/>
          <w:numId w:val="1"/>
        </w:numPr>
        <w:tabs>
          <w:tab w:val="left" w:pos="567"/>
        </w:tabs>
        <w:spacing w:after="160"/>
        <w:ind w:left="561" w:right="176" w:hanging="561"/>
        <w:jc w:val="both"/>
        <w:rPr>
          <w:rFonts w:asciiTheme="minorHAnsi" w:hAnsiTheme="minorHAnsi" w:cs="Tahoma"/>
          <w:sz w:val="20"/>
          <w:szCs w:val="20"/>
          <w:lang w:val="lt-LT"/>
        </w:rPr>
      </w:pPr>
      <w:r w:rsidRPr="0011081F">
        <w:rPr>
          <w:rFonts w:asciiTheme="minorHAnsi" w:hAnsiTheme="minorHAnsi" w:cs="Tahoma"/>
          <w:sz w:val="20"/>
          <w:szCs w:val="20"/>
          <w:lang w:val="lt-LT"/>
        </w:rPr>
        <w:t>Vykdytojas</w:t>
      </w:r>
      <w:r w:rsidR="007947D2" w:rsidRPr="0011081F">
        <w:rPr>
          <w:rFonts w:asciiTheme="minorHAnsi" w:hAnsiTheme="minorHAnsi" w:cs="Tahoma"/>
          <w:sz w:val="20"/>
          <w:szCs w:val="20"/>
          <w:lang w:val="lt-LT"/>
        </w:rPr>
        <w:t xml:space="preserve"> nekontroliuoja ir neturi įtakos informacijai, perduodamai, naudojantis pagal šią Sutartį teikiamomis Paslaugomis, todėl nėra atsakingas už informacijos turinį.</w:t>
      </w:r>
    </w:p>
    <w:p w14:paraId="4B61A41B" w14:textId="6E81B17E" w:rsidR="007947D2" w:rsidRPr="0011081F" w:rsidRDefault="001E3435" w:rsidP="00416637">
      <w:pPr>
        <w:widowControl w:val="0"/>
        <w:numPr>
          <w:ilvl w:val="1"/>
          <w:numId w:val="1"/>
        </w:numPr>
        <w:tabs>
          <w:tab w:val="left" w:pos="567"/>
        </w:tabs>
        <w:spacing w:after="160"/>
        <w:ind w:left="561" w:right="176" w:hanging="561"/>
        <w:jc w:val="both"/>
        <w:rPr>
          <w:rFonts w:asciiTheme="minorHAnsi" w:hAnsiTheme="minorHAnsi" w:cs="Tahoma"/>
          <w:sz w:val="20"/>
          <w:szCs w:val="20"/>
          <w:lang w:val="lt-LT"/>
        </w:rPr>
      </w:pPr>
      <w:r w:rsidRPr="0011081F">
        <w:rPr>
          <w:rFonts w:asciiTheme="minorHAnsi" w:hAnsiTheme="minorHAnsi" w:cs="Tahoma"/>
          <w:sz w:val="20"/>
          <w:szCs w:val="20"/>
          <w:lang w:val="lt-LT"/>
        </w:rPr>
        <w:t>Užsakovas</w:t>
      </w:r>
      <w:r w:rsidR="007947D2" w:rsidRPr="0011081F">
        <w:rPr>
          <w:rFonts w:asciiTheme="minorHAnsi" w:hAnsiTheme="minorHAnsi" w:cs="Tahoma"/>
          <w:sz w:val="20"/>
          <w:szCs w:val="20"/>
          <w:lang w:val="lt-LT"/>
        </w:rPr>
        <w:t xml:space="preserve"> visiškai atsako už savo veiksmus/neveikimą teikiant paslaugas, kurios teikiamos panaudojant </w:t>
      </w:r>
      <w:r w:rsidR="00D90A26" w:rsidRPr="0011081F">
        <w:rPr>
          <w:rFonts w:asciiTheme="minorHAnsi" w:hAnsiTheme="minorHAnsi" w:cs="Tahoma"/>
          <w:sz w:val="20"/>
          <w:szCs w:val="20"/>
          <w:lang w:val="lt-LT"/>
        </w:rPr>
        <w:t xml:space="preserve">pagal Sutartį naudojamas </w:t>
      </w:r>
      <w:r w:rsidR="007947D2" w:rsidRPr="0011081F">
        <w:rPr>
          <w:rFonts w:asciiTheme="minorHAnsi" w:hAnsiTheme="minorHAnsi" w:cs="Tahoma"/>
          <w:sz w:val="20"/>
          <w:szCs w:val="20"/>
          <w:lang w:val="lt-LT"/>
        </w:rPr>
        <w:t xml:space="preserve">Paslaugas, ir </w:t>
      </w:r>
      <w:r w:rsidRPr="0011081F">
        <w:rPr>
          <w:rFonts w:asciiTheme="minorHAnsi" w:hAnsiTheme="minorHAnsi" w:cs="Tahoma"/>
          <w:sz w:val="20"/>
          <w:szCs w:val="20"/>
          <w:lang w:val="lt-LT"/>
        </w:rPr>
        <w:t>Užsakovo</w:t>
      </w:r>
      <w:r w:rsidR="007947D2" w:rsidRPr="0011081F">
        <w:rPr>
          <w:rFonts w:asciiTheme="minorHAnsi" w:hAnsiTheme="minorHAnsi" w:cs="Tahoma"/>
          <w:sz w:val="20"/>
          <w:szCs w:val="20"/>
          <w:lang w:val="lt-LT"/>
        </w:rPr>
        <w:t xml:space="preserve"> paslaugų gavėjų veiksmus/neveikimą naudojantis </w:t>
      </w:r>
      <w:r w:rsidRPr="0011081F">
        <w:rPr>
          <w:rFonts w:asciiTheme="minorHAnsi" w:hAnsiTheme="minorHAnsi" w:cs="Tahoma"/>
          <w:sz w:val="20"/>
          <w:szCs w:val="20"/>
          <w:lang w:val="lt-LT"/>
        </w:rPr>
        <w:t>Užsakovo</w:t>
      </w:r>
      <w:r w:rsidR="007947D2" w:rsidRPr="0011081F">
        <w:rPr>
          <w:rFonts w:asciiTheme="minorHAnsi" w:hAnsiTheme="minorHAnsi" w:cs="Tahoma"/>
          <w:sz w:val="20"/>
          <w:szCs w:val="20"/>
          <w:lang w:val="lt-LT"/>
        </w:rPr>
        <w:t xml:space="preserve"> paslaugomis, kurios teikiamos panaudojant </w:t>
      </w:r>
      <w:r w:rsidR="00D90A26" w:rsidRPr="0011081F">
        <w:rPr>
          <w:rFonts w:asciiTheme="minorHAnsi" w:hAnsiTheme="minorHAnsi" w:cs="Tahoma"/>
          <w:sz w:val="20"/>
          <w:szCs w:val="20"/>
          <w:lang w:val="lt-LT"/>
        </w:rPr>
        <w:t>pagal Sutartį naudojamas</w:t>
      </w:r>
      <w:r w:rsidR="007947D2" w:rsidRPr="0011081F">
        <w:rPr>
          <w:rFonts w:asciiTheme="minorHAnsi" w:hAnsiTheme="minorHAnsi" w:cs="Tahoma"/>
          <w:sz w:val="20"/>
          <w:szCs w:val="20"/>
          <w:lang w:val="lt-LT"/>
        </w:rPr>
        <w:t xml:space="preserve"> Paslaugas (įskaitant teisės aktų, reglamentuojančių intelektinę nuosavybę, asmens duomenų apsaugą, reklamos paslaugų teikimą ir t.t., pažeidimus). </w:t>
      </w:r>
    </w:p>
    <w:p w14:paraId="7BE175BF" w14:textId="77777777" w:rsidR="007947D2" w:rsidRPr="0011081F" w:rsidRDefault="007947D2" w:rsidP="00416637">
      <w:pPr>
        <w:widowControl w:val="0"/>
        <w:numPr>
          <w:ilvl w:val="1"/>
          <w:numId w:val="1"/>
        </w:numPr>
        <w:tabs>
          <w:tab w:val="left" w:pos="567"/>
        </w:tabs>
        <w:spacing w:after="160"/>
        <w:ind w:left="561" w:right="176" w:hanging="561"/>
        <w:jc w:val="both"/>
        <w:rPr>
          <w:rFonts w:asciiTheme="minorHAnsi" w:hAnsiTheme="minorHAnsi" w:cs="Tahoma"/>
          <w:sz w:val="20"/>
          <w:szCs w:val="20"/>
          <w:lang w:val="lt-LT"/>
        </w:rPr>
      </w:pPr>
      <w:r w:rsidRPr="0011081F">
        <w:rPr>
          <w:rFonts w:asciiTheme="minorHAnsi" w:hAnsiTheme="minorHAnsi" w:cs="Tahoma"/>
          <w:sz w:val="20"/>
          <w:szCs w:val="20"/>
          <w:lang w:val="lt-LT"/>
        </w:rPr>
        <w:t xml:space="preserve">Nuostolių atlyginimas ir netesybų sumokėjimas neatleidžia Šalies nuo Sutarties nuostatų tinkamo vykdymo. </w:t>
      </w:r>
    </w:p>
    <w:p w14:paraId="4CA13892" w14:textId="77777777" w:rsidR="00E3780A" w:rsidRPr="0011081F" w:rsidRDefault="00E3780A" w:rsidP="00416637">
      <w:pPr>
        <w:pStyle w:val="BodyText"/>
        <w:widowControl w:val="0"/>
        <w:numPr>
          <w:ilvl w:val="0"/>
          <w:numId w:val="1"/>
        </w:numPr>
        <w:tabs>
          <w:tab w:val="clear" w:pos="426"/>
          <w:tab w:val="left" w:pos="567"/>
          <w:tab w:val="left" w:pos="4820"/>
        </w:tabs>
        <w:spacing w:after="160"/>
        <w:ind w:left="561" w:right="176" w:hanging="561"/>
        <w:jc w:val="left"/>
        <w:rPr>
          <w:rFonts w:asciiTheme="minorHAnsi" w:hAnsiTheme="minorHAnsi" w:cs="Tahoma"/>
          <w:b/>
          <w:sz w:val="20"/>
          <w:szCs w:val="20"/>
        </w:rPr>
      </w:pPr>
      <w:r w:rsidRPr="0011081F">
        <w:rPr>
          <w:rFonts w:asciiTheme="minorHAnsi" w:hAnsiTheme="minorHAnsi" w:cs="Tahoma"/>
          <w:b/>
          <w:sz w:val="20"/>
          <w:szCs w:val="20"/>
        </w:rPr>
        <w:t xml:space="preserve">SUTARTIES GALIOJIMAS IR NUTRAUKIMAS </w:t>
      </w:r>
    </w:p>
    <w:p w14:paraId="60040923" w14:textId="7E0069FE" w:rsidR="00E3780A" w:rsidRPr="0011081F" w:rsidRDefault="00E3780A" w:rsidP="00E3780A">
      <w:pPr>
        <w:numPr>
          <w:ilvl w:val="1"/>
          <w:numId w:val="1"/>
        </w:numPr>
        <w:tabs>
          <w:tab w:val="left" w:pos="567"/>
        </w:tabs>
        <w:suppressAutoHyphens/>
        <w:spacing w:after="160"/>
        <w:ind w:left="567" w:right="174" w:hanging="567"/>
        <w:jc w:val="both"/>
        <w:rPr>
          <w:rFonts w:ascii="Calibri" w:hAnsi="Calibri" w:cs="Tahoma"/>
          <w:sz w:val="20"/>
          <w:szCs w:val="20"/>
          <w:lang w:val="lt-LT"/>
        </w:rPr>
      </w:pPr>
      <w:r w:rsidRPr="0011081F">
        <w:rPr>
          <w:rFonts w:asciiTheme="minorHAnsi" w:hAnsiTheme="minorHAnsi" w:cs="Tahoma"/>
          <w:sz w:val="20"/>
          <w:szCs w:val="20"/>
          <w:lang w:val="lt-LT"/>
        </w:rPr>
        <w:t>Sutartis įsigalioja nuo jos pasirašymo dienos</w:t>
      </w:r>
      <w:r w:rsidRPr="0011081F">
        <w:rPr>
          <w:rFonts w:ascii="Calibri" w:hAnsi="Calibri" w:cs="Tahoma"/>
          <w:sz w:val="20"/>
          <w:szCs w:val="20"/>
          <w:lang w:val="lt-LT"/>
        </w:rPr>
        <w:t>.</w:t>
      </w:r>
    </w:p>
    <w:p w14:paraId="70EF3B78" w14:textId="6A0917E6" w:rsidR="00775F7C" w:rsidRPr="000737DB" w:rsidRDefault="001E3435" w:rsidP="00E3780A">
      <w:pPr>
        <w:numPr>
          <w:ilvl w:val="1"/>
          <w:numId w:val="1"/>
        </w:numPr>
        <w:tabs>
          <w:tab w:val="left" w:pos="567"/>
        </w:tabs>
        <w:suppressAutoHyphens/>
        <w:spacing w:after="160"/>
        <w:ind w:left="567" w:right="174" w:hanging="567"/>
        <w:jc w:val="both"/>
        <w:rPr>
          <w:rFonts w:ascii="Calibri" w:hAnsi="Calibri" w:cs="Tahoma"/>
          <w:sz w:val="20"/>
          <w:szCs w:val="20"/>
          <w:lang w:val="lt-LT"/>
        </w:rPr>
      </w:pPr>
      <w:r w:rsidRPr="000737DB">
        <w:rPr>
          <w:rFonts w:ascii="Calibri" w:hAnsi="Calibri" w:cs="Tahoma"/>
          <w:sz w:val="20"/>
          <w:szCs w:val="20"/>
          <w:lang w:val="lt-LT"/>
        </w:rPr>
        <w:t>Užsakovas</w:t>
      </w:r>
      <w:r w:rsidR="00775F7C" w:rsidRPr="000737DB">
        <w:rPr>
          <w:rFonts w:ascii="Calibri" w:hAnsi="Calibri" w:cs="Tahoma"/>
          <w:sz w:val="20"/>
          <w:szCs w:val="20"/>
          <w:lang w:val="lt-LT"/>
        </w:rPr>
        <w:t xml:space="preserve"> turi teisę bet kada nutraukti šią Sutartį vienašališkai, įspėjęs </w:t>
      </w:r>
      <w:r w:rsidR="00DC5E7B" w:rsidRPr="000737DB">
        <w:rPr>
          <w:rFonts w:asciiTheme="minorHAnsi" w:hAnsiTheme="minorHAnsi" w:cs="Tahoma"/>
          <w:sz w:val="20"/>
          <w:szCs w:val="20"/>
          <w:lang w:val="lt-LT"/>
        </w:rPr>
        <w:t>Vykdytoją</w:t>
      </w:r>
      <w:r w:rsidR="00775F7C" w:rsidRPr="000737DB">
        <w:rPr>
          <w:rFonts w:ascii="Calibri" w:hAnsi="Calibri" w:cs="Tahoma"/>
          <w:sz w:val="20"/>
          <w:szCs w:val="20"/>
          <w:lang w:val="lt-LT"/>
        </w:rPr>
        <w:t xml:space="preserve"> raštu ne vėliau kaip likus 7 (septynioms) Darbo dienoms iki Sutarties nutraukimo dienos. Tokiu atveju, </w:t>
      </w:r>
      <w:r w:rsidR="00DC5E7B" w:rsidRPr="000737DB">
        <w:rPr>
          <w:rFonts w:asciiTheme="minorHAnsi" w:hAnsiTheme="minorHAnsi" w:cs="Tahoma"/>
          <w:sz w:val="20"/>
          <w:szCs w:val="20"/>
          <w:lang w:val="lt-LT"/>
        </w:rPr>
        <w:t>Vykdytojas</w:t>
      </w:r>
      <w:r w:rsidR="00775F7C" w:rsidRPr="000737DB">
        <w:rPr>
          <w:rFonts w:ascii="Calibri" w:hAnsi="Calibri" w:cs="Tahoma"/>
          <w:sz w:val="20"/>
          <w:szCs w:val="20"/>
          <w:lang w:val="lt-LT"/>
        </w:rPr>
        <w:t xml:space="preserve"> pateikia </w:t>
      </w:r>
      <w:r w:rsidRPr="000737DB">
        <w:rPr>
          <w:rFonts w:ascii="Calibri" w:hAnsi="Calibri" w:cs="Tahoma"/>
          <w:sz w:val="20"/>
          <w:szCs w:val="20"/>
          <w:lang w:val="lt-LT"/>
        </w:rPr>
        <w:t>Užsakovui</w:t>
      </w:r>
      <w:r w:rsidR="00775F7C" w:rsidRPr="000737DB">
        <w:rPr>
          <w:rFonts w:ascii="Calibri" w:hAnsi="Calibri" w:cs="Tahoma"/>
          <w:sz w:val="20"/>
          <w:szCs w:val="20"/>
          <w:lang w:val="lt-LT"/>
        </w:rPr>
        <w:t xml:space="preserve"> sąskaitą už iki Sutarties nutraukimo </w:t>
      </w:r>
      <w:r w:rsidRPr="000737DB">
        <w:rPr>
          <w:rFonts w:ascii="Calibri" w:hAnsi="Calibri" w:cs="Tahoma"/>
          <w:sz w:val="20"/>
          <w:szCs w:val="20"/>
          <w:lang w:val="lt-LT"/>
        </w:rPr>
        <w:t>Užsakovui</w:t>
      </w:r>
      <w:r w:rsidR="00775F7C" w:rsidRPr="000737DB">
        <w:rPr>
          <w:rFonts w:ascii="Calibri" w:hAnsi="Calibri" w:cs="Tahoma"/>
          <w:sz w:val="20"/>
          <w:szCs w:val="20"/>
          <w:lang w:val="lt-LT"/>
        </w:rPr>
        <w:t xml:space="preserve"> suteiktas Paslaugas, kurią </w:t>
      </w:r>
      <w:r w:rsidRPr="000737DB">
        <w:rPr>
          <w:rFonts w:ascii="Calibri" w:hAnsi="Calibri" w:cs="Tahoma"/>
          <w:sz w:val="20"/>
          <w:szCs w:val="20"/>
          <w:lang w:val="lt-LT"/>
        </w:rPr>
        <w:t>Užsakovas</w:t>
      </w:r>
      <w:r w:rsidR="00775F7C" w:rsidRPr="000737DB">
        <w:rPr>
          <w:rFonts w:ascii="Calibri" w:hAnsi="Calibri" w:cs="Tahoma"/>
          <w:sz w:val="20"/>
          <w:szCs w:val="20"/>
          <w:lang w:val="lt-LT"/>
        </w:rPr>
        <w:t xml:space="preserve"> privalo apmokėti ne vėliau kaip per 3 (tris) Darbo dienas.</w:t>
      </w:r>
    </w:p>
    <w:p w14:paraId="362017F3" w14:textId="52E55F27" w:rsidR="00775F7C" w:rsidRPr="0011081F" w:rsidRDefault="00DC5E7B" w:rsidP="00E3780A">
      <w:pPr>
        <w:numPr>
          <w:ilvl w:val="1"/>
          <w:numId w:val="1"/>
        </w:numPr>
        <w:tabs>
          <w:tab w:val="left" w:pos="567"/>
        </w:tabs>
        <w:suppressAutoHyphens/>
        <w:spacing w:after="160"/>
        <w:ind w:left="567" w:right="174" w:hanging="567"/>
        <w:jc w:val="both"/>
        <w:rPr>
          <w:rFonts w:ascii="Calibri" w:hAnsi="Calibri" w:cs="Tahoma"/>
          <w:sz w:val="20"/>
          <w:szCs w:val="20"/>
          <w:lang w:val="lt-LT"/>
        </w:rPr>
      </w:pPr>
      <w:r w:rsidRPr="0011081F">
        <w:rPr>
          <w:rFonts w:asciiTheme="minorHAnsi" w:hAnsiTheme="minorHAnsi" w:cs="Tahoma"/>
          <w:sz w:val="20"/>
          <w:szCs w:val="20"/>
          <w:lang w:val="lt-LT"/>
        </w:rPr>
        <w:t>Vykdytojas</w:t>
      </w:r>
      <w:r w:rsidR="00775F7C" w:rsidRPr="0011081F">
        <w:rPr>
          <w:rFonts w:ascii="Calibri" w:hAnsi="Calibri" w:cs="Tahoma"/>
          <w:sz w:val="20"/>
          <w:szCs w:val="20"/>
          <w:lang w:val="lt-LT"/>
        </w:rPr>
        <w:t xml:space="preserve"> turi teisę nutraukti Sutartį vienašališkai, jei </w:t>
      </w:r>
      <w:r w:rsidR="001E3435" w:rsidRPr="0011081F">
        <w:rPr>
          <w:rFonts w:ascii="Calibri" w:hAnsi="Calibri" w:cs="Tahoma"/>
          <w:sz w:val="20"/>
          <w:szCs w:val="20"/>
          <w:lang w:val="lt-LT"/>
        </w:rPr>
        <w:t>Užsakovas</w:t>
      </w:r>
      <w:r w:rsidR="00775F7C" w:rsidRPr="0011081F">
        <w:rPr>
          <w:rFonts w:ascii="Calibri" w:hAnsi="Calibri" w:cs="Tahoma"/>
          <w:sz w:val="20"/>
          <w:szCs w:val="20"/>
          <w:lang w:val="lt-LT"/>
        </w:rPr>
        <w:t xml:space="preserve"> nevykdo ir (arba) netinkamai vykdo šios Sutarties sąlygas, su sąlyga, jog </w:t>
      </w:r>
      <w:r w:rsidRPr="0011081F">
        <w:rPr>
          <w:rFonts w:asciiTheme="minorHAnsi" w:hAnsiTheme="minorHAnsi" w:cs="Tahoma"/>
          <w:sz w:val="20"/>
          <w:szCs w:val="20"/>
          <w:lang w:val="lt-LT"/>
        </w:rPr>
        <w:t>Vykdytojas</w:t>
      </w:r>
      <w:r w:rsidR="00775F7C" w:rsidRPr="0011081F">
        <w:rPr>
          <w:rFonts w:ascii="Calibri" w:hAnsi="Calibri" w:cs="Tahoma"/>
          <w:sz w:val="20"/>
          <w:szCs w:val="20"/>
          <w:lang w:val="lt-LT"/>
        </w:rPr>
        <w:t xml:space="preserve"> tinkamai raštu praneša </w:t>
      </w:r>
      <w:r w:rsidR="001E3435" w:rsidRPr="0011081F">
        <w:rPr>
          <w:rFonts w:ascii="Calibri" w:hAnsi="Calibri" w:cs="Tahoma"/>
          <w:sz w:val="20"/>
          <w:szCs w:val="20"/>
          <w:lang w:val="lt-LT"/>
        </w:rPr>
        <w:t>Užsakovui</w:t>
      </w:r>
      <w:r w:rsidR="00775F7C" w:rsidRPr="0011081F">
        <w:rPr>
          <w:rFonts w:ascii="Calibri" w:hAnsi="Calibri" w:cs="Tahoma"/>
          <w:sz w:val="20"/>
          <w:szCs w:val="20"/>
          <w:lang w:val="lt-LT"/>
        </w:rPr>
        <w:t xml:space="preserve"> apie Sutarties pažeidimą, o </w:t>
      </w:r>
      <w:r w:rsidR="001E3435" w:rsidRPr="0011081F">
        <w:rPr>
          <w:rFonts w:ascii="Calibri" w:hAnsi="Calibri" w:cs="Tahoma"/>
          <w:sz w:val="20"/>
          <w:szCs w:val="20"/>
          <w:lang w:val="lt-LT"/>
        </w:rPr>
        <w:t>Užsakovas</w:t>
      </w:r>
      <w:r w:rsidR="00775F7C" w:rsidRPr="0011081F">
        <w:rPr>
          <w:rFonts w:ascii="Calibri" w:hAnsi="Calibri" w:cs="Tahoma"/>
          <w:sz w:val="20"/>
          <w:szCs w:val="20"/>
          <w:lang w:val="lt-LT"/>
        </w:rPr>
        <w:t xml:space="preserve"> tokio pažeidimo neištaiso per 10 (dešimt) kalendorinių dienų nuo tokio pranešimo gavimo dienos.</w:t>
      </w:r>
    </w:p>
    <w:p w14:paraId="4B57B360" w14:textId="3AFBEA3F" w:rsidR="00775F7C" w:rsidRPr="0011081F" w:rsidRDefault="00775F7C" w:rsidP="00E3780A">
      <w:pPr>
        <w:numPr>
          <w:ilvl w:val="1"/>
          <w:numId w:val="1"/>
        </w:numPr>
        <w:tabs>
          <w:tab w:val="left" w:pos="567"/>
        </w:tabs>
        <w:suppressAutoHyphens/>
        <w:spacing w:after="160"/>
        <w:ind w:left="567" w:right="174" w:hanging="567"/>
        <w:jc w:val="both"/>
        <w:rPr>
          <w:rFonts w:ascii="Calibri" w:hAnsi="Calibri" w:cs="Tahoma"/>
          <w:sz w:val="20"/>
          <w:szCs w:val="20"/>
          <w:lang w:val="lt-LT"/>
        </w:rPr>
      </w:pPr>
      <w:r w:rsidRPr="0011081F">
        <w:rPr>
          <w:rFonts w:ascii="Calibri" w:hAnsi="Calibri" w:cs="Tahoma"/>
          <w:sz w:val="20"/>
          <w:szCs w:val="20"/>
          <w:lang w:val="lt-LT"/>
        </w:rPr>
        <w:t xml:space="preserve">Tais atvejais, kai </w:t>
      </w:r>
      <w:r w:rsidR="00DC5E7B" w:rsidRPr="0011081F">
        <w:rPr>
          <w:rFonts w:asciiTheme="minorHAnsi" w:hAnsiTheme="minorHAnsi" w:cs="Tahoma"/>
          <w:sz w:val="20"/>
          <w:szCs w:val="20"/>
          <w:lang w:val="lt-LT"/>
        </w:rPr>
        <w:t>Vykdytojas</w:t>
      </w:r>
      <w:r w:rsidRPr="0011081F">
        <w:rPr>
          <w:rFonts w:ascii="Calibri" w:hAnsi="Calibri" w:cs="Tahoma"/>
          <w:sz w:val="20"/>
          <w:szCs w:val="20"/>
          <w:lang w:val="lt-LT"/>
        </w:rPr>
        <w:t xml:space="preserve"> objektyviai nebegali teikti Paslaugų dėl nuo jo nepriklausančių aplinkybių, Paslaugų teikimo nutraukimo įspėjimo terminas netaikomas ir Sutartis gali būti nutraukiama nedelsiant, tačiau tokiu atveju </w:t>
      </w:r>
      <w:r w:rsidR="00DC5E7B" w:rsidRPr="0011081F">
        <w:rPr>
          <w:rFonts w:asciiTheme="minorHAnsi" w:hAnsiTheme="minorHAnsi" w:cs="Tahoma"/>
          <w:sz w:val="20"/>
          <w:szCs w:val="20"/>
          <w:lang w:val="lt-LT"/>
        </w:rPr>
        <w:t>Vykdytojas</w:t>
      </w:r>
      <w:r w:rsidRPr="0011081F">
        <w:rPr>
          <w:rFonts w:ascii="Calibri" w:hAnsi="Calibri" w:cs="Tahoma"/>
          <w:sz w:val="20"/>
          <w:szCs w:val="20"/>
          <w:lang w:val="lt-LT"/>
        </w:rPr>
        <w:t xml:space="preserve"> </w:t>
      </w:r>
      <w:r w:rsidR="000046ED" w:rsidRPr="0011081F">
        <w:rPr>
          <w:rFonts w:ascii="Calibri" w:hAnsi="Calibri" w:cs="Tahoma"/>
          <w:sz w:val="20"/>
          <w:szCs w:val="20"/>
          <w:lang w:val="lt-LT"/>
        </w:rPr>
        <w:t>įsipareigoja bendradarbiauti ir, kiek tai įmanoma, suteikti laiko</w:t>
      </w:r>
      <w:r w:rsidRPr="0011081F">
        <w:rPr>
          <w:rFonts w:ascii="Calibri" w:hAnsi="Calibri" w:cs="Tahoma"/>
          <w:sz w:val="20"/>
          <w:szCs w:val="20"/>
          <w:lang w:val="lt-LT"/>
        </w:rPr>
        <w:t xml:space="preserve"> </w:t>
      </w:r>
      <w:r w:rsidR="001E3435" w:rsidRPr="0011081F">
        <w:rPr>
          <w:rFonts w:ascii="Calibri" w:hAnsi="Calibri" w:cs="Tahoma"/>
          <w:sz w:val="20"/>
          <w:szCs w:val="20"/>
          <w:lang w:val="lt-LT"/>
        </w:rPr>
        <w:t>Užsakovui</w:t>
      </w:r>
      <w:r w:rsidRPr="0011081F">
        <w:rPr>
          <w:rFonts w:ascii="Calibri" w:hAnsi="Calibri" w:cs="Tahoma"/>
          <w:sz w:val="20"/>
          <w:szCs w:val="20"/>
          <w:lang w:val="lt-LT"/>
        </w:rPr>
        <w:t xml:space="preserve"> duomenų išsisaugojimui.</w:t>
      </w:r>
    </w:p>
    <w:p w14:paraId="2E32E16C" w14:textId="599CCECC" w:rsidR="00E3780A" w:rsidRPr="0011081F"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11081F">
        <w:rPr>
          <w:rFonts w:asciiTheme="minorHAnsi" w:hAnsiTheme="minorHAnsi" w:cs="Tahoma"/>
          <w:sz w:val="20"/>
          <w:szCs w:val="20"/>
          <w:lang w:val="lt-LT"/>
        </w:rPr>
        <w:t>Nepaisant Sutarties nutraukimo (pasibaigimo), Sutarties nuostatos, numatančios įsipareigojimų, susijusių su atsiskaitymais, baudomis, taip pat nuostatos, susijusios su taikytina teise bei ginčų pagal šią Sutartį sprendimu, bei visos kitos nuostatos, kurios aiškiai ar numanomai yra skirtos galioti po Sutarties visiško ar dalinio nutraukimo ar pasibaigimo, lieka galioti iki pilno atitinkamų įsipareigojimų įvykdymo.</w:t>
      </w:r>
    </w:p>
    <w:p w14:paraId="7FA6A262" w14:textId="77777777" w:rsidR="00E3780A" w:rsidRPr="0011081F" w:rsidRDefault="00E3780A" w:rsidP="00E3780A">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ahoma"/>
          <w:b/>
          <w:bCs/>
          <w:sz w:val="20"/>
          <w:szCs w:val="20"/>
        </w:rPr>
      </w:pPr>
      <w:r w:rsidRPr="0011081F">
        <w:rPr>
          <w:rFonts w:asciiTheme="minorHAnsi" w:hAnsiTheme="minorHAnsi" w:cs="Tahoma"/>
          <w:b/>
          <w:bCs/>
          <w:sz w:val="20"/>
          <w:szCs w:val="20"/>
        </w:rPr>
        <w:t>KITOS NUOSTATOS</w:t>
      </w:r>
    </w:p>
    <w:p w14:paraId="36B08708" w14:textId="19FA444E" w:rsidR="00E3780A" w:rsidRPr="0011081F" w:rsidRDefault="00E3780A" w:rsidP="00E3780A">
      <w:pPr>
        <w:pStyle w:val="BodyText"/>
        <w:keepNext/>
        <w:numPr>
          <w:ilvl w:val="1"/>
          <w:numId w:val="1"/>
        </w:numPr>
        <w:tabs>
          <w:tab w:val="clear" w:pos="426"/>
          <w:tab w:val="left" w:pos="567"/>
        </w:tabs>
        <w:suppressAutoHyphens/>
        <w:spacing w:after="160"/>
        <w:ind w:left="562" w:right="173" w:hanging="562"/>
        <w:rPr>
          <w:rFonts w:asciiTheme="minorHAnsi" w:hAnsiTheme="minorHAnsi" w:cs="Tahoma"/>
          <w:sz w:val="20"/>
          <w:szCs w:val="20"/>
        </w:rPr>
      </w:pPr>
      <w:r w:rsidRPr="0011081F">
        <w:rPr>
          <w:rFonts w:asciiTheme="minorHAnsi" w:hAnsiTheme="minorHAnsi" w:cs="Tahoma"/>
          <w:b/>
          <w:sz w:val="20"/>
          <w:szCs w:val="20"/>
        </w:rPr>
        <w:t>Taikytina teisė</w:t>
      </w:r>
      <w:r w:rsidRPr="0011081F">
        <w:rPr>
          <w:rFonts w:asciiTheme="minorHAnsi" w:hAnsiTheme="minorHAnsi" w:cs="Tahoma"/>
          <w:sz w:val="20"/>
          <w:szCs w:val="20"/>
        </w:rPr>
        <w:t>. Šiai Sutarčiai ir santykiams tarp Šalių šios Sutarties atžvilgiu (įskaitant šios Sutarties aiškinimo, sudarymo, galiojimo, negaliojimo, įgyvendinimo ir nutraukimo klausimus) taikomi Lietuvos Respublikos teisės aktai.</w:t>
      </w:r>
    </w:p>
    <w:p w14:paraId="2D391A72" w14:textId="4FCAA9F4" w:rsidR="00E3780A" w:rsidRPr="0011081F"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z w:val="20"/>
          <w:szCs w:val="20"/>
        </w:rPr>
      </w:pPr>
      <w:r w:rsidRPr="0011081F">
        <w:rPr>
          <w:rFonts w:asciiTheme="minorHAnsi" w:hAnsiTheme="minorHAnsi" w:cs="Tahoma"/>
          <w:b/>
          <w:sz w:val="20"/>
          <w:szCs w:val="20"/>
        </w:rPr>
        <w:t>Teismingumas</w:t>
      </w:r>
      <w:r w:rsidRPr="0011081F">
        <w:rPr>
          <w:rFonts w:asciiTheme="minorHAnsi" w:hAnsiTheme="minorHAnsi" w:cs="Tahoma"/>
          <w:sz w:val="20"/>
          <w:szCs w:val="20"/>
        </w:rPr>
        <w:t xml:space="preserve">. Visi ginčai, reikalavimai ar nesutarimai, kylantys iš šios Sutarties ar susiję su ja, jos pažeidimu, nutraukimu ar galiojimu, bus sprendžiami kompetentingame Lietuvos Respublikos teisme pagal </w:t>
      </w:r>
      <w:r w:rsidR="00DC5E7B" w:rsidRPr="0011081F">
        <w:rPr>
          <w:rFonts w:asciiTheme="minorHAnsi" w:hAnsiTheme="minorHAnsi" w:cs="Tahoma"/>
          <w:sz w:val="20"/>
          <w:szCs w:val="20"/>
        </w:rPr>
        <w:t>Vykdytojo</w:t>
      </w:r>
      <w:r w:rsidRPr="0011081F">
        <w:rPr>
          <w:rFonts w:asciiTheme="minorHAnsi" w:hAnsiTheme="minorHAnsi" w:cs="Tahoma"/>
          <w:sz w:val="20"/>
          <w:szCs w:val="20"/>
        </w:rPr>
        <w:t xml:space="preserve"> buveinę. </w:t>
      </w:r>
    </w:p>
    <w:p w14:paraId="02B84768" w14:textId="0B2D4E57" w:rsidR="00E3780A" w:rsidRPr="0011081F"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bookmarkStart w:id="0" w:name="_Hlk494448302"/>
      <w:r w:rsidRPr="0011081F">
        <w:rPr>
          <w:rFonts w:asciiTheme="minorHAnsi" w:hAnsiTheme="minorHAnsi" w:cs="Tahoma"/>
          <w:b/>
          <w:sz w:val="20"/>
          <w:szCs w:val="20"/>
        </w:rPr>
        <w:t xml:space="preserve">Konfidencialumas. </w:t>
      </w:r>
      <w:r w:rsidRPr="0011081F">
        <w:rPr>
          <w:rFonts w:asciiTheme="minorHAnsi" w:hAnsiTheme="minorHAnsi"/>
          <w:sz w:val="20"/>
          <w:szCs w:val="20"/>
        </w:rPr>
        <w:t xml:space="preserve">Šios Sutarties sąlygos bei visa dokumentacija ir informacija, kurią Šalys gauna viena iš kitos derantis arba vykdant šią Sutartį, </w:t>
      </w:r>
      <w:r w:rsidR="00DC5E7B" w:rsidRPr="0011081F">
        <w:rPr>
          <w:rFonts w:asciiTheme="minorHAnsi" w:hAnsiTheme="minorHAnsi" w:cs="Tahoma"/>
          <w:sz w:val="20"/>
          <w:szCs w:val="20"/>
        </w:rPr>
        <w:t>Vykdytojo</w:t>
      </w:r>
      <w:r w:rsidRPr="0011081F">
        <w:rPr>
          <w:rFonts w:asciiTheme="minorHAnsi" w:hAnsiTheme="minorHAnsi"/>
          <w:sz w:val="20"/>
          <w:szCs w:val="20"/>
        </w:rPr>
        <w:t xml:space="preserve"> komercinius pasiūlymus, o taip pat informaciją, kuri susijusi su Šalių komercine veikla ir</w:t>
      </w:r>
      <w:r w:rsidR="00D76197" w:rsidRPr="0011081F">
        <w:rPr>
          <w:rFonts w:asciiTheme="minorHAnsi" w:hAnsiTheme="minorHAnsi"/>
          <w:sz w:val="20"/>
          <w:szCs w:val="20"/>
        </w:rPr>
        <w:t xml:space="preserve"> </w:t>
      </w:r>
      <w:r w:rsidRPr="0011081F">
        <w:rPr>
          <w:rFonts w:asciiTheme="minorHAnsi" w:hAnsiTheme="minorHAnsi"/>
          <w:sz w:val="20"/>
          <w:szCs w:val="20"/>
        </w:rPr>
        <w:t>/</w:t>
      </w:r>
      <w:r w:rsidR="00D76197" w:rsidRPr="0011081F">
        <w:rPr>
          <w:rFonts w:asciiTheme="minorHAnsi" w:hAnsiTheme="minorHAnsi"/>
          <w:sz w:val="20"/>
          <w:szCs w:val="20"/>
        </w:rPr>
        <w:t xml:space="preserve"> </w:t>
      </w:r>
      <w:r w:rsidRPr="0011081F">
        <w:rPr>
          <w:rFonts w:asciiTheme="minorHAnsi" w:hAnsiTheme="minorHAnsi"/>
          <w:sz w:val="20"/>
          <w:szCs w:val="20"/>
        </w:rPr>
        <w:t xml:space="preserve">ar planais, kuriuos viena Šalis atskleidžia kitai, įskaitant, bet neapsiribojant rašytiniais ir elektroniniais tekstais bei kita informacija, nepriklausomai nuo jos pavidalo ir pateikimo būdų </w:t>
      </w:r>
      <w:r w:rsidRPr="0011081F">
        <w:rPr>
          <w:rFonts w:asciiTheme="minorHAnsi" w:hAnsiTheme="minorHAnsi" w:cs="Tahoma"/>
          <w:sz w:val="20"/>
          <w:szCs w:val="20"/>
        </w:rPr>
        <w:t xml:space="preserve">yra konfidenciali informacija, </w:t>
      </w:r>
      <w:bookmarkStart w:id="1" w:name="_Ref7497731"/>
      <w:r w:rsidRPr="0011081F">
        <w:rPr>
          <w:rFonts w:asciiTheme="minorHAnsi" w:hAnsiTheme="minorHAnsi" w:cs="Tahoma"/>
          <w:sz w:val="20"/>
          <w:szCs w:val="20"/>
        </w:rPr>
        <w:t>kurios nei viena iš Šalių neturi teisės atskleisti Tretiesiems asmenims be kitos Šalies išankstinio rašytinio sutikimo</w:t>
      </w:r>
      <w:bookmarkEnd w:id="1"/>
      <w:r w:rsidRPr="0011081F">
        <w:rPr>
          <w:rFonts w:asciiTheme="minorHAnsi" w:hAnsiTheme="minorHAnsi" w:cs="Tahoma"/>
          <w:sz w:val="20"/>
          <w:szCs w:val="20"/>
        </w:rPr>
        <w:t xml:space="preserve">. </w:t>
      </w:r>
      <w:r w:rsidRPr="0011081F">
        <w:rPr>
          <w:rFonts w:asciiTheme="minorHAnsi" w:hAnsiTheme="minorHAnsi"/>
          <w:sz w:val="20"/>
          <w:szCs w:val="20"/>
        </w:rPr>
        <w:t>Konfidencialia informacija nelaikoma informacija, kuri buvo Šalies dispozicijoje (su visa atskleidimo teise) prieš gaunant ją iš kitos Šalies arba informacija, kuri yra prieinama viešai, arba informacija, kuri yra Šalies nepriklausomai sukurta iki gavimo arba gauta iš kitos trečios šalies, su sąlyga, kad tai informaciją atkleidusi Šalis gali dokumentais patvirtinti</w:t>
      </w:r>
      <w:bookmarkEnd w:id="0"/>
      <w:r w:rsidRPr="0011081F">
        <w:rPr>
          <w:rFonts w:asciiTheme="minorHAnsi" w:hAnsiTheme="minorHAnsi" w:cs="Tahoma"/>
          <w:sz w:val="20"/>
          <w:szCs w:val="20"/>
        </w:rPr>
        <w:t>.</w:t>
      </w:r>
    </w:p>
    <w:p w14:paraId="56DE8023" w14:textId="1B85FD39" w:rsidR="00803E6D" w:rsidRPr="0011081F" w:rsidRDefault="00803E6D"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sidRPr="0011081F">
        <w:rPr>
          <w:rFonts w:asciiTheme="minorHAnsi" w:hAnsiTheme="minorHAnsi" w:cs="Tahoma"/>
          <w:b/>
          <w:sz w:val="20"/>
          <w:szCs w:val="20"/>
        </w:rPr>
        <w:lastRenderedPageBreak/>
        <w:t xml:space="preserve">Teisių ir įsipareigojimų perleidimas. </w:t>
      </w:r>
      <w:r w:rsidRPr="0011081F">
        <w:rPr>
          <w:rFonts w:asciiTheme="minorHAnsi" w:hAnsiTheme="minorHAnsi" w:cs="Tahoma"/>
          <w:sz w:val="20"/>
          <w:szCs w:val="20"/>
        </w:rPr>
        <w:t>Šalis neturi teisės perleisti savo teisių ir įsipareigojamų jokiam Trečiajam asmeniui be išankstinio raštiško kitos Šalies sutikimo.</w:t>
      </w:r>
    </w:p>
    <w:p w14:paraId="729818E6" w14:textId="77777777" w:rsidR="00E3780A" w:rsidRPr="0011081F"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sidRPr="0011081F">
        <w:rPr>
          <w:rFonts w:asciiTheme="minorHAnsi" w:hAnsiTheme="minorHAnsi" w:cs="Tahoma"/>
          <w:b/>
          <w:sz w:val="20"/>
          <w:szCs w:val="20"/>
        </w:rPr>
        <w:t>Sutarties pakeitimai ir papildymai</w:t>
      </w:r>
      <w:r w:rsidRPr="0011081F">
        <w:rPr>
          <w:rFonts w:asciiTheme="minorHAnsi" w:hAnsiTheme="minorHAnsi" w:cs="Tahoma"/>
          <w:sz w:val="20"/>
          <w:szCs w:val="20"/>
        </w:rPr>
        <w:t>. Bet kokie šios Sutarties pakeitimai (įskaitant šio punkto pakeitimą) galioja tik tuo atveju, jei jie yra įforminami rašytiniu dokumentu, kurį pasirašo abi Šalys.</w:t>
      </w:r>
    </w:p>
    <w:p w14:paraId="500031A2" w14:textId="77777777" w:rsidR="00E3780A" w:rsidRPr="0011081F"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pacing w:val="4"/>
          <w:sz w:val="20"/>
          <w:szCs w:val="20"/>
        </w:rPr>
      </w:pPr>
      <w:r w:rsidRPr="0011081F">
        <w:rPr>
          <w:rFonts w:asciiTheme="minorHAnsi" w:hAnsiTheme="minorHAnsi" w:cs="Tahoma"/>
          <w:b/>
          <w:spacing w:val="4"/>
          <w:sz w:val="20"/>
          <w:szCs w:val="20"/>
        </w:rPr>
        <w:t>Atskiriamumas</w:t>
      </w:r>
      <w:r w:rsidRPr="0011081F">
        <w:rPr>
          <w:rFonts w:asciiTheme="minorHAnsi" w:hAnsiTheme="minorHAnsi" w:cs="Tahoma"/>
          <w:spacing w:val="4"/>
          <w:sz w:val="20"/>
          <w:szCs w:val="20"/>
        </w:rPr>
        <w:t xml:space="preserve">. </w:t>
      </w:r>
      <w:r w:rsidRPr="0011081F">
        <w:rPr>
          <w:rFonts w:asciiTheme="minorHAnsi" w:hAnsiTheme="minorHAnsi" w:cs="Tahoma"/>
          <w:sz w:val="20"/>
          <w:szCs w:val="20"/>
        </w:rPr>
        <w:t>Bet kurios Sutarties nuostatos negaliojimas (visiškas ar dalinis) neturi įtakos kitų Sutarties nuostatų ar visos Sutarties galiojimui. Šalys susitaria pakeisti negaliojančią Sutarties nuostatą kita nuostata, kuri labiausiai atitiktų ankstesnės nuostatos ekonominį tikslą bei dvasią.</w:t>
      </w:r>
    </w:p>
    <w:p w14:paraId="327CEAFF" w14:textId="77777777" w:rsidR="00E3780A" w:rsidRPr="0011081F"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pacing w:val="4"/>
          <w:sz w:val="20"/>
          <w:szCs w:val="20"/>
        </w:rPr>
      </w:pPr>
      <w:r w:rsidRPr="0011081F">
        <w:rPr>
          <w:rFonts w:asciiTheme="minorHAnsi" w:hAnsiTheme="minorHAnsi" w:cs="Tahoma"/>
          <w:b/>
          <w:sz w:val="20"/>
          <w:szCs w:val="20"/>
        </w:rPr>
        <w:t>Pranešimai</w:t>
      </w:r>
      <w:r w:rsidRPr="0011081F">
        <w:rPr>
          <w:rFonts w:asciiTheme="minorHAnsi" w:hAnsiTheme="minorHAnsi" w:cs="Tahoma"/>
          <w:sz w:val="20"/>
          <w:szCs w:val="20"/>
        </w:rPr>
        <w:t xml:space="preserve">. Visi pagal šią Sutartį siunčiami pranešimai ir kita informacija turi būti parašyti lietuvių kalba ir pripažįstami tinkamai įteiktais, jei adresuoti Specialiosiose sąlygose nurodytu Šalies, kuriai toks pranešimas ar informacija yra siunčiami, adresu arba kitu adresu, kurį tokia Šalis gali nurodyti raštišku pranešimu kitai Šaliai: (i) tą pačią dieną, kai įteikiami asmeniškai, (ii) kada jie faktiškai gauti, kai jie yra nusiunčiami registruotu paštu iš anksto apmokant pašto išlaidas (raštu patvirtinant gavimą) arba (iii) kitą darbo dieną po to, kai jie nusiunčiami elektroniniu paštu (raštu patvirtinant gavimą). </w:t>
      </w:r>
      <w:r w:rsidRPr="0011081F">
        <w:rPr>
          <w:rFonts w:ascii="Calibri" w:hAnsi="Calibri" w:cs="Tahoma"/>
          <w:sz w:val="20"/>
          <w:szCs w:val="20"/>
        </w:rPr>
        <w:t>Apie bet kokius adreso ar banko rekvizitų pasikeitimus Šalys turi nedelsiant informuoti viena kitą. Jei Šalis nepraneša apie savo rekvizitų pasikeitimą, tai pranešimo siuntimas paskutiniu turimu adresu ar prievolės vykdymas vadovaujantis paskutiniais žinomais kitos Šalies rekvizitais yra laikomas tinkamu.</w:t>
      </w:r>
    </w:p>
    <w:p w14:paraId="7D4FF5A0" w14:textId="77777777" w:rsidR="00E3780A" w:rsidRPr="0011081F" w:rsidRDefault="00E3780A" w:rsidP="00E3780A">
      <w:pPr>
        <w:pStyle w:val="BodyText"/>
        <w:numPr>
          <w:ilvl w:val="1"/>
          <w:numId w:val="1"/>
        </w:numPr>
        <w:tabs>
          <w:tab w:val="clear" w:pos="426"/>
          <w:tab w:val="left" w:pos="567"/>
        </w:tabs>
        <w:suppressAutoHyphens/>
        <w:spacing w:after="240"/>
        <w:ind w:left="567" w:right="174" w:hanging="567"/>
        <w:rPr>
          <w:rFonts w:asciiTheme="minorHAnsi" w:hAnsiTheme="minorHAnsi" w:cs="Tahoma"/>
          <w:sz w:val="20"/>
          <w:szCs w:val="20"/>
        </w:rPr>
      </w:pPr>
      <w:r w:rsidRPr="0011081F">
        <w:rPr>
          <w:rFonts w:asciiTheme="minorHAnsi" w:hAnsiTheme="minorHAnsi" w:cs="Tahoma"/>
          <w:b/>
          <w:sz w:val="20"/>
          <w:szCs w:val="20"/>
        </w:rPr>
        <w:t>Kalba ir egzemplioriai</w:t>
      </w:r>
      <w:r w:rsidRPr="0011081F">
        <w:rPr>
          <w:rFonts w:asciiTheme="minorHAnsi" w:hAnsiTheme="minorHAnsi" w:cs="Tahoma"/>
          <w:sz w:val="20"/>
          <w:szCs w:val="20"/>
        </w:rPr>
        <w:t>. Šios Bendrosios sąlygos sudarytos 2 (dviem) vienodos teisinės galios egzemplioriais lietuvių kalba, po vieną kiekvienai Šaliai.</w:t>
      </w:r>
    </w:p>
    <w:p w14:paraId="7F8EF5C7" w14:textId="77777777" w:rsidR="00F27C83" w:rsidRPr="0011081F"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sidRPr="0011081F">
        <w:rPr>
          <w:rFonts w:asciiTheme="minorHAnsi" w:hAnsiTheme="minorHAnsi" w:cs="Tahoma"/>
          <w:b/>
          <w:sz w:val="20"/>
          <w:szCs w:val="20"/>
        </w:rPr>
        <w:t xml:space="preserve">Priedai. </w:t>
      </w:r>
      <w:r w:rsidRPr="0011081F">
        <w:rPr>
          <w:rFonts w:asciiTheme="minorHAnsi" w:hAnsiTheme="minorHAnsi" w:cs="Tahoma"/>
          <w:sz w:val="20"/>
          <w:szCs w:val="20"/>
        </w:rPr>
        <w:t>Prie Sutarties pridedami Šalių pasirašyti priedai yra laikomi neatskiriama Sutarties dalimi. Priedų sąrašas pateikiamas Specialiosiose sąlygose.</w:t>
      </w:r>
    </w:p>
    <w:sectPr w:rsidR="00F27C83" w:rsidRPr="0011081F" w:rsidSect="00013CBA">
      <w:headerReference w:type="default" r:id="rId13"/>
      <w:footerReference w:type="even" r:id="rId14"/>
      <w:footerReference w:type="default" r:id="rId15"/>
      <w:pgSz w:w="11906" w:h="16838"/>
      <w:pgMar w:top="1134" w:right="1134" w:bottom="1134" w:left="1134" w:header="357" w:footer="53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58571FD" w14:textId="77777777" w:rsidR="009C10D0" w:rsidRDefault="009C10D0">
      <w:r>
        <w:separator/>
      </w:r>
    </w:p>
  </w:endnote>
  <w:endnote w:type="continuationSeparator" w:id="0">
    <w:p w14:paraId="5F6E7F88" w14:textId="77777777" w:rsidR="009C10D0" w:rsidRDefault="009C10D0">
      <w:r>
        <w:continuationSeparator/>
      </w:r>
    </w:p>
  </w:endnote>
  <w:endnote w:type="continuationNotice" w:id="1">
    <w:p w14:paraId="29F06BB8" w14:textId="77777777" w:rsidR="009C10D0" w:rsidRDefault="009C10D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LT">
    <w:altName w:val="Courier New"/>
    <w:charset w:val="00"/>
    <w:family w:val="auto"/>
    <w:pitch w:val="default"/>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8C7DF00" w14:textId="77777777" w:rsidR="003E7FC3" w:rsidRDefault="003E7FC3">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6C2C310" w14:textId="77777777" w:rsidR="003E7FC3" w:rsidRDefault="003E7FC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84"/>
      <w:gridCol w:w="470"/>
      <w:gridCol w:w="4584"/>
    </w:tblGrid>
    <w:tr w:rsidR="003E7FC3" w:rsidRPr="008C4144" w14:paraId="4782467F" w14:textId="77777777" w:rsidTr="00AC2ABF">
      <w:tc>
        <w:tcPr>
          <w:tcW w:w="2378" w:type="pct"/>
        </w:tcPr>
        <w:p w14:paraId="0AA9624C" w14:textId="67C5008C" w:rsidR="003E7FC3" w:rsidRPr="008C4144" w:rsidRDefault="003E7FC3" w:rsidP="00AC2ABF">
          <w:pPr>
            <w:pStyle w:val="Footer"/>
            <w:tabs>
              <w:tab w:val="clear" w:pos="4320"/>
              <w:tab w:val="clear" w:pos="8640"/>
            </w:tabs>
            <w:spacing w:before="520" w:after="120"/>
            <w:jc w:val="center"/>
            <w:rPr>
              <w:rFonts w:asciiTheme="minorHAnsi" w:hAnsiTheme="minorHAnsi"/>
              <w:sz w:val="16"/>
              <w:szCs w:val="16"/>
              <w:lang w:val="lt-LT"/>
            </w:rPr>
          </w:pPr>
          <w:r w:rsidRPr="008C4144">
            <w:rPr>
              <w:rFonts w:asciiTheme="minorHAnsi" w:hAnsiTheme="minorHAnsi" w:cs="Arial"/>
              <w:sz w:val="16"/>
              <w:szCs w:val="16"/>
              <w:lang w:val="lt-LT"/>
            </w:rPr>
            <w:t>_______________________________</w:t>
          </w:r>
          <w:r w:rsidRPr="008C4144">
            <w:rPr>
              <w:rFonts w:asciiTheme="minorHAnsi" w:hAnsiTheme="minorHAnsi" w:cs="Arial"/>
              <w:sz w:val="16"/>
              <w:szCs w:val="16"/>
              <w:lang w:val="lt-LT"/>
            </w:rPr>
            <w:br/>
          </w:r>
          <w:r>
            <w:rPr>
              <w:rFonts w:asciiTheme="minorHAnsi" w:hAnsiTheme="minorHAnsi"/>
              <w:sz w:val="16"/>
              <w:szCs w:val="16"/>
              <w:lang w:val="lt-LT"/>
            </w:rPr>
            <w:t>Užsakovas</w:t>
          </w:r>
        </w:p>
      </w:tc>
      <w:tc>
        <w:tcPr>
          <w:tcW w:w="244" w:type="pct"/>
        </w:tcPr>
        <w:sdt>
          <w:sdtPr>
            <w:rPr>
              <w:sz w:val="16"/>
              <w:szCs w:val="16"/>
              <w:lang w:val="lt-LT"/>
            </w:rPr>
            <w:id w:val="64534269"/>
            <w:docPartObj>
              <w:docPartGallery w:val="Page Numbers (Bottom of Page)"/>
              <w:docPartUnique/>
            </w:docPartObj>
          </w:sdtPr>
          <w:sdtEndPr>
            <w:rPr>
              <w:noProof/>
            </w:rPr>
          </w:sdtEndPr>
          <w:sdtContent>
            <w:p w14:paraId="1F2CBE0D" w14:textId="77777777" w:rsidR="003E7FC3" w:rsidRPr="008C4144" w:rsidRDefault="003E7FC3" w:rsidP="00AC2ABF">
              <w:pPr>
                <w:pStyle w:val="Footer"/>
                <w:jc w:val="center"/>
                <w:rPr>
                  <w:sz w:val="16"/>
                  <w:szCs w:val="16"/>
                  <w:lang w:val="lt-LT"/>
                </w:rPr>
              </w:pPr>
            </w:p>
            <w:p w14:paraId="1283B44B" w14:textId="77777777" w:rsidR="003E7FC3" w:rsidRPr="008C4144" w:rsidRDefault="003E7FC3" w:rsidP="00AC2ABF">
              <w:pPr>
                <w:pStyle w:val="Footer"/>
                <w:jc w:val="center"/>
                <w:rPr>
                  <w:sz w:val="16"/>
                  <w:szCs w:val="16"/>
                  <w:lang w:val="lt-LT"/>
                </w:rPr>
              </w:pPr>
            </w:p>
            <w:p w14:paraId="61A8643B" w14:textId="31A40552" w:rsidR="003E7FC3" w:rsidRPr="008C4144" w:rsidRDefault="003E7FC3" w:rsidP="00AC2ABF">
              <w:pPr>
                <w:pStyle w:val="Footer"/>
                <w:tabs>
                  <w:tab w:val="right" w:pos="9639"/>
                </w:tabs>
                <w:spacing w:before="480"/>
                <w:jc w:val="center"/>
                <w:rPr>
                  <w:noProof/>
                  <w:sz w:val="16"/>
                  <w:szCs w:val="16"/>
                  <w:lang w:val="lt-LT"/>
                </w:rPr>
              </w:pPr>
              <w:r w:rsidRPr="008C4144">
                <w:rPr>
                  <w:rFonts w:asciiTheme="minorHAnsi" w:hAnsiTheme="minorHAnsi"/>
                  <w:sz w:val="18"/>
                  <w:szCs w:val="16"/>
                  <w:lang w:val="lt-LT"/>
                </w:rPr>
                <w:fldChar w:fldCharType="begin"/>
              </w:r>
              <w:r w:rsidRPr="008C4144">
                <w:rPr>
                  <w:rFonts w:asciiTheme="minorHAnsi" w:hAnsiTheme="minorHAnsi"/>
                  <w:sz w:val="18"/>
                  <w:szCs w:val="16"/>
                  <w:lang w:val="lt-LT"/>
                </w:rPr>
                <w:instrText xml:space="preserve"> PAGE   \* MERGEFORMAT </w:instrText>
              </w:r>
              <w:r w:rsidRPr="008C4144">
                <w:rPr>
                  <w:rFonts w:asciiTheme="minorHAnsi" w:hAnsiTheme="minorHAnsi"/>
                  <w:sz w:val="18"/>
                  <w:szCs w:val="16"/>
                  <w:lang w:val="lt-LT"/>
                </w:rPr>
                <w:fldChar w:fldCharType="separate"/>
              </w:r>
              <w:r w:rsidR="006B3C38">
                <w:rPr>
                  <w:rFonts w:asciiTheme="minorHAnsi" w:hAnsiTheme="minorHAnsi"/>
                  <w:noProof/>
                  <w:sz w:val="18"/>
                  <w:szCs w:val="16"/>
                  <w:lang w:val="lt-LT"/>
                </w:rPr>
                <w:t>4</w:t>
              </w:r>
              <w:r w:rsidRPr="008C4144">
                <w:rPr>
                  <w:rFonts w:asciiTheme="minorHAnsi" w:hAnsiTheme="minorHAnsi"/>
                  <w:noProof/>
                  <w:sz w:val="18"/>
                  <w:szCs w:val="16"/>
                  <w:lang w:val="lt-LT"/>
                </w:rPr>
                <w:fldChar w:fldCharType="end"/>
              </w:r>
            </w:p>
          </w:sdtContent>
        </w:sdt>
      </w:tc>
      <w:tc>
        <w:tcPr>
          <w:tcW w:w="2378" w:type="pct"/>
        </w:tcPr>
        <w:p w14:paraId="141A141D" w14:textId="6AE2EAD3" w:rsidR="003E7FC3" w:rsidRPr="008C4144" w:rsidRDefault="003E7FC3" w:rsidP="00AC2ABF">
          <w:pPr>
            <w:pStyle w:val="Footer"/>
            <w:spacing w:before="520"/>
            <w:jc w:val="center"/>
            <w:rPr>
              <w:rFonts w:asciiTheme="minorHAnsi" w:hAnsiTheme="minorHAnsi"/>
              <w:sz w:val="16"/>
              <w:szCs w:val="16"/>
              <w:lang w:val="lt-LT"/>
            </w:rPr>
          </w:pPr>
          <w:r w:rsidRPr="008C4144">
            <w:rPr>
              <w:rFonts w:asciiTheme="minorHAnsi" w:hAnsiTheme="minorHAnsi" w:cs="Arial"/>
              <w:sz w:val="16"/>
              <w:szCs w:val="16"/>
              <w:lang w:val="lt-LT"/>
            </w:rPr>
            <w:t>_______________________________</w:t>
          </w:r>
          <w:r w:rsidRPr="008C4144">
            <w:rPr>
              <w:rFonts w:asciiTheme="minorHAnsi" w:hAnsiTheme="minorHAnsi" w:cs="Arial"/>
              <w:sz w:val="16"/>
              <w:szCs w:val="16"/>
              <w:lang w:val="lt-LT"/>
            </w:rPr>
            <w:br/>
          </w:r>
          <w:r>
            <w:rPr>
              <w:rFonts w:asciiTheme="minorHAnsi" w:hAnsiTheme="minorHAnsi"/>
              <w:bCs/>
              <w:sz w:val="16"/>
              <w:szCs w:val="16"/>
              <w:lang w:val="lt-LT"/>
            </w:rPr>
            <w:t>Vykdytojas</w:t>
          </w:r>
        </w:p>
      </w:tc>
    </w:tr>
  </w:tbl>
  <w:p w14:paraId="6BD7452F" w14:textId="77777777" w:rsidR="003E7FC3" w:rsidRDefault="003E7FC3" w:rsidP="00AC2ABF">
    <w:pPr>
      <w:pStyle w:val="Footer"/>
      <w:ind w:right="-236" w:firstLine="1800"/>
      <w:jc w:val="right"/>
      <w:rPr>
        <w:rFonts w:asciiTheme="minorHAnsi" w:hAnsiTheme="minorHAnsi" w:cs="Tahoma"/>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148A2AE" w14:textId="77777777" w:rsidR="009C10D0" w:rsidRDefault="009C10D0">
      <w:r>
        <w:separator/>
      </w:r>
    </w:p>
  </w:footnote>
  <w:footnote w:type="continuationSeparator" w:id="0">
    <w:p w14:paraId="6EC2D23D" w14:textId="77777777" w:rsidR="009C10D0" w:rsidRDefault="009C10D0">
      <w:r>
        <w:continuationSeparator/>
      </w:r>
    </w:p>
  </w:footnote>
  <w:footnote w:type="continuationNotice" w:id="1">
    <w:p w14:paraId="31C46278" w14:textId="77777777" w:rsidR="009C10D0" w:rsidRDefault="009C10D0"/>
  </w:footnote>
  <w:footnote w:id="2">
    <w:p w14:paraId="704B9B74" w14:textId="7ED9478D" w:rsidR="003E7FC3" w:rsidRPr="00182DD5" w:rsidRDefault="003E7FC3" w:rsidP="001E3435">
      <w:pPr>
        <w:pStyle w:val="FootnoteText"/>
        <w:jc w:val="both"/>
        <w:rPr>
          <w:rFonts w:asciiTheme="minorHAnsi" w:hAnsiTheme="minorHAnsi" w:cstheme="minorHAnsi"/>
          <w:sz w:val="18"/>
          <w:lang w:val="lt-LT"/>
        </w:rPr>
      </w:pPr>
      <w:r w:rsidRPr="00182DD5">
        <w:rPr>
          <w:rStyle w:val="FootnoteReference"/>
          <w:rFonts w:asciiTheme="minorHAnsi" w:hAnsiTheme="minorHAnsi" w:cstheme="minorHAnsi"/>
          <w:sz w:val="18"/>
          <w:lang w:val="lt-LT"/>
        </w:rPr>
        <w:footnoteRef/>
      </w:r>
      <w:r w:rsidRPr="00182DD5">
        <w:rPr>
          <w:rFonts w:asciiTheme="minorHAnsi" w:hAnsiTheme="minorHAnsi" w:cstheme="minorHAnsi"/>
          <w:sz w:val="18"/>
          <w:lang w:val="lt-LT"/>
        </w:rPr>
        <w:t xml:space="preserve"> Sutarties 4.</w:t>
      </w:r>
      <w:r>
        <w:rPr>
          <w:rFonts w:asciiTheme="minorHAnsi" w:hAnsiTheme="minorHAnsi" w:cstheme="minorHAnsi"/>
          <w:sz w:val="18"/>
          <w:lang w:val="lt-LT"/>
        </w:rPr>
        <w:t>1</w:t>
      </w:r>
      <w:r w:rsidRPr="00182DD5">
        <w:rPr>
          <w:rFonts w:asciiTheme="minorHAnsi" w:hAnsiTheme="minorHAnsi" w:cstheme="minorHAnsi"/>
          <w:sz w:val="18"/>
          <w:lang w:val="lt-LT"/>
        </w:rPr>
        <w:t>.2 punk</w:t>
      </w:r>
      <w:r>
        <w:rPr>
          <w:rFonts w:asciiTheme="minorHAnsi" w:hAnsiTheme="minorHAnsi" w:cstheme="minorHAnsi"/>
          <w:sz w:val="18"/>
          <w:lang w:val="lt-LT"/>
        </w:rPr>
        <w:t>t</w:t>
      </w:r>
      <w:r w:rsidRPr="00182DD5">
        <w:rPr>
          <w:rFonts w:asciiTheme="minorHAnsi" w:hAnsiTheme="minorHAnsi" w:cstheme="minorHAnsi"/>
          <w:sz w:val="18"/>
          <w:lang w:val="lt-LT"/>
        </w:rPr>
        <w:t>e nurodyti duomeny</w:t>
      </w:r>
      <w:r>
        <w:rPr>
          <w:rFonts w:asciiTheme="minorHAnsi" w:hAnsiTheme="minorHAnsi" w:cstheme="minorHAnsi"/>
          <w:sz w:val="18"/>
          <w:lang w:val="lt-LT"/>
        </w:rPr>
        <w:t>s</w:t>
      </w:r>
      <w:r w:rsidRPr="00182DD5">
        <w:rPr>
          <w:rFonts w:asciiTheme="minorHAnsi" w:hAnsiTheme="minorHAnsi" w:cstheme="minorHAnsi"/>
          <w:sz w:val="18"/>
          <w:lang w:val="lt-LT"/>
        </w:rPr>
        <w:t xml:space="preserve"> </w:t>
      </w:r>
      <w:r>
        <w:rPr>
          <w:rFonts w:asciiTheme="minorHAnsi" w:hAnsiTheme="minorHAnsi" w:cstheme="minorHAnsi"/>
          <w:sz w:val="18"/>
          <w:lang w:val="lt-LT"/>
        </w:rPr>
        <w:t>Užsakovui</w:t>
      </w:r>
      <w:r w:rsidRPr="00182DD5">
        <w:rPr>
          <w:rFonts w:asciiTheme="minorHAnsi" w:hAnsiTheme="minorHAnsi" w:cstheme="minorHAnsi"/>
          <w:sz w:val="18"/>
          <w:lang w:val="lt-LT"/>
        </w:rPr>
        <w:t xml:space="preserve"> siunčiami</w:t>
      </w:r>
      <w:r>
        <w:rPr>
          <w:rFonts w:asciiTheme="minorHAnsi" w:hAnsiTheme="minorHAnsi" w:cstheme="minorHAnsi"/>
          <w:sz w:val="18"/>
          <w:lang w:val="lt-LT"/>
        </w:rPr>
        <w:t xml:space="preserve"> tik </w:t>
      </w:r>
      <w:r w:rsidRPr="00182DD5">
        <w:rPr>
          <w:rFonts w:asciiTheme="minorHAnsi" w:hAnsiTheme="minorHAnsi" w:cstheme="minorHAnsi"/>
          <w:sz w:val="18"/>
          <w:lang w:val="lt-LT"/>
        </w:rPr>
        <w:t xml:space="preserve">tuo atveju, jeigu </w:t>
      </w:r>
      <w:r>
        <w:rPr>
          <w:rFonts w:asciiTheme="minorHAnsi" w:hAnsiTheme="minorHAnsi" w:cstheme="minorHAnsi"/>
          <w:sz w:val="18"/>
          <w:lang w:val="lt-LT"/>
        </w:rPr>
        <w:t>Šalys susitaria dėl papildomų Sutarties 4.2 punkte nurodytų paslaugų teikimo.</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77E0D6" w14:textId="77777777" w:rsidR="003E7FC3" w:rsidRDefault="003E7FC3" w:rsidP="00AC2ABF">
    <w:pPr>
      <w:pStyle w:val="Header"/>
      <w:spacing w:after="240"/>
      <w:ind w:right="-146"/>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46519FA"/>
    <w:multiLevelType w:val="hybridMultilevel"/>
    <w:tmpl w:val="CCBA8912"/>
    <w:lvl w:ilvl="0" w:tplc="369C6CD2">
      <w:start w:val="1"/>
      <w:numFmt w:val="lowerRoman"/>
      <w:lvlText w:val="(%1)"/>
      <w:lvlJc w:val="left"/>
      <w:pPr>
        <w:ind w:left="1287" w:hanging="72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 w15:restartNumberingAfterBreak="0">
    <w:nsid w:val="4EAD0A7C"/>
    <w:multiLevelType w:val="multilevel"/>
    <w:tmpl w:val="71843722"/>
    <w:lvl w:ilvl="0">
      <w:start w:val="1"/>
      <w:numFmt w:val="upperRoman"/>
      <w:lvlText w:val="%1."/>
      <w:lvlJc w:val="left"/>
      <w:pPr>
        <w:ind w:left="2016" w:hanging="720"/>
      </w:pPr>
      <w:rPr>
        <w:rFonts w:hint="default"/>
      </w:rPr>
    </w:lvl>
    <w:lvl w:ilvl="1">
      <w:start w:val="1"/>
      <w:numFmt w:val="decimal"/>
      <w:isLgl/>
      <w:lvlText w:val="%1.%2."/>
      <w:lvlJc w:val="left"/>
      <w:pPr>
        <w:ind w:left="1656" w:hanging="360"/>
      </w:pPr>
      <w:rPr>
        <w:rFonts w:hint="default"/>
        <w:b w:val="0"/>
      </w:rPr>
    </w:lvl>
    <w:lvl w:ilvl="2">
      <w:start w:val="1"/>
      <w:numFmt w:val="decimal"/>
      <w:isLgl/>
      <w:lvlText w:val="%1.%2.%3."/>
      <w:lvlJc w:val="left"/>
      <w:pPr>
        <w:ind w:left="4264" w:hanging="720"/>
      </w:pPr>
      <w:rPr>
        <w:rFonts w:hint="default"/>
        <w:b w:val="0"/>
      </w:rPr>
    </w:lvl>
    <w:lvl w:ilvl="3">
      <w:start w:val="1"/>
      <w:numFmt w:val="decimal"/>
      <w:isLgl/>
      <w:lvlText w:val="%1.%2.%3.%4."/>
      <w:lvlJc w:val="left"/>
      <w:pPr>
        <w:ind w:left="2016" w:hanging="720"/>
      </w:pPr>
      <w:rPr>
        <w:rFonts w:hint="default"/>
        <w:b w:val="0"/>
      </w:rPr>
    </w:lvl>
    <w:lvl w:ilvl="4">
      <w:start w:val="1"/>
      <w:numFmt w:val="decimal"/>
      <w:isLgl/>
      <w:lvlText w:val="%1.%2.%3.%4.%5."/>
      <w:lvlJc w:val="left"/>
      <w:pPr>
        <w:ind w:left="2376" w:hanging="1080"/>
      </w:pPr>
      <w:rPr>
        <w:rFonts w:hint="default"/>
      </w:rPr>
    </w:lvl>
    <w:lvl w:ilvl="5">
      <w:start w:val="1"/>
      <w:numFmt w:val="decimal"/>
      <w:isLgl/>
      <w:lvlText w:val="%1.%2.%3.%4.%5.%6."/>
      <w:lvlJc w:val="left"/>
      <w:pPr>
        <w:ind w:left="2376" w:hanging="1080"/>
      </w:pPr>
      <w:rPr>
        <w:rFonts w:hint="default"/>
      </w:rPr>
    </w:lvl>
    <w:lvl w:ilvl="6">
      <w:start w:val="1"/>
      <w:numFmt w:val="decimal"/>
      <w:isLgl/>
      <w:lvlText w:val="%1.%2.%3.%4.%5.%6.%7."/>
      <w:lvlJc w:val="left"/>
      <w:pPr>
        <w:ind w:left="2736" w:hanging="1440"/>
      </w:pPr>
      <w:rPr>
        <w:rFonts w:hint="default"/>
      </w:rPr>
    </w:lvl>
    <w:lvl w:ilvl="7">
      <w:start w:val="1"/>
      <w:numFmt w:val="decimal"/>
      <w:isLgl/>
      <w:lvlText w:val="%1.%2.%3.%4.%5.%6.%7.%8."/>
      <w:lvlJc w:val="left"/>
      <w:pPr>
        <w:ind w:left="2736" w:hanging="1440"/>
      </w:pPr>
      <w:rPr>
        <w:rFonts w:hint="default"/>
      </w:rPr>
    </w:lvl>
    <w:lvl w:ilvl="8">
      <w:start w:val="1"/>
      <w:numFmt w:val="decimal"/>
      <w:isLgl/>
      <w:lvlText w:val="%1.%2.%3.%4.%5.%6.%7.%8.%9."/>
      <w:lvlJc w:val="left"/>
      <w:pPr>
        <w:ind w:left="3096" w:hanging="1800"/>
      </w:pPr>
      <w:rPr>
        <w:rFonts w:hint="default"/>
      </w:rPr>
    </w:lvl>
  </w:abstractNum>
  <w:abstractNum w:abstractNumId="2" w15:restartNumberingAfterBreak="0">
    <w:nsid w:val="5C190306"/>
    <w:multiLevelType w:val="multilevel"/>
    <w:tmpl w:val="30F484FA"/>
    <w:lvl w:ilvl="0">
      <w:start w:val="1"/>
      <w:numFmt w:val="decimal"/>
      <w:lvlText w:val="%1."/>
      <w:lvlJc w:val="left"/>
      <w:pPr>
        <w:ind w:left="360" w:hanging="360"/>
      </w:pPr>
      <w:rPr>
        <w:b/>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64235B80"/>
    <w:multiLevelType w:val="hybridMultilevel"/>
    <w:tmpl w:val="94F2A0D2"/>
    <w:lvl w:ilvl="0" w:tplc="369C6CD2">
      <w:start w:val="1"/>
      <w:numFmt w:val="lowerRoman"/>
      <w:lvlText w:val="(%1)"/>
      <w:lvlJc w:val="left"/>
      <w:pPr>
        <w:ind w:left="1287" w:hanging="720"/>
      </w:pPr>
      <w:rPr>
        <w:rFonts w:hint="default"/>
        <w:b w:val="0"/>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num w:numId="1" w16cid:durableId="772089059">
    <w:abstractNumId w:val="2"/>
  </w:num>
  <w:num w:numId="2" w16cid:durableId="1677266892">
    <w:abstractNumId w:val="3"/>
  </w:num>
  <w:num w:numId="3" w16cid:durableId="1221749052">
    <w:abstractNumId w:val="0"/>
  </w:num>
  <w:num w:numId="4" w16cid:durableId="47449661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298"/>
  <w:hyphenationZone w:val="396"/>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7DBF"/>
    <w:rsid w:val="000046ED"/>
    <w:rsid w:val="0001071F"/>
    <w:rsid w:val="00013CBA"/>
    <w:rsid w:val="00020EB8"/>
    <w:rsid w:val="0002258F"/>
    <w:rsid w:val="000261DA"/>
    <w:rsid w:val="000333C2"/>
    <w:rsid w:val="00041E65"/>
    <w:rsid w:val="000614B3"/>
    <w:rsid w:val="00071456"/>
    <w:rsid w:val="000737DB"/>
    <w:rsid w:val="00086898"/>
    <w:rsid w:val="00090390"/>
    <w:rsid w:val="000A5566"/>
    <w:rsid w:val="000B42EF"/>
    <w:rsid w:val="000C359E"/>
    <w:rsid w:val="000C3A42"/>
    <w:rsid w:val="000C4A55"/>
    <w:rsid w:val="000D2D7E"/>
    <w:rsid w:val="000F5E9F"/>
    <w:rsid w:val="000F67C9"/>
    <w:rsid w:val="0011081F"/>
    <w:rsid w:val="00120351"/>
    <w:rsid w:val="001426C5"/>
    <w:rsid w:val="00142B05"/>
    <w:rsid w:val="00172FFC"/>
    <w:rsid w:val="00176C0A"/>
    <w:rsid w:val="00177BCB"/>
    <w:rsid w:val="00182DD5"/>
    <w:rsid w:val="00186788"/>
    <w:rsid w:val="001C0CA5"/>
    <w:rsid w:val="001C73DE"/>
    <w:rsid w:val="001E3435"/>
    <w:rsid w:val="001F4117"/>
    <w:rsid w:val="00203D65"/>
    <w:rsid w:val="0020795F"/>
    <w:rsid w:val="0021702E"/>
    <w:rsid w:val="00240F19"/>
    <w:rsid w:val="00244D65"/>
    <w:rsid w:val="00252E34"/>
    <w:rsid w:val="002608E7"/>
    <w:rsid w:val="00265DBE"/>
    <w:rsid w:val="00272FBA"/>
    <w:rsid w:val="00281D40"/>
    <w:rsid w:val="002E252B"/>
    <w:rsid w:val="002E5CCE"/>
    <w:rsid w:val="0030431C"/>
    <w:rsid w:val="00312A33"/>
    <w:rsid w:val="003167BA"/>
    <w:rsid w:val="00331798"/>
    <w:rsid w:val="0033593E"/>
    <w:rsid w:val="00340C99"/>
    <w:rsid w:val="00342EE8"/>
    <w:rsid w:val="00343FC6"/>
    <w:rsid w:val="00347F7D"/>
    <w:rsid w:val="00352588"/>
    <w:rsid w:val="00362D3A"/>
    <w:rsid w:val="00371FD3"/>
    <w:rsid w:val="003824CA"/>
    <w:rsid w:val="00387ED6"/>
    <w:rsid w:val="003A3474"/>
    <w:rsid w:val="003A37B4"/>
    <w:rsid w:val="003B417D"/>
    <w:rsid w:val="003B76C2"/>
    <w:rsid w:val="003B7D8B"/>
    <w:rsid w:val="003D69EB"/>
    <w:rsid w:val="003E6FC9"/>
    <w:rsid w:val="003E7E10"/>
    <w:rsid w:val="003E7FC3"/>
    <w:rsid w:val="003F0A75"/>
    <w:rsid w:val="00402640"/>
    <w:rsid w:val="0040367F"/>
    <w:rsid w:val="00416637"/>
    <w:rsid w:val="00432566"/>
    <w:rsid w:val="00443456"/>
    <w:rsid w:val="00446E29"/>
    <w:rsid w:val="004736BE"/>
    <w:rsid w:val="00483707"/>
    <w:rsid w:val="004D6E4C"/>
    <w:rsid w:val="004E317B"/>
    <w:rsid w:val="00502904"/>
    <w:rsid w:val="00517DBF"/>
    <w:rsid w:val="00520530"/>
    <w:rsid w:val="00520CB9"/>
    <w:rsid w:val="00552C70"/>
    <w:rsid w:val="00574499"/>
    <w:rsid w:val="00586706"/>
    <w:rsid w:val="00591247"/>
    <w:rsid w:val="005B0FE4"/>
    <w:rsid w:val="005B4E2C"/>
    <w:rsid w:val="005C1D6D"/>
    <w:rsid w:val="005E363E"/>
    <w:rsid w:val="005F1229"/>
    <w:rsid w:val="006364ED"/>
    <w:rsid w:val="00636B4C"/>
    <w:rsid w:val="00647313"/>
    <w:rsid w:val="00655268"/>
    <w:rsid w:val="00662450"/>
    <w:rsid w:val="00663D99"/>
    <w:rsid w:val="0066630F"/>
    <w:rsid w:val="00672CA1"/>
    <w:rsid w:val="00673221"/>
    <w:rsid w:val="00696C07"/>
    <w:rsid w:val="006B3C38"/>
    <w:rsid w:val="006C2D9F"/>
    <w:rsid w:val="006F71B1"/>
    <w:rsid w:val="007222B0"/>
    <w:rsid w:val="007235F3"/>
    <w:rsid w:val="007400C4"/>
    <w:rsid w:val="00751D9D"/>
    <w:rsid w:val="007555A8"/>
    <w:rsid w:val="00775BBD"/>
    <w:rsid w:val="00775F7C"/>
    <w:rsid w:val="0077725A"/>
    <w:rsid w:val="007829C7"/>
    <w:rsid w:val="007947D2"/>
    <w:rsid w:val="00795F8B"/>
    <w:rsid w:val="007A7E4F"/>
    <w:rsid w:val="007D42DE"/>
    <w:rsid w:val="00803E6D"/>
    <w:rsid w:val="00811470"/>
    <w:rsid w:val="00823472"/>
    <w:rsid w:val="00846DED"/>
    <w:rsid w:val="008473CC"/>
    <w:rsid w:val="00853A5C"/>
    <w:rsid w:val="008750B4"/>
    <w:rsid w:val="00885409"/>
    <w:rsid w:val="008A3BCF"/>
    <w:rsid w:val="008B3E46"/>
    <w:rsid w:val="008C1556"/>
    <w:rsid w:val="008C1B7F"/>
    <w:rsid w:val="008C4C10"/>
    <w:rsid w:val="008C64AD"/>
    <w:rsid w:val="008E0670"/>
    <w:rsid w:val="008F4AE6"/>
    <w:rsid w:val="008F6CE8"/>
    <w:rsid w:val="00902C63"/>
    <w:rsid w:val="009135AF"/>
    <w:rsid w:val="00917C4C"/>
    <w:rsid w:val="00941E13"/>
    <w:rsid w:val="009612C4"/>
    <w:rsid w:val="0096374C"/>
    <w:rsid w:val="00995201"/>
    <w:rsid w:val="00995D34"/>
    <w:rsid w:val="009A05EF"/>
    <w:rsid w:val="009A51FB"/>
    <w:rsid w:val="009C10D0"/>
    <w:rsid w:val="009C1CC9"/>
    <w:rsid w:val="009C4113"/>
    <w:rsid w:val="009F47A1"/>
    <w:rsid w:val="00A17C93"/>
    <w:rsid w:val="00A41173"/>
    <w:rsid w:val="00A53142"/>
    <w:rsid w:val="00A747EB"/>
    <w:rsid w:val="00AA6A0E"/>
    <w:rsid w:val="00AC2ABF"/>
    <w:rsid w:val="00AC71AE"/>
    <w:rsid w:val="00AE101C"/>
    <w:rsid w:val="00AF7B4A"/>
    <w:rsid w:val="00B163CF"/>
    <w:rsid w:val="00B25E5E"/>
    <w:rsid w:val="00B271E2"/>
    <w:rsid w:val="00B60822"/>
    <w:rsid w:val="00B61A92"/>
    <w:rsid w:val="00B9520A"/>
    <w:rsid w:val="00B973F0"/>
    <w:rsid w:val="00BA56AC"/>
    <w:rsid w:val="00BB28FF"/>
    <w:rsid w:val="00BB62F3"/>
    <w:rsid w:val="00BE6671"/>
    <w:rsid w:val="00C11352"/>
    <w:rsid w:val="00C14B6E"/>
    <w:rsid w:val="00C22F72"/>
    <w:rsid w:val="00C266EC"/>
    <w:rsid w:val="00C3271F"/>
    <w:rsid w:val="00C36F56"/>
    <w:rsid w:val="00C4680C"/>
    <w:rsid w:val="00C65356"/>
    <w:rsid w:val="00C67DC3"/>
    <w:rsid w:val="00C70A51"/>
    <w:rsid w:val="00C77D89"/>
    <w:rsid w:val="00C95C5E"/>
    <w:rsid w:val="00CA5F38"/>
    <w:rsid w:val="00CB6F80"/>
    <w:rsid w:val="00CC3CBA"/>
    <w:rsid w:val="00CD03D5"/>
    <w:rsid w:val="00CD20A6"/>
    <w:rsid w:val="00CE26E8"/>
    <w:rsid w:val="00CE4DB5"/>
    <w:rsid w:val="00CF25D7"/>
    <w:rsid w:val="00CF320E"/>
    <w:rsid w:val="00CF6061"/>
    <w:rsid w:val="00CF62A1"/>
    <w:rsid w:val="00CF770D"/>
    <w:rsid w:val="00D1208B"/>
    <w:rsid w:val="00D26CE9"/>
    <w:rsid w:val="00D26F3F"/>
    <w:rsid w:val="00D33354"/>
    <w:rsid w:val="00D4238C"/>
    <w:rsid w:val="00D42C5E"/>
    <w:rsid w:val="00D55633"/>
    <w:rsid w:val="00D60D76"/>
    <w:rsid w:val="00D7087E"/>
    <w:rsid w:val="00D76197"/>
    <w:rsid w:val="00D90A26"/>
    <w:rsid w:val="00DC5E7B"/>
    <w:rsid w:val="00DC7821"/>
    <w:rsid w:val="00DC7D13"/>
    <w:rsid w:val="00DE4150"/>
    <w:rsid w:val="00DF56BD"/>
    <w:rsid w:val="00E244CD"/>
    <w:rsid w:val="00E35FCE"/>
    <w:rsid w:val="00E370AF"/>
    <w:rsid w:val="00E3780A"/>
    <w:rsid w:val="00E41EE6"/>
    <w:rsid w:val="00E41F39"/>
    <w:rsid w:val="00E47112"/>
    <w:rsid w:val="00E64AC5"/>
    <w:rsid w:val="00E7332D"/>
    <w:rsid w:val="00E75E5A"/>
    <w:rsid w:val="00E800AE"/>
    <w:rsid w:val="00E95CA0"/>
    <w:rsid w:val="00EA0EC7"/>
    <w:rsid w:val="00EB1AF8"/>
    <w:rsid w:val="00EB3DCB"/>
    <w:rsid w:val="00EC789D"/>
    <w:rsid w:val="00EE0B9E"/>
    <w:rsid w:val="00EE3013"/>
    <w:rsid w:val="00EE79BC"/>
    <w:rsid w:val="00EF53E7"/>
    <w:rsid w:val="00EF75F7"/>
    <w:rsid w:val="00F00272"/>
    <w:rsid w:val="00F0652E"/>
    <w:rsid w:val="00F27C83"/>
    <w:rsid w:val="00F46417"/>
    <w:rsid w:val="00F66A0D"/>
    <w:rsid w:val="00F717F3"/>
    <w:rsid w:val="00F76910"/>
    <w:rsid w:val="00F8007E"/>
    <w:rsid w:val="00F97A08"/>
    <w:rsid w:val="00FA2E63"/>
    <w:rsid w:val="00FA4900"/>
    <w:rsid w:val="00FA5724"/>
    <w:rsid w:val="00FB427E"/>
    <w:rsid w:val="00FC0F11"/>
    <w:rsid w:val="00FC34A9"/>
    <w:rsid w:val="00FC4069"/>
    <w:rsid w:val="00FD0EC7"/>
    <w:rsid w:val="00FE26A9"/>
    <w:rsid w:val="00FF597A"/>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1AAA25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lt-L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0EC7"/>
    <w:pPr>
      <w:spacing w:after="0" w:line="240" w:lineRule="auto"/>
    </w:pPr>
    <w:rPr>
      <w:rFonts w:ascii="Times New Roman" w:eastAsia="Times New Roman" w:hAnsi="Times New Roman" w:cs="Times New Roman"/>
      <w:sz w:val="24"/>
      <w:szCs w:val="24"/>
      <w:lang w:val="en-GB"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EA0EC7"/>
    <w:pPr>
      <w:spacing w:after="0" w:line="240" w:lineRule="auto"/>
    </w:pPr>
    <w:rPr>
      <w:rFonts w:ascii="Times New Roman" w:eastAsia="Times New Roman" w:hAnsi="Times New Roman" w:cs="Times New Roman"/>
      <w:sz w:val="20"/>
      <w:szCs w:val="20"/>
      <w:lang w:eastAsia="lt-LT"/>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99"/>
    <w:qFormat/>
    <w:rsid w:val="00EA0EC7"/>
    <w:pPr>
      <w:jc w:val="center"/>
    </w:pPr>
    <w:rPr>
      <w:b/>
      <w:bCs/>
      <w:lang w:val="lt-LT" w:eastAsia="en-US"/>
    </w:rPr>
  </w:style>
  <w:style w:type="character" w:customStyle="1" w:styleId="TitleChar">
    <w:name w:val="Title Char"/>
    <w:basedOn w:val="DefaultParagraphFont"/>
    <w:link w:val="Title"/>
    <w:uiPriority w:val="99"/>
    <w:rsid w:val="00EA0EC7"/>
    <w:rPr>
      <w:rFonts w:ascii="Times New Roman" w:eastAsia="Times New Roman" w:hAnsi="Times New Roman" w:cs="Times New Roman"/>
      <w:b/>
      <w:bCs/>
      <w:sz w:val="24"/>
      <w:szCs w:val="24"/>
    </w:rPr>
  </w:style>
  <w:style w:type="paragraph" w:styleId="BodyText">
    <w:name w:val="Body Text"/>
    <w:basedOn w:val="Normal"/>
    <w:link w:val="BodyTextChar"/>
    <w:uiPriority w:val="99"/>
    <w:rsid w:val="00EA0EC7"/>
    <w:pPr>
      <w:tabs>
        <w:tab w:val="left" w:pos="426"/>
      </w:tabs>
      <w:jc w:val="both"/>
    </w:pPr>
    <w:rPr>
      <w:lang w:val="lt-LT" w:eastAsia="en-US"/>
    </w:rPr>
  </w:style>
  <w:style w:type="character" w:customStyle="1" w:styleId="BodyTextChar">
    <w:name w:val="Body Text Char"/>
    <w:basedOn w:val="DefaultParagraphFont"/>
    <w:link w:val="BodyText"/>
    <w:uiPriority w:val="99"/>
    <w:rsid w:val="00EA0EC7"/>
    <w:rPr>
      <w:rFonts w:ascii="Times New Roman" w:eastAsia="Times New Roman" w:hAnsi="Times New Roman" w:cs="Times New Roman"/>
      <w:sz w:val="24"/>
      <w:szCs w:val="24"/>
    </w:rPr>
  </w:style>
  <w:style w:type="paragraph" w:styleId="Header">
    <w:name w:val="header"/>
    <w:basedOn w:val="Normal"/>
    <w:link w:val="HeaderChar"/>
    <w:uiPriority w:val="99"/>
    <w:rsid w:val="00EA0EC7"/>
    <w:pPr>
      <w:tabs>
        <w:tab w:val="center" w:pos="4153"/>
        <w:tab w:val="right" w:pos="8306"/>
      </w:tabs>
    </w:pPr>
    <w:rPr>
      <w:rFonts w:ascii="TimesLT" w:hAnsi="TimesLT" w:cs="TimesLT"/>
      <w:b/>
      <w:bCs/>
      <w:sz w:val="20"/>
      <w:szCs w:val="20"/>
      <w:lang w:val="en-US" w:eastAsia="lt-LT"/>
    </w:rPr>
  </w:style>
  <w:style w:type="character" w:customStyle="1" w:styleId="HeaderChar">
    <w:name w:val="Header Char"/>
    <w:basedOn w:val="DefaultParagraphFont"/>
    <w:link w:val="Header"/>
    <w:uiPriority w:val="99"/>
    <w:rsid w:val="00EA0EC7"/>
    <w:rPr>
      <w:rFonts w:ascii="TimesLT" w:eastAsia="Times New Roman" w:hAnsi="TimesLT" w:cs="TimesLT"/>
      <w:b/>
      <w:bCs/>
      <w:sz w:val="20"/>
      <w:szCs w:val="20"/>
      <w:lang w:val="en-US" w:eastAsia="lt-LT"/>
    </w:rPr>
  </w:style>
  <w:style w:type="paragraph" w:styleId="ListParagraph">
    <w:name w:val="List Paragraph"/>
    <w:basedOn w:val="Normal"/>
    <w:uiPriority w:val="34"/>
    <w:qFormat/>
    <w:rsid w:val="00EA0EC7"/>
    <w:pPr>
      <w:ind w:left="1296"/>
    </w:pPr>
    <w:rPr>
      <w:lang w:val="lt-LT" w:eastAsia="en-US"/>
    </w:rPr>
  </w:style>
  <w:style w:type="paragraph" w:styleId="Footer">
    <w:name w:val="footer"/>
    <w:basedOn w:val="Normal"/>
    <w:link w:val="FooterChar"/>
    <w:uiPriority w:val="99"/>
    <w:rsid w:val="00EA0EC7"/>
    <w:pPr>
      <w:tabs>
        <w:tab w:val="center" w:pos="4320"/>
        <w:tab w:val="right" w:pos="8640"/>
      </w:tabs>
    </w:pPr>
  </w:style>
  <w:style w:type="character" w:customStyle="1" w:styleId="FooterChar">
    <w:name w:val="Footer Char"/>
    <w:basedOn w:val="DefaultParagraphFont"/>
    <w:link w:val="Footer"/>
    <w:uiPriority w:val="99"/>
    <w:rsid w:val="00EA0EC7"/>
    <w:rPr>
      <w:rFonts w:ascii="Times New Roman" w:eastAsia="Times New Roman" w:hAnsi="Times New Roman" w:cs="Times New Roman"/>
      <w:sz w:val="24"/>
      <w:szCs w:val="24"/>
      <w:lang w:val="en-GB" w:eastAsia="en-GB"/>
    </w:rPr>
  </w:style>
  <w:style w:type="character" w:styleId="PageNumber">
    <w:name w:val="page number"/>
    <w:basedOn w:val="DefaultParagraphFont"/>
    <w:uiPriority w:val="99"/>
    <w:rsid w:val="00EA0EC7"/>
    <w:rPr>
      <w:rFonts w:cs="Times New Roman"/>
    </w:rPr>
  </w:style>
  <w:style w:type="paragraph" w:styleId="BalloonText">
    <w:name w:val="Balloon Text"/>
    <w:basedOn w:val="Normal"/>
    <w:link w:val="BalloonTextChar"/>
    <w:uiPriority w:val="99"/>
    <w:semiHidden/>
    <w:unhideWhenUsed/>
    <w:rsid w:val="00D1208B"/>
    <w:rPr>
      <w:rFonts w:ascii="Segoe UI" w:hAnsi="Segoe UI" w:cs="Segoe UI"/>
      <w:sz w:val="18"/>
      <w:szCs w:val="18"/>
    </w:rPr>
  </w:style>
  <w:style w:type="character" w:customStyle="1" w:styleId="BalloonTextChar">
    <w:name w:val="Balloon Text Char"/>
    <w:basedOn w:val="DefaultParagraphFont"/>
    <w:link w:val="BalloonText"/>
    <w:uiPriority w:val="99"/>
    <w:semiHidden/>
    <w:rsid w:val="00D1208B"/>
    <w:rPr>
      <w:rFonts w:ascii="Segoe UI" w:eastAsia="Times New Roman" w:hAnsi="Segoe UI" w:cs="Segoe UI"/>
      <w:sz w:val="18"/>
      <w:szCs w:val="18"/>
      <w:lang w:val="en-GB" w:eastAsia="en-GB"/>
    </w:rPr>
  </w:style>
  <w:style w:type="character" w:styleId="CommentReference">
    <w:name w:val="annotation reference"/>
    <w:basedOn w:val="DefaultParagraphFont"/>
    <w:uiPriority w:val="99"/>
    <w:semiHidden/>
    <w:unhideWhenUsed/>
    <w:rsid w:val="0077725A"/>
    <w:rPr>
      <w:sz w:val="16"/>
      <w:szCs w:val="16"/>
    </w:rPr>
  </w:style>
  <w:style w:type="paragraph" w:styleId="CommentText">
    <w:name w:val="annotation text"/>
    <w:basedOn w:val="Normal"/>
    <w:link w:val="CommentTextChar"/>
    <w:uiPriority w:val="99"/>
    <w:semiHidden/>
    <w:unhideWhenUsed/>
    <w:rsid w:val="0077725A"/>
    <w:rPr>
      <w:sz w:val="20"/>
      <w:szCs w:val="20"/>
    </w:rPr>
  </w:style>
  <w:style w:type="character" w:customStyle="1" w:styleId="CommentTextChar">
    <w:name w:val="Comment Text Char"/>
    <w:basedOn w:val="DefaultParagraphFont"/>
    <w:link w:val="CommentText"/>
    <w:uiPriority w:val="99"/>
    <w:semiHidden/>
    <w:rsid w:val="0077725A"/>
    <w:rPr>
      <w:rFonts w:ascii="Times New Roman" w:eastAsia="Times New Roman" w:hAnsi="Times New Roman" w:cs="Times New Roman"/>
      <w:sz w:val="20"/>
      <w:szCs w:val="20"/>
      <w:lang w:val="en-GB" w:eastAsia="en-GB"/>
    </w:rPr>
  </w:style>
  <w:style w:type="paragraph" w:styleId="CommentSubject">
    <w:name w:val="annotation subject"/>
    <w:basedOn w:val="CommentText"/>
    <w:next w:val="CommentText"/>
    <w:link w:val="CommentSubjectChar"/>
    <w:uiPriority w:val="99"/>
    <w:semiHidden/>
    <w:unhideWhenUsed/>
    <w:rsid w:val="0077725A"/>
    <w:rPr>
      <w:b/>
      <w:bCs/>
    </w:rPr>
  </w:style>
  <w:style w:type="character" w:customStyle="1" w:styleId="CommentSubjectChar">
    <w:name w:val="Comment Subject Char"/>
    <w:basedOn w:val="CommentTextChar"/>
    <w:link w:val="CommentSubject"/>
    <w:uiPriority w:val="99"/>
    <w:semiHidden/>
    <w:rsid w:val="0077725A"/>
    <w:rPr>
      <w:rFonts w:ascii="Times New Roman" w:eastAsia="Times New Roman" w:hAnsi="Times New Roman" w:cs="Times New Roman"/>
      <w:b/>
      <w:bCs/>
      <w:sz w:val="20"/>
      <w:szCs w:val="20"/>
      <w:lang w:val="en-GB" w:eastAsia="en-GB"/>
    </w:rPr>
  </w:style>
  <w:style w:type="character" w:styleId="Hyperlink">
    <w:name w:val="Hyperlink"/>
    <w:basedOn w:val="DefaultParagraphFont"/>
    <w:uiPriority w:val="99"/>
    <w:unhideWhenUsed/>
    <w:rsid w:val="00F76910"/>
    <w:rPr>
      <w:color w:val="0563C1" w:themeColor="hyperlink"/>
      <w:u w:val="single"/>
    </w:rPr>
  </w:style>
  <w:style w:type="character" w:styleId="UnresolvedMention">
    <w:name w:val="Unresolved Mention"/>
    <w:basedOn w:val="DefaultParagraphFont"/>
    <w:uiPriority w:val="99"/>
    <w:semiHidden/>
    <w:unhideWhenUsed/>
    <w:rsid w:val="00F76910"/>
    <w:rPr>
      <w:color w:val="808080"/>
      <w:shd w:val="clear" w:color="auto" w:fill="E6E6E6"/>
    </w:rPr>
  </w:style>
  <w:style w:type="paragraph" w:styleId="FootnoteText">
    <w:name w:val="footnote text"/>
    <w:basedOn w:val="Normal"/>
    <w:link w:val="FootnoteTextChar"/>
    <w:uiPriority w:val="99"/>
    <w:semiHidden/>
    <w:unhideWhenUsed/>
    <w:rsid w:val="00041E65"/>
    <w:rPr>
      <w:sz w:val="20"/>
      <w:szCs w:val="20"/>
    </w:rPr>
  </w:style>
  <w:style w:type="character" w:customStyle="1" w:styleId="FootnoteTextChar">
    <w:name w:val="Footnote Text Char"/>
    <w:basedOn w:val="DefaultParagraphFont"/>
    <w:link w:val="FootnoteText"/>
    <w:uiPriority w:val="99"/>
    <w:semiHidden/>
    <w:rsid w:val="00041E65"/>
    <w:rPr>
      <w:rFonts w:ascii="Times New Roman" w:eastAsia="Times New Roman" w:hAnsi="Times New Roman" w:cs="Times New Roman"/>
      <w:sz w:val="20"/>
      <w:szCs w:val="20"/>
      <w:lang w:val="en-GB" w:eastAsia="en-GB"/>
    </w:rPr>
  </w:style>
  <w:style w:type="character" w:styleId="FootnoteReference">
    <w:name w:val="footnote reference"/>
    <w:basedOn w:val="DefaultParagraphFont"/>
    <w:uiPriority w:val="99"/>
    <w:semiHidden/>
    <w:unhideWhenUsed/>
    <w:rsid w:val="00041E65"/>
    <w:rPr>
      <w:vertAlign w:val="superscript"/>
    </w:rPr>
  </w:style>
  <w:style w:type="character" w:styleId="FollowedHyperlink">
    <w:name w:val="FollowedHyperlink"/>
    <w:basedOn w:val="DefaultParagraphFont"/>
    <w:uiPriority w:val="99"/>
    <w:semiHidden/>
    <w:unhideWhenUsed/>
    <w:rsid w:val="00D55633"/>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https://azure.microsoft.com/en-us/support/legal/subscription-agreement/?country=LT" TargetMode="Externa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emea01.safelinks.protection.outlook.com/?url=https%3A%2F%2Fazure.microsoft.com%2Fen-us%2Fpricing%2F&amp;data=02%7C01%7Caurelijus.saltenis%40fortevento.lt%7C1fb27a7db8f54946e63f08d542cdb7d0%7Cfb397a09c7894deda8420bcea4d1b44d%7C1%7C0%7C636488373679702969&amp;sdata=3a85gx59U%2F%2BgGVdO3mj%2FfTAHjZtY%2FZ0d%2FdlWk89OKL8%3D&amp;reserved=0" TargetMode="Externa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3eff016a-0a0f-453a-bf0e-ebe79a74da06" xsi:nil="true"/>
    <lcf76f155ced4ddcb4097134ff3c332f xmlns="2a9c994e-75f3-4d5d-a6a1-7a4b1c8890ec">
      <Terms xmlns="http://schemas.microsoft.com/office/infopath/2007/PartnerControls"/>
    </lcf76f155ced4ddcb4097134ff3c332f>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8383802-2ABD-422B-AC5A-8A1BE130CF34}">
  <ds:schemaRefs>
    <ds:schemaRef ds:uri="http://schemas.openxmlformats.org/officeDocument/2006/bibliography"/>
  </ds:schemaRefs>
</ds:datastoreItem>
</file>

<file path=customXml/itemProps2.xml><?xml version="1.0" encoding="utf-8"?>
<ds:datastoreItem xmlns:ds="http://schemas.openxmlformats.org/officeDocument/2006/customXml" ds:itemID="{9FE43015-A4B5-41CA-8173-364F08B9A55D}">
  <ds:schemaRefs>
    <ds:schemaRef ds:uri="http://schemas.microsoft.com/office/2006/metadata/properties"/>
    <ds:schemaRef ds:uri="http://schemas.microsoft.com/office/infopath/2007/PartnerControls"/>
    <ds:schemaRef ds:uri="http://schemas.microsoft.com/sharepoint/v3"/>
    <ds:schemaRef ds:uri="3eff016a-0a0f-453a-bf0e-ebe79a74da06"/>
    <ds:schemaRef ds:uri="2a9c994e-75f3-4d5d-a6a1-7a4b1c8890ec"/>
  </ds:schemaRefs>
</ds:datastoreItem>
</file>

<file path=customXml/itemProps3.xml><?xml version="1.0" encoding="utf-8"?>
<ds:datastoreItem xmlns:ds="http://schemas.openxmlformats.org/officeDocument/2006/customXml" ds:itemID="{E5585DE3-47C0-463B-892A-9A23853F7CE7}">
  <ds:schemaRefs>
    <ds:schemaRef ds:uri="http://schemas.microsoft.com/sharepoint/v3/contenttype/forms"/>
  </ds:schemaRefs>
</ds:datastoreItem>
</file>

<file path=customXml/itemProps4.xml><?xml version="1.0" encoding="utf-8"?>
<ds:datastoreItem xmlns:ds="http://schemas.openxmlformats.org/officeDocument/2006/customXml" ds:itemID="{DE2D6406-3C01-4B06-8212-6DC5FAD7848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d9d51d80-8f6b-4e84-97d8-46cb500f4bd8}" enabled="1" method="Standard" siteId="{fb397a09-c789-4ded-a842-0bcea4d1b44d}" contentBits="0" removed="0"/>
</clbl:labelList>
</file>

<file path=docProps/app.xml><?xml version="1.0" encoding="utf-8"?>
<Properties xmlns="http://schemas.openxmlformats.org/officeDocument/2006/extended-properties" xmlns:vt="http://schemas.openxmlformats.org/officeDocument/2006/docPropsVTypes">
  <Template>DKP sutartis_Bendrosios salygos.dotx</Template>
  <TotalTime>0</TotalTime>
  <Pages>5</Pages>
  <Words>2418</Words>
  <Characters>13789</Characters>
  <Application>Microsoft Office Word</Application>
  <DocSecurity>0</DocSecurity>
  <Lines>114</Lines>
  <Paragraphs>32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16175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Edita Barkauskaitė [SPC | LEGAL]</dc:creator>
  <cp:keywords/>
  <dc:description/>
  <cp:lastModifiedBy>Ignas Rimkus | FORTEVENTO</cp:lastModifiedBy>
  <cp:revision>2</cp:revision>
  <cp:lastPrinted>2017-12-20T09:05:00Z</cp:lastPrinted>
  <dcterms:created xsi:type="dcterms:W3CDTF">2024-12-06T12:25:00Z</dcterms:created>
  <dcterms:modified xsi:type="dcterms:W3CDTF">2024-12-06T12:25:00Z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0x010100283F1A1A4D219D45AAD77D722A8FEF08</vt:lpwstr>
  </property>
</Properties>
</file>