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>Audit text to DOCX. Line one.</w:t>
      </w:r>
    </w:p>
    <w:p>
      <w:pPr>
        <w:spacing w:after="160"/>
      </w:pPr>
      <w:r>
        <w:t xml:space="preserve">Line two.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Pixelmint.fun</dc:creator>
  <cp:lastModifiedBy>Un-named</cp:lastModifiedBy>
  <cp:revision>1</cp:revision>
  <dcterms:created xsi:type="dcterms:W3CDTF">2026-08-27T18:30:56.486Z</dcterms:created>
  <dcterms:modified xsi:type="dcterms:W3CDTF">2026-08-27T18:30:56.486Z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