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5FF2" w14:textId="56EE4EAB" w:rsidR="00DC64D5" w:rsidRDefault="0033757E" w:rsidP="0033757E">
      <w:pPr>
        <w:pStyle w:val="Title"/>
        <w:jc w:val="center"/>
      </w:pPr>
      <w:r>
        <w:t>WRITTEN REPORT</w:t>
      </w:r>
    </w:p>
    <w:p w14:paraId="0B93AF22" w14:textId="4BFA8848" w:rsidR="0033757E" w:rsidRDefault="0033757E" w:rsidP="0033757E">
      <w:r>
        <w:tab/>
        <w:t xml:space="preserve">In this district, we have 15 schools with 39,170 students. The budget for all schools combined is $24,649,428. The combined avg math score is 78.99. The </w:t>
      </w:r>
      <w:r w:rsidR="00156713">
        <w:t xml:space="preserve">combined </w:t>
      </w:r>
      <w:r w:rsidR="007551F3">
        <w:t>English</w:t>
      </w:r>
      <w:r>
        <w:t xml:space="preserve"> avg score is 81.88. 74.98% of our </w:t>
      </w:r>
      <w:r w:rsidR="007551F3">
        <w:t>students</w:t>
      </w:r>
      <w:r>
        <w:t xml:space="preserve"> are passing math and 85.81% are passing reading. Overall though the combined passing rate for both math and reading </w:t>
      </w:r>
      <w:r w:rsidR="007551F3">
        <w:t>are</w:t>
      </w:r>
      <w:r>
        <w:t xml:space="preserve"> 65.17%. The school with the most students is Bailey High School (4,976) and the least being Holden High School with 427 students. Bailey High School also has the highest per capita budget with $628.00 per student and the lowest one being Wright High School with a per capita budget of $583.00. Overall, Cabrera has the highest performing students with an overall passing rate of 91.33%. The lowest performing school is Rodriguez High School with an overall passing rate of 52.99%.</w:t>
      </w:r>
      <w:r w:rsidR="00156713">
        <w:t xml:space="preserve"> Holden High school has the highest </w:t>
      </w:r>
      <w:r w:rsidR="00E761A8">
        <w:t>average</w:t>
      </w:r>
      <w:r w:rsidR="00156713">
        <w:t xml:space="preserve"> math </w:t>
      </w:r>
      <w:r w:rsidR="00E761A8">
        <w:t>score</w:t>
      </w:r>
      <w:r w:rsidR="00156713">
        <w:t xml:space="preserve"> for 9</w:t>
      </w:r>
      <w:r w:rsidR="007551F3" w:rsidRPr="00156713">
        <w:rPr>
          <w:vertAlign w:val="superscript"/>
        </w:rPr>
        <w:t>t</w:t>
      </w:r>
      <w:r w:rsidR="007551F3">
        <w:rPr>
          <w:vertAlign w:val="superscript"/>
        </w:rPr>
        <w:t>h</w:t>
      </w:r>
      <w:r w:rsidR="007551F3">
        <w:t>,</w:t>
      </w:r>
      <w:r w:rsidR="00156713">
        <w:t xml:space="preserve"> 10</w:t>
      </w:r>
      <w:r w:rsidR="00156713" w:rsidRPr="00156713">
        <w:rPr>
          <w:vertAlign w:val="superscript"/>
        </w:rPr>
        <w:t>th</w:t>
      </w:r>
      <w:r w:rsidR="00156713">
        <w:t>, 11</w:t>
      </w:r>
      <w:r w:rsidR="00156713" w:rsidRPr="00156713">
        <w:rPr>
          <w:vertAlign w:val="superscript"/>
        </w:rPr>
        <w:t>th</w:t>
      </w:r>
      <w:r w:rsidR="00156713">
        <w:t xml:space="preserve"> graders and Pena High School for 12</w:t>
      </w:r>
      <w:r w:rsidR="00156713" w:rsidRPr="00156713">
        <w:rPr>
          <w:vertAlign w:val="superscript"/>
        </w:rPr>
        <w:t>th</w:t>
      </w:r>
      <w:r w:rsidR="00156713">
        <w:t xml:space="preserve"> graders. </w:t>
      </w:r>
      <w:r w:rsidR="00E761A8">
        <w:t>The highest average reading scores for 9</w:t>
      </w:r>
      <w:r w:rsidR="00E761A8" w:rsidRPr="00E761A8">
        <w:rPr>
          <w:vertAlign w:val="superscript"/>
        </w:rPr>
        <w:t>th</w:t>
      </w:r>
      <w:r w:rsidR="00E761A8">
        <w:t xml:space="preserve"> and 11</w:t>
      </w:r>
      <w:r w:rsidR="00E761A8" w:rsidRPr="00E761A8">
        <w:rPr>
          <w:vertAlign w:val="superscript"/>
        </w:rPr>
        <w:t>th</w:t>
      </w:r>
      <w:r w:rsidR="00E761A8">
        <w:t xml:space="preserve"> graders are in Shelton High School, Thomas High School for 10</w:t>
      </w:r>
      <w:r w:rsidR="00E761A8" w:rsidRPr="00E761A8">
        <w:rPr>
          <w:vertAlign w:val="superscript"/>
        </w:rPr>
        <w:t>th</w:t>
      </w:r>
      <w:r w:rsidR="00E761A8">
        <w:t xml:space="preserve"> graders, and Pena High School for 12</w:t>
      </w:r>
      <w:r w:rsidR="00E761A8" w:rsidRPr="00E761A8">
        <w:rPr>
          <w:vertAlign w:val="superscript"/>
        </w:rPr>
        <w:t>th</w:t>
      </w:r>
      <w:r w:rsidR="00E761A8">
        <w:t xml:space="preserve"> graders.</w:t>
      </w:r>
      <w:r w:rsidR="007551F3">
        <w:t xml:space="preserve"> </w:t>
      </w:r>
    </w:p>
    <w:p w14:paraId="19DB7285" w14:textId="13AC7601" w:rsidR="007551F3" w:rsidRDefault="007551F3" w:rsidP="0033757E">
      <w:r>
        <w:t>CONCLUSION #1</w:t>
      </w:r>
    </w:p>
    <w:p w14:paraId="258C10AD" w14:textId="38BA5DA6" w:rsidR="007551F3" w:rsidRDefault="007551F3" w:rsidP="0033757E">
      <w:r>
        <w:t xml:space="preserve">When looking at spending summary, we can see that we get better and higher passing rates when schools have a smaller per capita budget. IN THEORY, this could mean that poorer schools have students that come from struggles and thrive for success even more than students who go to better schools and already come from generational wealth. </w:t>
      </w:r>
    </w:p>
    <w:p w14:paraId="1367EAC0" w14:textId="16A68B84" w:rsidR="007551F3" w:rsidRDefault="007551F3" w:rsidP="0033757E">
      <w:r>
        <w:t>CONCLUSION #2</w:t>
      </w:r>
    </w:p>
    <w:p w14:paraId="3A0CC574" w14:textId="2C03709F" w:rsidR="007551F3" w:rsidRDefault="007551F3" w:rsidP="0033757E">
      <w:r>
        <w:t>When we look at our size summary, large schools tend to do worse than medium and small schools. IN THEORY, this could mean that larger schools come with much for drama and conflict between students and aren’t as focused on their education as medium and small sized schools are.</w:t>
      </w:r>
    </w:p>
    <w:p w14:paraId="33ABC076" w14:textId="77777777" w:rsidR="007551F3" w:rsidRPr="0033757E" w:rsidRDefault="007551F3" w:rsidP="0033757E"/>
    <w:sectPr w:rsidR="007551F3" w:rsidRPr="0033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7E"/>
    <w:rsid w:val="00156713"/>
    <w:rsid w:val="0033757E"/>
    <w:rsid w:val="00710055"/>
    <w:rsid w:val="007551F3"/>
    <w:rsid w:val="00AC298C"/>
    <w:rsid w:val="00D70BDB"/>
    <w:rsid w:val="00DC64D5"/>
    <w:rsid w:val="00E7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2644"/>
  <w15:chartTrackingRefBased/>
  <w15:docId w15:val="{7E56CE10-3CE2-42DB-9912-19527BAA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5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Aguayo Uribe</dc:creator>
  <cp:keywords/>
  <dc:description/>
  <cp:lastModifiedBy>Graciela Aguayo Uribe</cp:lastModifiedBy>
  <cp:revision>1</cp:revision>
  <dcterms:created xsi:type="dcterms:W3CDTF">2023-11-14T01:45:00Z</dcterms:created>
  <dcterms:modified xsi:type="dcterms:W3CDTF">2023-11-14T02:25:00Z</dcterms:modified>
</cp:coreProperties>
</file>