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29" w:displacedByCustomXml="next"/>
    <w:bookmarkStart w:id="1" w:name="_Toc311555186" w:displacedByCustomXml="next"/>
    <w:sdt>
      <w:sdtPr>
        <w:rPr>
          <w:rFonts w:asciiTheme="majorHAnsi" w:eastAsiaTheme="majorEastAsia" w:hAnsiTheme="majorHAnsi" w:cstheme="majorBidi"/>
        </w:rPr>
        <w:id w:val="4042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90C3D0C2F8F4E2DAACEF8047EA10F2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594777" w:rsidP="005947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6706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Configuring IIS</w:t>
                    </w:r>
                  </w:p>
                </w:sdtContent>
              </w:sdt>
            </w:tc>
          </w:tr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66593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65936">
                      <w:rPr>
                        <w:rFonts w:asciiTheme="majorHAnsi" w:eastAsiaTheme="majorEastAsia" w:hAnsiTheme="majorHAnsi" w:cstheme="majorBidi"/>
                      </w:rPr>
                      <w:t xml:space="preserve">Windows Server 2008 R2 Enterprise– 64bit </w:t>
                    </w:r>
                  </w:p>
                </w:tc>
              </w:sdtContent>
            </w:sdt>
          </w:tr>
        </w:tbl>
        <w:p w:rsidR="006706E1" w:rsidRDefault="006706E1"/>
        <w:p w:rsidR="006706E1" w:rsidRDefault="006706E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6706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706E1" w:rsidRDefault="006706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706E1" w:rsidRDefault="006706E1"/>
        <w:p w:rsidR="006706E1" w:rsidRDefault="006706E1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811198" w:rsidRDefault="00811198" w:rsidP="00811198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401BB8">
        <w:rPr>
          <w:rFonts w:ascii="Arial" w:hAnsi="Arial" w:cs="Arial"/>
          <w:color w:val="auto"/>
        </w:rPr>
        <w:lastRenderedPageBreak/>
        <w:t>Configuring IIS 7.0</w:t>
      </w:r>
      <w:bookmarkEnd w:id="1"/>
      <w:bookmarkEnd w:id="0"/>
    </w:p>
    <w:p w:rsidR="00811198" w:rsidRPr="00401BB8" w:rsidRDefault="00811198" w:rsidP="00811198"/>
    <w:p w:rsidR="0081119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30"/>
      <w:r w:rsidRPr="00401BB8">
        <w:rPr>
          <w:rFonts w:ascii="Arial" w:eastAsia="Calibri" w:hAnsi="Arial" w:cs="Mangal"/>
          <w:sz w:val="24"/>
          <w:lang w:val="en-IN"/>
        </w:rPr>
        <w:t xml:space="preserve">Click </w:t>
      </w:r>
      <w:bookmarkEnd w:id="3"/>
      <w:r w:rsidRPr="00401BB8">
        <w:rPr>
          <w:rFonts w:ascii="Arial" w:eastAsia="Calibri" w:hAnsi="Arial" w:cs="Mangal"/>
          <w:b/>
          <w:sz w:val="24"/>
          <w:lang w:val="en-IN"/>
        </w:rPr>
        <w:t>Server Manager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 w:rsidRPr="006959C7">
        <w:rPr>
          <w:rFonts w:ascii="Arial" w:eastAsia="Calibri" w:hAnsi="Arial" w:cs="Mangal"/>
          <w:sz w:val="24"/>
          <w:lang w:val="en-IN"/>
        </w:rPr>
        <w:t xml:space="preserve">beside the </w:t>
      </w:r>
      <w:r>
        <w:rPr>
          <w:rFonts w:ascii="Arial" w:eastAsia="Calibri" w:hAnsi="Arial" w:cs="Mangal"/>
          <w:sz w:val="24"/>
          <w:lang w:val="en-IN"/>
        </w:rPr>
        <w:t xml:space="preserve">windows </w:t>
      </w:r>
      <w:r w:rsidRPr="006959C7">
        <w:rPr>
          <w:rFonts w:ascii="Arial" w:eastAsia="Calibri" w:hAnsi="Arial" w:cs="Mangal"/>
          <w:b/>
          <w:sz w:val="24"/>
          <w:lang w:val="en-IN"/>
        </w:rPr>
        <w:t>Start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menu</w:t>
      </w:r>
    </w:p>
    <w:p w:rsidR="00811198" w:rsidRDefault="00811198" w:rsidP="00811198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811198" w:rsidRPr="00401BB8" w:rsidRDefault="00F05D91" w:rsidP="00811198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 w:rsidRPr="00F05D91">
        <w:rPr>
          <w:rFonts w:ascii="Arial" w:eastAsia="Calibri" w:hAnsi="Arial" w:cs="Mangal"/>
          <w:noProof/>
          <w:sz w:val="24"/>
          <w:lang w:val="en-IN" w:eastAsia="en-IN"/>
        </w:rPr>
        <w:pict>
          <v:roundrect id="_x0000_s1042" style="position:absolute;left:0;text-align:left;margin-left:241.9pt;margin-top:1.65pt;width:30.35pt;height:27pt;z-index:251676672" arcsize="10923f" filled="f" strokecolor="red"/>
        </w:pict>
      </w:r>
      <w:r w:rsidR="00811198"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1524000" cy="4095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F11E02" w:rsidRDefault="00811198" w:rsidP="00811198"/>
    <w:p w:rsidR="00811198" w:rsidRDefault="00594777" w:rsidP="00811198">
      <w:pPr>
        <w:keepNext/>
        <w:jc w:val="center"/>
      </w:pPr>
      <w:r>
        <w:rPr>
          <w:noProof/>
        </w:rPr>
        <w:drawing>
          <wp:inline distT="0" distB="0" distL="0" distR="0">
            <wp:extent cx="6296025" cy="437573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07" cy="437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4" w:name="_Toc311555193"/>
      <w:r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</w:t>
      </w:r>
      <w:r w:rsidR="00F05D91">
        <w:rPr>
          <w:noProof/>
        </w:rPr>
        <w:fldChar w:fldCharType="end"/>
      </w:r>
      <w:r>
        <w:t>: Server Manager</w:t>
      </w:r>
      <w:bookmarkEnd w:id="4"/>
    </w:p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" w:name="_Toc292086931"/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bookmarkEnd w:id="5"/>
      <w:r w:rsidRPr="00401BB8">
        <w:rPr>
          <w:rFonts w:ascii="Arial" w:eastAsia="Calibri" w:hAnsi="Arial" w:cs="Mangal"/>
          <w:b/>
          <w:sz w:val="24"/>
          <w:lang w:val="en-IN"/>
        </w:rPr>
        <w:t>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F05D91" w:rsidP="00811198">
      <w:pPr>
        <w:keepNext/>
        <w:jc w:val="center"/>
      </w:pPr>
      <w:r>
        <w:rPr>
          <w:noProof/>
        </w:rPr>
        <w:pict>
          <v:roundrect id="_x0000_s1026" style="position:absolute;left:0;text-align:left;margin-left:6pt;margin-top:50.95pt;width:44.85pt;height:11.25pt;z-index:251660288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300065"/>
            <wp:effectExtent l="19050" t="0" r="254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6" w:name="_Toc311555194"/>
      <w:r w:rsidRPr="00140308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2</w:t>
      </w:r>
      <w:r w:rsidR="00F05D91">
        <w:rPr>
          <w:noProof/>
        </w:rPr>
        <w:fldChar w:fldCharType="end"/>
      </w:r>
      <w:r w:rsidRPr="00140308">
        <w:t xml:space="preserve"> : Server Manager</w:t>
      </w:r>
      <w:bookmarkEnd w:id="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Default="00811198" w:rsidP="00811198"/>
    <w:p w:rsidR="00811198" w:rsidRPr="000830BB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594777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594777">
        <w:rPr>
          <w:rFonts w:ascii="Arial" w:eastAsia="Calibri" w:hAnsi="Arial" w:cs="Mangal"/>
          <w:b/>
          <w:sz w:val="24"/>
          <w:lang w:val="en-IN"/>
        </w:rPr>
        <w:t>Add Roles</w:t>
      </w:r>
      <w:r w:rsidRPr="00594777">
        <w:rPr>
          <w:rFonts w:ascii="Arial" w:eastAsia="Calibri" w:hAnsi="Arial" w:cs="Mangal"/>
          <w:sz w:val="24"/>
          <w:lang w:val="en-IN"/>
        </w:rPr>
        <w:t>”</w:t>
      </w:r>
    </w:p>
    <w:p w:rsidR="00811198" w:rsidRPr="00B809C5" w:rsidRDefault="00F05D91" w:rsidP="00811198">
      <w:pPr>
        <w:pStyle w:val="Caption"/>
        <w:jc w:val="center"/>
        <w:rPr>
          <w:rFonts w:cstheme="minorHAnsi"/>
        </w:rPr>
      </w:pPr>
      <w:r>
        <w:rPr>
          <w:rFonts w:cstheme="minorHAnsi"/>
        </w:rPr>
        <w:pict>
          <v:roundrect id="_x0000_s1027" style="position:absolute;left:0;text-align:left;margin-left:312.9pt;margin-top:118.45pt;width:58.95pt;height:16.5pt;z-index:251661312" arcsize="10923f" filled="f" strokecolor="red"/>
        </w:pict>
      </w:r>
      <w:r w:rsidR="00594777" w:rsidRPr="00594777">
        <w:rPr>
          <w:rFonts w:cstheme="minorHAnsi"/>
          <w:noProof/>
        </w:rPr>
        <w:drawing>
          <wp:inline distT="0" distB="0" distL="0" distR="0">
            <wp:extent cx="5731510" cy="4300065"/>
            <wp:effectExtent l="19050" t="0" r="254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7" w:name="_Toc311555195"/>
      <w:r w:rsidRPr="00140308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3</w:t>
      </w:r>
      <w:r w:rsidR="00F05D91">
        <w:rPr>
          <w:noProof/>
        </w:rPr>
        <w:fldChar w:fldCharType="end"/>
      </w:r>
      <w:r w:rsidRPr="00140308">
        <w:t>: Server Manager</w:t>
      </w:r>
      <w:bookmarkEnd w:id="7"/>
    </w:p>
    <w:p w:rsidR="00811198" w:rsidRDefault="00811198" w:rsidP="00811198">
      <w:r>
        <w:br w:type="page"/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F05D91" w:rsidP="00811198">
      <w:pPr>
        <w:keepNext/>
        <w:jc w:val="center"/>
      </w:pPr>
      <w:r>
        <w:rPr>
          <w:noProof/>
        </w:rPr>
        <w:pict>
          <v:roundrect id="_x0000_s1028" style="position:absolute;left:0;text-align:left;margin-left:292.65pt;margin-top:307.5pt;width:49.35pt;height:16.5pt;z-index:251662336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225409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8" w:name="_Toc311555196"/>
      <w:r w:rsidRPr="00140308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4</w:t>
      </w:r>
      <w:r w:rsidR="00F05D91">
        <w:rPr>
          <w:noProof/>
        </w:rPr>
        <w:fldChar w:fldCharType="end"/>
      </w:r>
      <w:r w:rsidRPr="00140308">
        <w:t xml:space="preserve"> : Add Roles Wizard</w:t>
      </w:r>
      <w:bookmarkEnd w:id="8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594777" w:rsidRDefault="00594777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 (IIS)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Pr="00A94C03" w:rsidRDefault="00F05D91" w:rsidP="00811198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oundrect id="_x0000_s1030" style="position:absolute;left:0;text-align:left;margin-left:303.15pt;margin-top:317.65pt;width:51.6pt;height:18pt;z-index:251664384" arcsize="10923f" filled="f" strokecolor="red"/>
        </w:pict>
      </w:r>
      <w:r>
        <w:rPr>
          <w:rFonts w:ascii="Arial" w:hAnsi="Arial" w:cs="Arial"/>
        </w:rPr>
        <w:pict>
          <v:roundrect id="_x0000_s1029" style="position:absolute;left:0;text-align:left;margin-left:135.75pt;margin-top:220.9pt;width:67.5pt;height:12pt;z-index:251663360" arcsize="10923f" filled="f" strokecolor="red"/>
        </w:pict>
      </w:r>
      <w:r w:rsidR="00811198" w:rsidRPr="00A94C03">
        <w:rPr>
          <w:rFonts w:ascii="Arial" w:hAnsi="Arial" w:cs="Arial"/>
          <w:noProof/>
        </w:rPr>
        <w:drawing>
          <wp:inline distT="0" distB="0" distL="0" distR="0">
            <wp:extent cx="59436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9" w:name="_Toc311555197"/>
      <w:r w:rsidRPr="00140308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5</w:t>
      </w:r>
      <w:r w:rsidR="00F05D91">
        <w:rPr>
          <w:noProof/>
        </w:rPr>
        <w:fldChar w:fldCharType="end"/>
      </w:r>
      <w:r w:rsidRPr="00140308">
        <w:t xml:space="preserve"> : Add Roles Wizard</w:t>
      </w:r>
      <w:bookmarkEnd w:id="9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Default="00F05D91" w:rsidP="00811198">
      <w:pPr>
        <w:keepNext/>
        <w:jc w:val="center"/>
      </w:pPr>
      <w:r>
        <w:rPr>
          <w:noProof/>
        </w:rPr>
        <w:pict>
          <v:roundrect id="_x0000_s1031" style="position:absolute;left:0;text-align:left;margin-left:303.9pt;margin-top:317.25pt;width:51.6pt;height:21.75pt;z-index:25166540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0" w:name="_Toc311555198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6</w:t>
      </w:r>
      <w:r w:rsidR="00F05D91">
        <w:rPr>
          <w:noProof/>
        </w:rPr>
        <w:fldChar w:fldCharType="end"/>
      </w:r>
      <w:r w:rsidRPr="002E7ADE">
        <w:t xml:space="preserve"> : Add Roles Wizard</w:t>
      </w:r>
      <w:bookmarkEnd w:id="10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</w:t>
      </w:r>
      <w:r w:rsidRPr="00401BB8">
        <w:rPr>
          <w:rFonts w:ascii="Arial" w:eastAsia="Calibri" w:hAnsi="Arial" w:cs="Mangal"/>
          <w:sz w:val="24"/>
          <w:lang w:val="en-IN"/>
        </w:rPr>
        <w:t xml:space="preserve">” </w:t>
      </w:r>
      <w:r>
        <w:rPr>
          <w:rFonts w:ascii="Arial" w:eastAsia="Calibri" w:hAnsi="Arial" w:cs="Mangal"/>
          <w:sz w:val="24"/>
          <w:lang w:val="en-IN"/>
        </w:rPr>
        <w:t xml:space="preserve">and </w:t>
      </w:r>
      <w:r w:rsidRPr="00401BB8">
        <w:rPr>
          <w:rFonts w:ascii="Arial" w:eastAsia="Calibri" w:hAnsi="Arial" w:cs="Mangal"/>
          <w:sz w:val="24"/>
          <w:lang w:val="en-IN"/>
        </w:rPr>
        <w:t>expand it by clicking “</w:t>
      </w:r>
      <w:r w:rsidRPr="00401BB8">
        <w:rPr>
          <w:rFonts w:ascii="Arial" w:eastAsia="Calibri" w:hAnsi="Arial" w:cs="Mangal"/>
          <w:b/>
          <w:sz w:val="24"/>
          <w:lang w:val="en-IN"/>
        </w:rPr>
        <w:t>+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asp.net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0262D9" w:rsidRDefault="00811198" w:rsidP="00811198"/>
    <w:p w:rsidR="00811198" w:rsidRPr="00F11E02" w:rsidRDefault="00811198" w:rsidP="00811198"/>
    <w:p w:rsidR="00811198" w:rsidRDefault="00F05D91" w:rsidP="00811198">
      <w:pPr>
        <w:keepNext/>
        <w:jc w:val="center"/>
      </w:pPr>
      <w:r>
        <w:rPr>
          <w:noProof/>
        </w:rPr>
        <w:pict>
          <v:roundrect id="_x0000_s1039" style="position:absolute;left:0;text-align:left;margin-left:160.05pt;margin-top:173.4pt;width:70.5pt;height:9.7pt;z-index:251673600" arcsize="10923f" filled="f" strokecolor="red"/>
        </w:pict>
      </w:r>
      <w:r>
        <w:rPr>
          <w:noProof/>
        </w:rPr>
        <w:pict>
          <v:roundrect id="_x0000_s1032" style="position:absolute;left:0;text-align:left;margin-left:131.4pt;margin-top:85.5pt;width:74.1pt;height:13.5pt;z-index:251666432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910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1" w:name="_Toc311555199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7</w:t>
      </w:r>
      <w:r w:rsidR="00F05D91">
        <w:rPr>
          <w:noProof/>
        </w:rPr>
        <w:fldChar w:fldCharType="end"/>
      </w:r>
      <w:r w:rsidRPr="002E7ADE">
        <w:t xml:space="preserve"> : Select Role Services</w:t>
      </w:r>
      <w:bookmarkEnd w:id="11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C2A37" w:rsidRDefault="00811198" w:rsidP="00811198"/>
    <w:p w:rsidR="00811198" w:rsidRDefault="00F05D91" w:rsidP="00811198">
      <w:pPr>
        <w:keepNext/>
      </w:pPr>
      <w:r>
        <w:rPr>
          <w:noProof/>
        </w:rPr>
        <w:pict>
          <v:roundrect id="_x0000_s1037" style="position:absolute;margin-left:258.75pt;margin-top:168.3pt;width:123.75pt;height:23.25pt;z-index:251671552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275553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2" w:name="_Toc311555200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8</w:t>
      </w:r>
      <w:r w:rsidR="00F05D91">
        <w:rPr>
          <w:noProof/>
        </w:rPr>
        <w:fldChar w:fldCharType="end"/>
      </w:r>
      <w:r w:rsidRPr="002E7ADE">
        <w:t xml:space="preserve"> : Add Roles Wizard</w:t>
      </w:r>
      <w:bookmarkEnd w:id="12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Management Service</w:t>
      </w:r>
      <w:r w:rsidRPr="00401BB8"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IIS 6 management Console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272D7A" w:rsidRDefault="00811198" w:rsidP="00811198"/>
    <w:p w:rsidR="00811198" w:rsidRDefault="00F05D91" w:rsidP="00811198">
      <w:pPr>
        <w:keepNext/>
        <w:jc w:val="center"/>
      </w:pPr>
      <w:r>
        <w:rPr>
          <w:noProof/>
        </w:rPr>
        <w:pict>
          <v:roundrect id="_x0000_s1040" style="position:absolute;left:0;text-align:left;margin-left:152.7pt;margin-top:186.4pt;width:83.2pt;height:8.25pt;z-index:251674624" arcsize="10923f" filled="f" strokecolor="red"/>
        </w:pict>
      </w:r>
      <w:r>
        <w:rPr>
          <w:noProof/>
        </w:rPr>
        <w:pict>
          <v:roundrect id="_x0000_s1038" style="position:absolute;left:0;text-align:left;margin-left:153.5pt;margin-top:167.9pt;width:82.4pt;height:8.8pt;z-index:251672576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225409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13" w:name="_Toc311555201"/>
      <w:r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9</w:t>
      </w:r>
      <w:r w:rsidR="00F05D91">
        <w:rPr>
          <w:noProof/>
        </w:rPr>
        <w:fldChar w:fldCharType="end"/>
      </w:r>
      <w:r>
        <w:t>: Select Role Services</w:t>
      </w:r>
      <w:bookmarkEnd w:id="13"/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FF06EA" w:rsidRDefault="00FF06EA" w:rsidP="00811198">
      <w:pPr>
        <w:jc w:val="center"/>
      </w:pPr>
    </w:p>
    <w:p w:rsidR="00811198" w:rsidRDefault="00811198" w:rsidP="00811198">
      <w:pPr>
        <w:jc w:val="center"/>
      </w:pPr>
    </w:p>
    <w:p w:rsidR="004F69D9" w:rsidRDefault="004F69D9" w:rsidP="00811198">
      <w:pPr>
        <w:jc w:val="center"/>
      </w:pPr>
    </w:p>
    <w:p w:rsidR="00811198" w:rsidRPr="00272D7A" w:rsidRDefault="00811198" w:rsidP="00811198">
      <w:pPr>
        <w:jc w:val="center"/>
      </w:pPr>
    </w:p>
    <w:p w:rsidR="00811198" w:rsidRPr="00AF1CFC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FF06EA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FF06EA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FF06EA">
        <w:rPr>
          <w:rFonts w:ascii="Arial" w:eastAsia="Calibri" w:hAnsi="Arial" w:cs="Mangal"/>
          <w:sz w:val="24"/>
          <w:lang w:val="en-IN"/>
        </w:rPr>
        <w:t>” in dialog box</w:t>
      </w:r>
    </w:p>
    <w:p w:rsidR="00811198" w:rsidRDefault="00F05D91" w:rsidP="00811198">
      <w:pPr>
        <w:keepNext/>
      </w:pPr>
      <w:r w:rsidRPr="00F05D91">
        <w:rPr>
          <w:rFonts w:ascii="Arial" w:hAnsi="Arial" w:cs="Arial"/>
          <w:b/>
          <w:i/>
          <w:noProof/>
          <w:sz w:val="24"/>
        </w:rPr>
        <w:pict>
          <v:roundrect id="_x0000_s1033" style="position:absolute;margin-left:264.15pt;margin-top:134.95pt;width:137.1pt;height:21.75pt;z-index:25166745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233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4" w:name="_Toc311555202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10</w:t>
      </w:r>
      <w:r w:rsidR="00F05D91">
        <w:rPr>
          <w:noProof/>
        </w:rPr>
        <w:fldChar w:fldCharType="end"/>
      </w:r>
      <w:r w:rsidRPr="002E7ADE">
        <w:t xml:space="preserve"> : Add Roles Wizard</w:t>
      </w:r>
      <w:bookmarkEnd w:id="14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FF06EA" w:rsidRDefault="00FF06EA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4F69D9" w:rsidRDefault="004F69D9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  <w:r w:rsidRPr="00EC7C82">
        <w:rPr>
          <w:rFonts w:ascii="Arial" w:hAnsi="Arial" w:cs="Arial"/>
          <w:b/>
          <w:i/>
          <w:color w:val="FF0000"/>
          <w:sz w:val="24"/>
        </w:rPr>
        <w:lastRenderedPageBreak/>
        <w:t xml:space="preserve">Before proceeding further, please </w:t>
      </w:r>
      <w:r>
        <w:rPr>
          <w:rFonts w:ascii="Arial" w:hAnsi="Arial" w:cs="Arial"/>
          <w:b/>
          <w:i/>
          <w:color w:val="FF0000"/>
          <w:sz w:val="24"/>
        </w:rPr>
        <w:t>make sure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th</w:t>
      </w:r>
      <w:r>
        <w:rPr>
          <w:rFonts w:ascii="Arial" w:hAnsi="Arial" w:cs="Arial"/>
          <w:b/>
          <w:i/>
          <w:color w:val="FF0000"/>
          <w:sz w:val="24"/>
        </w:rPr>
        <w:t>at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following options are enabled in IIS 7</w:t>
      </w:r>
      <w:r>
        <w:rPr>
          <w:rFonts w:ascii="Arial" w:hAnsi="Arial" w:cs="Arial"/>
          <w:b/>
          <w:i/>
          <w:color w:val="FF0000"/>
          <w:sz w:val="24"/>
        </w:rPr>
        <w:t>.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Common HTTP Features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Static Content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Default Document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Directory Browsing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HTTP Errors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Application Development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ASP.NET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.NET Extensibility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Extensions</w:t>
      </w:r>
    </w:p>
    <w:p w:rsidR="00811198" w:rsidRPr="00C95EAD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Filters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Management Tools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Management Service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Management Console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IIS 6 </w:t>
      </w:r>
      <w:proofErr w:type="spellStart"/>
      <w:r>
        <w:rPr>
          <w:rFonts w:ascii="Arial" w:eastAsia="Calibri" w:hAnsi="Arial" w:cs="Mangal"/>
          <w:sz w:val="24"/>
          <w:lang w:val="en-IN"/>
        </w:rPr>
        <w:t>Metabase</w:t>
      </w:r>
      <w:proofErr w:type="spellEnd"/>
      <w:r>
        <w:rPr>
          <w:rFonts w:ascii="Arial" w:eastAsia="Calibri" w:hAnsi="Arial" w:cs="Mangal"/>
          <w:sz w:val="24"/>
          <w:lang w:val="en-IN"/>
        </w:rPr>
        <w:t xml:space="preserve"> Compatibility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Management Console</w:t>
      </w: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Default="00F05D91" w:rsidP="00FF06EA">
      <w:pPr>
        <w:pStyle w:val="ListParagraph"/>
        <w:keepNext/>
        <w:jc w:val="center"/>
      </w:pPr>
      <w:r w:rsidRPr="00F05D91">
        <w:rPr>
          <w:rFonts w:ascii="Arial" w:hAnsi="Arial" w:cs="Arial"/>
          <w:noProof/>
        </w:rPr>
        <w:pict>
          <v:roundrect id="_x0000_s1047" style="position:absolute;left:0;text-align:left;margin-left:196.6pt;margin-top:213pt;width:83.15pt;height:11.25pt;z-index:251681792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8" style="position:absolute;left:0;text-align:left;margin-left:196.6pt;margin-top:206.25pt;width:83.15pt;height:6.75pt;z-index:251682816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51" style="position:absolute;left:0;text-align:left;margin-left:196.6pt;margin-top:177pt;width:83.15pt;height:9pt;z-index:251684864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9" style="position:absolute;left:0;text-align:left;margin-left:196.6pt;margin-top:167.3pt;width:83.15pt;height:9.7pt;z-index:251683840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6" style="position:absolute;left:0;text-align:left;margin-left:196.6pt;margin-top:132pt;width:83.15pt;height:8.25pt;z-index:251680768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5" style="position:absolute;left:0;text-align:left;margin-left:196.6pt;margin-top:123pt;width:83.15pt;height:9pt;z-index:251679744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3" style="position:absolute;left:0;text-align:left;margin-left:196.6pt;margin-top:102.75pt;width:83.15pt;height:8.25pt;z-index:251677696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4" style="position:absolute;left:0;text-align:left;margin-left:196.6pt;margin-top:113.25pt;width:83.15pt;height:9pt;z-index:251678720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41" style="position:absolute;left:0;text-align:left;margin-left:328.6pt;margin-top:307.55pt;width:48.5pt;height:16.45pt;z-index:251675648" arcsize="10923f" filled="f" strokecolor="red"/>
        </w:pict>
      </w:r>
      <w:r w:rsidR="00FF06EA" w:rsidRPr="00FF06EA">
        <w:rPr>
          <w:rFonts w:ascii="Arial" w:hAnsi="Arial" w:cs="Arial"/>
          <w:noProof/>
        </w:rPr>
        <w:drawing>
          <wp:inline distT="0" distB="0" distL="0" distR="0">
            <wp:extent cx="5731510" cy="4225409"/>
            <wp:effectExtent l="19050" t="0" r="2540" b="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5" w:name="_Toc311555203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11</w:t>
      </w:r>
      <w:r w:rsidR="00F05D91">
        <w:rPr>
          <w:noProof/>
        </w:rPr>
        <w:fldChar w:fldCharType="end"/>
      </w:r>
      <w:r w:rsidRPr="002E7ADE">
        <w:t xml:space="preserve"> : Select Role Services</w:t>
      </w:r>
      <w:bookmarkEnd w:id="15"/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Pr="00AF1CFC" w:rsidRDefault="00811198" w:rsidP="00811198">
      <w:pPr>
        <w:pStyle w:val="ListParagraph"/>
        <w:rPr>
          <w:rFonts w:ascii="Arial" w:hAnsi="Arial" w:cs="Arial"/>
        </w:rPr>
      </w:pPr>
    </w:p>
    <w:p w:rsidR="00811198" w:rsidRDefault="00F05D91" w:rsidP="00811198">
      <w:pPr>
        <w:keepNext/>
      </w:pPr>
      <w:r w:rsidRPr="00F05D91">
        <w:rPr>
          <w:rFonts w:ascii="Arial" w:hAnsi="Arial" w:cs="Arial"/>
          <w:noProof/>
        </w:rPr>
        <w:lastRenderedPageBreak/>
        <w:pict>
          <v:roundrect id="_x0000_s1054" style="position:absolute;margin-left:171pt;margin-top:259.5pt;width:95.25pt;height:10.5pt;z-index:251687936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55" style="position:absolute;margin-left:171pt;margin-top:231pt;width:101.25pt;height:9.75pt;z-index:251688960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53" style="position:absolute;margin-left:157.6pt;margin-top:211.5pt;width:108.65pt;height:9pt;z-index:251686912" arcsize="10923f" filled="f" strokecolor="red"/>
        </w:pict>
      </w:r>
      <w:r w:rsidRPr="00F05D91">
        <w:rPr>
          <w:rFonts w:ascii="Arial" w:hAnsi="Arial" w:cs="Arial"/>
          <w:noProof/>
        </w:rPr>
        <w:pict>
          <v:roundrect id="_x0000_s1052" style="position:absolute;margin-left:157.6pt;margin-top:192pt;width:108.65pt;height:11.25pt;z-index:251685888" arcsize="10923f" filled="f" strokecolor="red"/>
        </w:pict>
      </w:r>
      <w:r>
        <w:rPr>
          <w:noProof/>
        </w:rPr>
        <w:pict>
          <v:roundrect id="_x0000_s1034" style="position:absolute;margin-left:303pt;margin-top:319.4pt;width:52.5pt;height:15.75pt;z-index:251668480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6" w:name="_Toc311555204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12</w:t>
      </w:r>
      <w:r w:rsidR="00F05D91">
        <w:rPr>
          <w:noProof/>
        </w:rPr>
        <w:fldChar w:fldCharType="end"/>
      </w:r>
      <w:r w:rsidRPr="002E7ADE">
        <w:t xml:space="preserve"> : Select Role Services</w:t>
      </w:r>
      <w:bookmarkEnd w:id="1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Install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F05D91" w:rsidP="00811198">
      <w:pPr>
        <w:keepNext/>
      </w:pPr>
      <w:r>
        <w:rPr>
          <w:noProof/>
        </w:rPr>
        <w:pict>
          <v:roundrect id="_x0000_s1035" style="position:absolute;margin-left:353.25pt;margin-top:318.7pt;width:48.75pt;height:15.9pt;z-index:251669504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7" w:name="_Toc311555205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13</w:t>
      </w:r>
      <w:r w:rsidR="00F05D91">
        <w:rPr>
          <w:noProof/>
        </w:rPr>
        <w:fldChar w:fldCharType="end"/>
      </w:r>
      <w:r w:rsidRPr="002E7ADE">
        <w:t xml:space="preserve"> : Confirm Installation Selections</w:t>
      </w:r>
      <w:bookmarkEnd w:id="17"/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Close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F05D91" w:rsidP="00811198">
      <w:pPr>
        <w:keepNext/>
      </w:pPr>
      <w:r>
        <w:rPr>
          <w:noProof/>
        </w:rPr>
        <w:pict>
          <v:roundrect id="_x0000_s1036" style="position:absolute;margin-left:352.5pt;margin-top:318.85pt;width:51pt;height:17.1pt;z-index:25167052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8" w:name="_Toc311555206"/>
      <w:r w:rsidRPr="002E7ADE">
        <w:t xml:space="preserve">Figure </w:t>
      </w:r>
      <w:r w:rsidR="00F05D91">
        <w:fldChar w:fldCharType="begin"/>
      </w:r>
      <w:r w:rsidR="00454E9E">
        <w:instrText xml:space="preserve"> SEQ Figure \* ARABIC </w:instrText>
      </w:r>
      <w:r w:rsidR="00F05D91">
        <w:fldChar w:fldCharType="separate"/>
      </w:r>
      <w:r w:rsidR="00211A2A">
        <w:rPr>
          <w:noProof/>
        </w:rPr>
        <w:t>14</w:t>
      </w:r>
      <w:r w:rsidR="00F05D91">
        <w:rPr>
          <w:noProof/>
        </w:rPr>
        <w:fldChar w:fldCharType="end"/>
      </w:r>
      <w:r w:rsidRPr="002E7ADE">
        <w:t>: Installation Results</w:t>
      </w:r>
      <w:bookmarkEnd w:id="18"/>
    </w:p>
    <w:p w:rsidR="00811198" w:rsidRDefault="00811198" w:rsidP="00811198"/>
    <w:p w:rsidR="00811198" w:rsidRDefault="00811198" w:rsidP="00811198"/>
    <w:p w:rsidR="00811198" w:rsidRDefault="00811198" w:rsidP="00811198">
      <w:pPr>
        <w:pStyle w:val="Caption"/>
        <w:jc w:val="center"/>
      </w:pPr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B8247A" w:rsidRDefault="00665936"/>
    <w:sectPr w:rsidR="00B8247A" w:rsidSect="008E269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6C3E"/>
    <w:multiLevelType w:val="hybridMultilevel"/>
    <w:tmpl w:val="015A167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1198"/>
    <w:rsid w:val="00067871"/>
    <w:rsid w:val="00211A2A"/>
    <w:rsid w:val="00222006"/>
    <w:rsid w:val="00454E9E"/>
    <w:rsid w:val="004F69D9"/>
    <w:rsid w:val="00594777"/>
    <w:rsid w:val="00665936"/>
    <w:rsid w:val="006706E1"/>
    <w:rsid w:val="00681E31"/>
    <w:rsid w:val="00811198"/>
    <w:rsid w:val="008E269E"/>
    <w:rsid w:val="00922AB5"/>
    <w:rsid w:val="009B2B10"/>
    <w:rsid w:val="00B96E84"/>
    <w:rsid w:val="00F05D91"/>
    <w:rsid w:val="00F1604F"/>
    <w:rsid w:val="00F16710"/>
    <w:rsid w:val="00FF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9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111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1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98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8E2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69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007"/>
    <w:rsid w:val="000C5007"/>
    <w:rsid w:val="00445024"/>
    <w:rsid w:val="005F0E4C"/>
    <w:rsid w:val="006232F6"/>
    <w:rsid w:val="00954F83"/>
    <w:rsid w:val="00A06B13"/>
    <w:rsid w:val="00CD45EB"/>
    <w:rsid w:val="00F1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51B857A54EF0B3947E56BE0BD51B">
    <w:name w:val="204351B857A54EF0B3947E56BE0BD51B"/>
    <w:rsid w:val="000C5007"/>
  </w:style>
  <w:style w:type="paragraph" w:customStyle="1" w:styleId="AF8EF25C17D042668196C3F115E7CC3D">
    <w:name w:val="AF8EF25C17D042668196C3F115E7CC3D"/>
    <w:rsid w:val="000C5007"/>
  </w:style>
  <w:style w:type="paragraph" w:customStyle="1" w:styleId="AB27ABCDFCC448D3A00146DFFA4AC246">
    <w:name w:val="AB27ABCDFCC448D3A00146DFFA4AC246"/>
    <w:rsid w:val="000C5007"/>
  </w:style>
  <w:style w:type="paragraph" w:customStyle="1" w:styleId="EF737968BC2144C4AB3E794DDE0199B0">
    <w:name w:val="EF737968BC2144C4AB3E794DDE0199B0"/>
    <w:rsid w:val="000C5007"/>
  </w:style>
  <w:style w:type="paragraph" w:customStyle="1" w:styleId="9A77807D14F0483AA9685DFD0FBEFFE5">
    <w:name w:val="9A77807D14F0483AA9685DFD0FBEFFE5"/>
    <w:rsid w:val="000C5007"/>
  </w:style>
  <w:style w:type="paragraph" w:customStyle="1" w:styleId="543C43945C9148338F84B8529EAC8733">
    <w:name w:val="543C43945C9148338F84B8529EAC8733"/>
    <w:rsid w:val="000C5007"/>
  </w:style>
  <w:style w:type="paragraph" w:customStyle="1" w:styleId="E90C3D0C2F8F4E2DAACEF8047EA10F23">
    <w:name w:val="E90C3D0C2F8F4E2DAACEF8047EA10F23"/>
    <w:rsid w:val="00F1397A"/>
    <w:rPr>
      <w:lang w:val="en-US" w:eastAsia="en-US"/>
    </w:rPr>
  </w:style>
  <w:style w:type="paragraph" w:customStyle="1" w:styleId="D3B97B19471042D1A5F84E2CC31D28B5">
    <w:name w:val="D3B97B19471042D1A5F84E2CC31D28B5"/>
    <w:rsid w:val="00F1397A"/>
    <w:rPr>
      <w:lang w:val="en-US" w:eastAsia="en-US"/>
    </w:rPr>
  </w:style>
  <w:style w:type="paragraph" w:customStyle="1" w:styleId="901BA31B98894E8F9C27CEE4581F4549">
    <w:name w:val="901BA31B98894E8F9C27CEE4581F4549"/>
    <w:rsid w:val="00F1397A"/>
    <w:rPr>
      <w:lang w:val="en-US" w:eastAsia="en-US"/>
    </w:rPr>
  </w:style>
  <w:style w:type="paragraph" w:customStyle="1" w:styleId="DCE6BD4D2B614F71B5C971E16033D082">
    <w:name w:val="DCE6BD4D2B614F71B5C971E16033D082"/>
    <w:rsid w:val="00F1397A"/>
    <w:rPr>
      <w:lang w:val="en-US" w:eastAsia="en-US"/>
    </w:rPr>
  </w:style>
  <w:style w:type="paragraph" w:customStyle="1" w:styleId="1608C1A7226B4BBE9C4E9BEB5656951D">
    <w:name w:val="1608C1A7226B4BBE9C4E9BEB5656951D"/>
    <w:rsid w:val="00F1397A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FC889-781C-4B09-A552-F5DD09E0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IIS</vt:lpstr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IIS</dc:title>
  <dc:subject>Windows Server 2008 R2 Enterprise– 64bit </dc:subject>
  <dc:creator/>
  <cp:keywords/>
  <dc:description/>
  <cp:lastModifiedBy>Prasad Gopathi</cp:lastModifiedBy>
  <cp:revision>12</cp:revision>
  <dcterms:created xsi:type="dcterms:W3CDTF">2011-12-25T07:07:00Z</dcterms:created>
  <dcterms:modified xsi:type="dcterms:W3CDTF">2012-01-03T06:39:00Z</dcterms:modified>
</cp:coreProperties>
</file>