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11555187" w:displacedByCustomXml="next"/>
    <w:bookmarkStart w:id="1" w:name="_Toc292086943" w:displacedByCustomXml="next"/>
    <w:sdt>
      <w:sdtPr>
        <w:rPr>
          <w:rFonts w:asciiTheme="majorHAnsi" w:eastAsiaTheme="majorEastAsia" w:hAnsiTheme="majorHAnsi" w:cstheme="majorBidi"/>
        </w:rPr>
        <w:id w:val="40426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ED31DE" w:rsidP="00ED31D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9073F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073F0" w:rsidRDefault="009073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Installing SQL Server 2008</w:t>
                    </w:r>
                    <w:r w:rsidR="00ED31D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R2</w:t>
                    </w:r>
                  </w:p>
                </w:sdtContent>
              </w:sdt>
            </w:tc>
          </w:tr>
          <w:tr w:rsidR="009073F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073F0" w:rsidRDefault="007434B5" w:rsidP="0050409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7434B5">
                      <w:rPr>
                        <w:rFonts w:asciiTheme="majorHAnsi" w:eastAsiaTheme="majorEastAsia" w:hAnsiTheme="majorHAnsi" w:cstheme="majorBidi"/>
                      </w:rPr>
                      <w:t xml:space="preserve">Windows Server 2008 R2 Standard – 64bit </w:t>
                    </w:r>
                  </w:p>
                </w:tc>
              </w:sdtContent>
            </w:sdt>
          </w:tr>
        </w:tbl>
        <w:p w:rsidR="009073F0" w:rsidRDefault="009073F0"/>
        <w:p w:rsidR="009073F0" w:rsidRDefault="009073F0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9073F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073F0" w:rsidRDefault="009073F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9073F0" w:rsidRDefault="009073F0"/>
        <w:p w:rsidR="009073F0" w:rsidRDefault="009073F0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  <w:bookmarkStart w:id="2" w:name="_GoBack" w:displacedByCustomXml="next"/>
      <w:bookmarkEnd w:id="2" w:displacedByCustomXml="next"/>
    </w:sdt>
    <w:p w:rsidR="00257EC3" w:rsidRPr="00B77B61" w:rsidRDefault="00257EC3" w:rsidP="00257EC3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B77B61">
        <w:rPr>
          <w:rFonts w:ascii="Arial" w:hAnsi="Arial" w:cs="Arial"/>
          <w:color w:val="auto"/>
        </w:rPr>
        <w:lastRenderedPageBreak/>
        <w:t>Installing Microsoft SQL Server 2008 R2 Express</w:t>
      </w:r>
      <w:bookmarkEnd w:id="1"/>
      <w:bookmarkEnd w:id="0"/>
    </w:p>
    <w:p w:rsidR="00257EC3" w:rsidRPr="00DF4587" w:rsidRDefault="00257EC3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2086945"/>
      <w:r w:rsidRPr="00B77B61">
        <w:rPr>
          <w:rFonts w:ascii="Arial" w:eastAsia="Calibri" w:hAnsi="Arial" w:cs="Mangal"/>
          <w:sz w:val="24"/>
          <w:lang w:val="en-IN"/>
        </w:rPr>
        <w:t xml:space="preserve">Double Click on </w:t>
      </w:r>
      <w:r w:rsidR="00943378">
        <w:rPr>
          <w:rFonts w:ascii="Arial" w:eastAsia="Calibri" w:hAnsi="Arial" w:cs="Mangal"/>
          <w:sz w:val="24"/>
          <w:lang w:val="en-IN"/>
        </w:rPr>
        <w:t>“</w:t>
      </w:r>
      <w:r w:rsidRPr="00943378">
        <w:rPr>
          <w:rFonts w:ascii="Arial" w:eastAsia="Calibri" w:hAnsi="Arial" w:cs="Mangal"/>
          <w:b/>
          <w:sz w:val="24"/>
          <w:lang w:val="en-IN"/>
        </w:rPr>
        <w:t>SQLEXPR_x64_ENU.exe</w:t>
      </w:r>
      <w:bookmarkEnd w:id="3"/>
      <w:r w:rsidR="00943378">
        <w:rPr>
          <w:rFonts w:ascii="Arial" w:eastAsia="Calibri" w:hAnsi="Arial" w:cs="Mangal"/>
          <w:b/>
          <w:sz w:val="24"/>
          <w:lang w:val="en-IN"/>
        </w:rPr>
        <w:t>”.</w:t>
      </w:r>
    </w:p>
    <w:p w:rsidR="00257EC3" w:rsidRPr="00093752" w:rsidRDefault="00257EC3" w:rsidP="00257EC3"/>
    <w:p w:rsidR="00257EC3" w:rsidRDefault="00DC59EC" w:rsidP="00257EC3">
      <w:pPr>
        <w:keepNext/>
      </w:pPr>
      <w:r w:rsidRPr="00DC59EC">
        <w:rPr>
          <w:rFonts w:ascii="Arial" w:hAnsi="Arial" w:cs="Arial"/>
          <w:b/>
          <w:i/>
          <w:noProof/>
          <w:sz w:val="24"/>
        </w:rPr>
        <w:pict>
          <v:roundrect id="_x0000_s1026" style="position:absolute;margin-left:99.75pt;margin-top:93.25pt;width:344.25pt;height:16.5pt;z-index:251660288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4" w:name="_Toc311555207"/>
      <w:r w:rsidRPr="002E7ADE">
        <w:t xml:space="preserve">Figure </w:t>
      </w:r>
      <w:r w:rsidR="00DC59EC">
        <w:fldChar w:fldCharType="begin"/>
      </w:r>
      <w:r w:rsidR="009A7262">
        <w:instrText xml:space="preserve"> SEQ Figure \* ARABIC </w:instrText>
      </w:r>
      <w:r w:rsidR="00DC59EC">
        <w:fldChar w:fldCharType="separate"/>
      </w:r>
      <w:r w:rsidR="001E1168">
        <w:rPr>
          <w:noProof/>
        </w:rPr>
        <w:t>1</w:t>
      </w:r>
      <w:r w:rsidR="00DC59EC">
        <w:rPr>
          <w:noProof/>
        </w:rPr>
        <w:fldChar w:fldCharType="end"/>
      </w:r>
      <w:r w:rsidRPr="002E7ADE">
        <w:t>: SQLEXPRWT_x64_ENU</w:t>
      </w:r>
      <w:bookmarkEnd w:id="4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OK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Default="00DC59EC" w:rsidP="00257EC3">
      <w:pPr>
        <w:jc w:val="center"/>
      </w:pPr>
      <w:r>
        <w:rPr>
          <w:noProof/>
        </w:rPr>
        <w:pict>
          <v:roundrect id="_x0000_s1041" style="position:absolute;left:0;text-align:left;margin-left:252pt;margin-top:106.45pt;width:63pt;height:16.5pt;z-index:251675648" arcsize="10923f" filled="f" strokecolor="red"/>
        </w:pict>
      </w:r>
      <w:r w:rsidR="00257EC3" w:rsidRPr="00A10302">
        <w:rPr>
          <w:noProof/>
        </w:rPr>
        <w:drawing>
          <wp:inline distT="0" distB="0" distL="0" distR="0">
            <wp:extent cx="3971925" cy="1695450"/>
            <wp:effectExtent l="19050" t="0" r="9525" b="0"/>
            <wp:docPr id="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5" w:name="_Toc311555208"/>
      <w:r w:rsidRPr="002E7ADE">
        <w:t xml:space="preserve">Figure </w:t>
      </w:r>
      <w:r w:rsidR="00DC59EC">
        <w:fldChar w:fldCharType="begin"/>
      </w:r>
      <w:r w:rsidR="009A7262">
        <w:instrText xml:space="preserve"> SEQ Figure \* ARABIC </w:instrText>
      </w:r>
      <w:r w:rsidR="00DC59EC">
        <w:fldChar w:fldCharType="separate"/>
      </w:r>
      <w:r w:rsidR="001E1168">
        <w:rPr>
          <w:noProof/>
        </w:rPr>
        <w:t>2</w:t>
      </w:r>
      <w:r w:rsidR="00DC59EC">
        <w:rPr>
          <w:noProof/>
        </w:rPr>
        <w:fldChar w:fldCharType="end"/>
      </w:r>
      <w:r w:rsidRPr="002E7ADE">
        <w:t xml:space="preserve"> : SQL Server Confirmation</w:t>
      </w:r>
      <w:bookmarkEnd w:id="5"/>
      <w:r w:rsidRPr="002E7ADE">
        <w:t xml:space="preserve"> 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6" w:name="_Toc292086947"/>
      <w:r w:rsidRPr="00B77B61">
        <w:rPr>
          <w:rFonts w:ascii="Arial" w:eastAsia="Calibri" w:hAnsi="Arial" w:cs="Mangal"/>
          <w:sz w:val="24"/>
          <w:lang w:val="en-IN"/>
        </w:rPr>
        <w:t>Click on “</w:t>
      </w:r>
      <w:r w:rsidRPr="00B77B61">
        <w:rPr>
          <w:rFonts w:ascii="Arial" w:eastAsia="Calibri" w:hAnsi="Arial" w:cs="Mangal"/>
          <w:b/>
          <w:sz w:val="24"/>
          <w:lang w:val="en-IN"/>
        </w:rPr>
        <w:t>Installation</w:t>
      </w:r>
      <w:r w:rsidRPr="00B77B61">
        <w:rPr>
          <w:rFonts w:ascii="Arial" w:eastAsia="Calibri" w:hAnsi="Arial" w:cs="Mangal"/>
          <w:sz w:val="24"/>
          <w:lang w:val="en-IN"/>
        </w:rPr>
        <w:t>”</w:t>
      </w:r>
      <w:bookmarkEnd w:id="6"/>
    </w:p>
    <w:p w:rsidR="00257EC3" w:rsidRDefault="00DC59EC" w:rsidP="00257EC3">
      <w:pPr>
        <w:keepNext/>
        <w:jc w:val="center"/>
      </w:pPr>
      <w:r w:rsidRPr="00DC59EC">
        <w:rPr>
          <w:rFonts w:ascii="Arial" w:hAnsi="Arial" w:cs="Arial"/>
          <w:b/>
          <w:i/>
          <w:noProof/>
          <w:sz w:val="24"/>
        </w:rPr>
        <w:pict>
          <v:roundrect id="_x0000_s1027" style="position:absolute;left:0;text-align:left;margin-left:6.75pt;margin-top:32.2pt;width:54.75pt;height:18pt;z-index:251661312" arcsize="10923f" filled="f" strokecolor="red"/>
        </w:pict>
      </w:r>
      <w:r w:rsidR="00510C4B">
        <w:rPr>
          <w:noProof/>
        </w:rPr>
        <w:drawing>
          <wp:inline distT="0" distB="0" distL="0" distR="0">
            <wp:extent cx="5731510" cy="4298633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Default="00257EC3" w:rsidP="00257EC3">
      <w:pPr>
        <w:pStyle w:val="Caption"/>
        <w:jc w:val="center"/>
      </w:pPr>
      <w:bookmarkStart w:id="7" w:name="_Toc311555209"/>
      <w:r w:rsidRPr="002E7ADE">
        <w:t xml:space="preserve">Figure </w:t>
      </w:r>
      <w:r w:rsidR="00DC59EC">
        <w:fldChar w:fldCharType="begin"/>
      </w:r>
      <w:r w:rsidR="009A7262">
        <w:instrText xml:space="preserve"> SEQ Figure \* ARABIC </w:instrText>
      </w:r>
      <w:r w:rsidR="00DC59EC">
        <w:fldChar w:fldCharType="separate"/>
      </w:r>
      <w:r w:rsidR="001E1168">
        <w:rPr>
          <w:noProof/>
        </w:rPr>
        <w:t>3</w:t>
      </w:r>
      <w:r w:rsidR="00DC59EC">
        <w:rPr>
          <w:noProof/>
        </w:rPr>
        <w:fldChar w:fldCharType="end"/>
      </w:r>
      <w:r w:rsidRPr="002E7ADE">
        <w:t xml:space="preserve"> : SQL Server Installation Center</w:t>
      </w:r>
      <w:bookmarkEnd w:id="7"/>
    </w:p>
    <w:p w:rsidR="00257EC3" w:rsidRPr="00EF3AD3" w:rsidRDefault="00257EC3" w:rsidP="00257EC3"/>
    <w:p w:rsidR="00257EC3" w:rsidRDefault="00257EC3" w:rsidP="00257EC3">
      <w:pPr>
        <w:pStyle w:val="Heading2"/>
        <w:ind w:left="1080"/>
        <w:rPr>
          <w:rFonts w:ascii="Arial" w:hAnsi="Arial" w:cs="Arial"/>
          <w:b w:val="0"/>
          <w:i/>
          <w:sz w:val="24"/>
        </w:rPr>
      </w:pPr>
    </w:p>
    <w:p w:rsidR="00325CB1" w:rsidRDefault="00325CB1" w:rsidP="00325CB1"/>
    <w:p w:rsidR="00325CB1" w:rsidRPr="00325CB1" w:rsidRDefault="00325CB1" w:rsidP="00325CB1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New Installation or add features to an existing installation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093752" w:rsidRDefault="00257EC3" w:rsidP="00257EC3"/>
    <w:p w:rsidR="00257EC3" w:rsidRDefault="00DC59EC" w:rsidP="00257EC3">
      <w:pPr>
        <w:keepNext/>
        <w:jc w:val="center"/>
      </w:pPr>
      <w:r>
        <w:rPr>
          <w:noProof/>
        </w:rPr>
        <w:pict>
          <v:roundrect id="_x0000_s1028" style="position:absolute;left:0;text-align:left;margin-left:147pt;margin-top:17.2pt;width:315.75pt;height:37.5pt;z-index:251662336" arcsize="10923f" filled="f" strokecolor="red"/>
        </w:pict>
      </w:r>
      <w:r w:rsidR="00257EC3" w:rsidRPr="00093752">
        <w:rPr>
          <w:noProof/>
        </w:rPr>
        <w:drawing>
          <wp:inline distT="0" distB="0" distL="0" distR="0">
            <wp:extent cx="5943600" cy="4457700"/>
            <wp:effectExtent l="19050" t="0" r="0" b="0"/>
            <wp:docPr id="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8" w:name="_Toc311555210"/>
      <w:r w:rsidRPr="002E7ADE">
        <w:t xml:space="preserve">Figure </w:t>
      </w:r>
      <w:r w:rsidR="00DC59EC">
        <w:fldChar w:fldCharType="begin"/>
      </w:r>
      <w:r w:rsidR="009A7262">
        <w:instrText xml:space="preserve"> SEQ Figure \* ARABIC </w:instrText>
      </w:r>
      <w:r w:rsidR="00DC59EC">
        <w:fldChar w:fldCharType="separate"/>
      </w:r>
      <w:r w:rsidR="001E1168">
        <w:rPr>
          <w:noProof/>
        </w:rPr>
        <w:t>4</w:t>
      </w:r>
      <w:r w:rsidR="00DC59EC">
        <w:rPr>
          <w:noProof/>
        </w:rPr>
        <w:fldChar w:fldCharType="end"/>
      </w:r>
      <w:r w:rsidRPr="002E7ADE">
        <w:t xml:space="preserve"> : SQL Server Installation Center</w:t>
      </w:r>
      <w:bookmarkEnd w:id="8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 xml:space="preserve">Please Wait dialog comes </w:t>
      </w:r>
    </w:p>
    <w:p w:rsidR="00257EC3" w:rsidRDefault="00257EC3" w:rsidP="00257EC3"/>
    <w:p w:rsidR="00257EC3" w:rsidRDefault="00257EC3" w:rsidP="00257EC3">
      <w:pPr>
        <w:keepNext/>
        <w:jc w:val="center"/>
      </w:pPr>
      <w:r>
        <w:rPr>
          <w:noProof/>
        </w:rPr>
        <w:drawing>
          <wp:inline distT="0" distB="0" distL="0" distR="0">
            <wp:extent cx="4248150" cy="1038225"/>
            <wp:effectExtent l="19050" t="0" r="0" b="0"/>
            <wp:docPr id="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9" w:name="_Toc311555211"/>
      <w:r w:rsidRPr="002E7ADE">
        <w:t xml:space="preserve">Figure </w:t>
      </w:r>
      <w:r w:rsidR="00DC59EC">
        <w:fldChar w:fldCharType="begin"/>
      </w:r>
      <w:r w:rsidR="009A7262">
        <w:instrText xml:space="preserve"> SEQ Figure \* ARABIC </w:instrText>
      </w:r>
      <w:r w:rsidR="00DC59EC">
        <w:fldChar w:fldCharType="separate"/>
      </w:r>
      <w:r w:rsidR="001E1168">
        <w:rPr>
          <w:noProof/>
        </w:rPr>
        <w:t>5</w:t>
      </w:r>
      <w:r w:rsidR="00DC59EC">
        <w:rPr>
          <w:noProof/>
        </w:rPr>
        <w:fldChar w:fldCharType="end"/>
      </w:r>
      <w:r w:rsidRPr="002E7ADE">
        <w:t xml:space="preserve"> : Please wait window</w:t>
      </w:r>
      <w:bookmarkEnd w:id="9"/>
    </w:p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I accept the license terms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093752" w:rsidRDefault="00257EC3" w:rsidP="00257EC3"/>
    <w:p w:rsidR="00257EC3" w:rsidRDefault="00DC59EC" w:rsidP="00257EC3">
      <w:pPr>
        <w:keepNext/>
        <w:jc w:val="center"/>
      </w:pPr>
      <w:r w:rsidRPr="00DC59EC">
        <w:rPr>
          <w:rFonts w:ascii="Arial" w:hAnsi="Arial" w:cs="Arial"/>
          <w:b/>
          <w:i/>
          <w:noProof/>
          <w:sz w:val="24"/>
        </w:rPr>
        <w:pict>
          <v:roundrect id="_x0000_s1030" style="position:absolute;left:0;text-align:left;margin-left:368.25pt;margin-top:322.8pt;width:48pt;height:21.75pt;z-index:251664384" arcsize="10923f" filled="f" strokecolor="red"/>
        </w:pict>
      </w:r>
      <w:r w:rsidRPr="00DC59EC">
        <w:rPr>
          <w:rFonts w:ascii="Arial" w:hAnsi="Arial" w:cs="Arial"/>
          <w:b/>
          <w:i/>
          <w:noProof/>
          <w:sz w:val="24"/>
        </w:rPr>
        <w:pict>
          <v:roundrect id="_x0000_s1029" style="position:absolute;left:0;text-align:left;margin-left:130.5pt;margin-top:258.3pt;width:94.5pt;height:21.75pt;z-index:251663360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57700"/>
            <wp:effectExtent l="19050" t="0" r="0" b="0"/>
            <wp:docPr id="7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0" w:name="_Toc311555212"/>
      <w:r w:rsidRPr="002E7ADE">
        <w:t xml:space="preserve">Figure </w:t>
      </w:r>
      <w:r w:rsidR="00DC59EC">
        <w:fldChar w:fldCharType="begin"/>
      </w:r>
      <w:r w:rsidR="009A7262">
        <w:instrText xml:space="preserve"> SEQ Figure \* ARABIC </w:instrText>
      </w:r>
      <w:r w:rsidR="00DC59EC">
        <w:fldChar w:fldCharType="separate"/>
      </w:r>
      <w:r w:rsidR="001E1168">
        <w:rPr>
          <w:noProof/>
        </w:rPr>
        <w:t>6</w:t>
      </w:r>
      <w:r w:rsidR="00DC59EC">
        <w:rPr>
          <w:noProof/>
        </w:rPr>
        <w:fldChar w:fldCharType="end"/>
      </w:r>
      <w:r w:rsidRPr="002E7ADE">
        <w:t xml:space="preserve"> : License Terms</w:t>
      </w:r>
      <w:bookmarkEnd w:id="10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>
      <w:pPr>
        <w:keepNext/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Default="00257EC3" w:rsidP="00257EC3">
      <w:pPr>
        <w:pStyle w:val="Caption"/>
        <w:jc w:val="center"/>
      </w:pPr>
      <w:bookmarkStart w:id="11" w:name="_Toc311555213"/>
      <w:r w:rsidRPr="002E7ADE">
        <w:t xml:space="preserve">Figure </w:t>
      </w:r>
      <w:r w:rsidR="00DC59EC">
        <w:fldChar w:fldCharType="begin"/>
      </w:r>
      <w:r w:rsidR="009A7262">
        <w:instrText xml:space="preserve"> SEQ Figure \* ARABIC </w:instrText>
      </w:r>
      <w:r w:rsidR="00DC59EC">
        <w:fldChar w:fldCharType="separate"/>
      </w:r>
      <w:r w:rsidR="001E1168">
        <w:rPr>
          <w:noProof/>
        </w:rPr>
        <w:t>7</w:t>
      </w:r>
      <w:r w:rsidR="00DC59EC">
        <w:rPr>
          <w:noProof/>
        </w:rPr>
        <w:fldChar w:fldCharType="end"/>
      </w:r>
      <w:r w:rsidRPr="002E7ADE">
        <w:t xml:space="preserve"> : Setup Support Files</w:t>
      </w:r>
      <w:bookmarkEnd w:id="11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Pr="00490025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Database Engine Services</w:t>
      </w:r>
      <w:r>
        <w:rPr>
          <w:rFonts w:ascii="Arial" w:eastAsia="Calibri" w:hAnsi="Arial" w:cs="Mangal"/>
          <w:sz w:val="24"/>
          <w:lang w:val="en-IN"/>
        </w:rPr>
        <w:t>” check box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Next&gt;</w:t>
      </w:r>
      <w:r>
        <w:rPr>
          <w:rFonts w:ascii="Arial" w:eastAsia="Calibri" w:hAnsi="Arial" w:cs="Mangal"/>
          <w:sz w:val="24"/>
          <w:lang w:val="en-IN"/>
        </w:rPr>
        <w:t>” button</w:t>
      </w:r>
    </w:p>
    <w:p w:rsidR="00257EC3" w:rsidRPr="00626B1B" w:rsidRDefault="00257EC3" w:rsidP="00257EC3"/>
    <w:p w:rsidR="00257EC3" w:rsidRDefault="00DC59EC" w:rsidP="00257EC3">
      <w:pPr>
        <w:keepNext/>
        <w:jc w:val="center"/>
      </w:pPr>
      <w:r w:rsidRPr="00DC59EC">
        <w:rPr>
          <w:rFonts w:ascii="Arial" w:hAnsi="Arial" w:cs="Arial"/>
          <w:b/>
          <w:i/>
          <w:noProof/>
          <w:sz w:val="24"/>
        </w:rPr>
        <w:pict>
          <v:roundrect id="_x0000_s1031" style="position:absolute;left:0;text-align:left;margin-left:147pt;margin-top:84.4pt;width:87pt;height:12pt;z-index:251665408" arcsize="10923f" filled="f" strokecolor="red"/>
        </w:pict>
      </w:r>
      <w:r w:rsidRPr="00DC59EC">
        <w:rPr>
          <w:rFonts w:ascii="Arial" w:hAnsi="Arial" w:cs="Arial"/>
          <w:b/>
          <w:i/>
          <w:noProof/>
          <w:sz w:val="24"/>
        </w:rPr>
        <w:pict>
          <v:roundrect id="_x0000_s1032" style="position:absolute;left:0;text-align:left;margin-left:324.75pt;margin-top:325.15pt;width:47.25pt;height:18pt;z-index:251666432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57700"/>
            <wp:effectExtent l="19050" t="0" r="0" b="0"/>
            <wp:docPr id="1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2" w:name="_Toc311555214"/>
      <w:r w:rsidRPr="002E7ADE">
        <w:t xml:space="preserve">Figure </w:t>
      </w:r>
      <w:r w:rsidR="00DC59EC">
        <w:fldChar w:fldCharType="begin"/>
      </w:r>
      <w:r w:rsidR="009A7262">
        <w:instrText xml:space="preserve"> SEQ Figure \* ARABIC </w:instrText>
      </w:r>
      <w:r w:rsidR="00DC59EC">
        <w:fldChar w:fldCharType="separate"/>
      </w:r>
      <w:r w:rsidR="001E1168">
        <w:rPr>
          <w:noProof/>
        </w:rPr>
        <w:t>8</w:t>
      </w:r>
      <w:r w:rsidR="00DC59EC">
        <w:rPr>
          <w:noProof/>
        </w:rPr>
        <w:fldChar w:fldCharType="end"/>
      </w:r>
      <w:r w:rsidRPr="002E7ADE">
        <w:t xml:space="preserve"> : Feature selection</w:t>
      </w:r>
      <w:bookmarkEnd w:id="12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 xml:space="preserve">Select </w:t>
      </w:r>
      <w:r w:rsidR="00943378">
        <w:rPr>
          <w:rFonts w:ascii="Arial" w:eastAsia="Calibri" w:hAnsi="Arial" w:cs="Mangal"/>
          <w:sz w:val="24"/>
          <w:lang w:val="en-IN"/>
        </w:rPr>
        <w:t xml:space="preserve"> </w:t>
      </w:r>
      <w:r w:rsidR="00943378" w:rsidRPr="00943378">
        <w:rPr>
          <w:rFonts w:ascii="Arial" w:eastAsia="Calibri" w:hAnsi="Arial" w:cs="Mangal"/>
          <w:b/>
          <w:sz w:val="24"/>
          <w:lang w:val="en-IN"/>
        </w:rPr>
        <w:t>“</w:t>
      </w:r>
      <w:r w:rsidR="00943378">
        <w:rPr>
          <w:rFonts w:ascii="Arial" w:eastAsia="Calibri" w:hAnsi="Arial" w:cs="Mangal"/>
          <w:b/>
          <w:sz w:val="24"/>
          <w:lang w:val="en-IN"/>
        </w:rPr>
        <w:t>Named Instance</w:t>
      </w:r>
      <w:r w:rsidR="00943378" w:rsidRPr="00943378">
        <w:rPr>
          <w:rFonts w:ascii="Arial" w:eastAsia="Calibri" w:hAnsi="Arial" w:cs="Mangal"/>
          <w:b/>
          <w:sz w:val="24"/>
          <w:lang w:val="en-IN"/>
        </w:rPr>
        <w:t>”</w:t>
      </w:r>
      <w:r w:rsidR="00943378">
        <w:rPr>
          <w:rFonts w:ascii="Arial" w:eastAsia="Calibri" w:hAnsi="Arial" w:cs="Mangal"/>
          <w:sz w:val="24"/>
          <w:lang w:val="en-IN"/>
        </w:rPr>
        <w:t xml:space="preserve"> radio button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B77B61" w:rsidRDefault="00257EC3" w:rsidP="00257EC3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257EC3" w:rsidRPr="00C93231" w:rsidRDefault="00DC59EC" w:rsidP="00257EC3">
      <w:r>
        <w:rPr>
          <w:noProof/>
        </w:rPr>
        <w:pict>
          <v:roundrect id="_x0000_s1034" style="position:absolute;margin-left:313.5pt;margin-top:314.2pt;width:45.75pt;height:16.5pt;z-index:251668480" arcsize="10923f" filled="f" strokecolor="red"/>
        </w:pict>
      </w:r>
      <w:r>
        <w:rPr>
          <w:noProof/>
        </w:rPr>
        <w:pict>
          <v:roundrect id="_x0000_s1033" style="position:absolute;margin-left:129pt;margin-top:71.95pt;width:318.75pt;height:21.75pt;z-index:251667456" arcsize="10923f" filled="f" strokecolor="red"/>
        </w:pict>
      </w:r>
      <w:r w:rsidR="00F91595">
        <w:rPr>
          <w:noProof/>
        </w:rPr>
        <w:drawing>
          <wp:inline distT="0" distB="0" distL="0" distR="0">
            <wp:extent cx="5731510" cy="4298633"/>
            <wp:effectExtent l="19050" t="0" r="254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3" w:name="_Toc311555215"/>
      <w:r w:rsidRPr="002E7ADE">
        <w:t xml:space="preserve">Figure </w:t>
      </w:r>
      <w:r w:rsidR="00DC59EC">
        <w:fldChar w:fldCharType="begin"/>
      </w:r>
      <w:r w:rsidR="009A7262">
        <w:instrText xml:space="preserve"> SEQ Figure \* ARABIC </w:instrText>
      </w:r>
      <w:r w:rsidR="00DC59EC">
        <w:fldChar w:fldCharType="separate"/>
      </w:r>
      <w:r w:rsidR="001E1168">
        <w:rPr>
          <w:noProof/>
        </w:rPr>
        <w:t>9</w:t>
      </w:r>
      <w:r w:rsidR="00DC59EC">
        <w:rPr>
          <w:noProof/>
        </w:rPr>
        <w:fldChar w:fldCharType="end"/>
      </w:r>
      <w:r w:rsidRPr="002E7ADE">
        <w:t>: Instance Configuration</w:t>
      </w:r>
      <w:bookmarkEnd w:id="13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Account Name</w:t>
      </w:r>
      <w:r w:rsidRPr="00B77B61">
        <w:rPr>
          <w:rFonts w:ascii="Arial" w:eastAsia="Calibri" w:hAnsi="Arial" w:cs="Mangal"/>
          <w:sz w:val="24"/>
          <w:lang w:val="en-IN"/>
        </w:rPr>
        <w:t>” as “</w:t>
      </w:r>
      <w:r w:rsidRPr="00B77B61">
        <w:rPr>
          <w:rFonts w:ascii="Arial" w:eastAsia="Calibri" w:hAnsi="Arial" w:cs="Mangal"/>
          <w:b/>
          <w:sz w:val="24"/>
          <w:lang w:val="en-IN"/>
        </w:rPr>
        <w:t>NT AUTHORITY\SYSTEM</w:t>
      </w:r>
      <w:r w:rsidRPr="00B77B61">
        <w:rPr>
          <w:rFonts w:ascii="Arial" w:eastAsia="Calibri" w:hAnsi="Arial" w:cs="Mangal"/>
          <w:sz w:val="24"/>
          <w:lang w:val="en-IN"/>
        </w:rPr>
        <w:t>” from the dropdown list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Startup Type</w:t>
      </w:r>
      <w:r w:rsidRPr="00B77B61">
        <w:rPr>
          <w:rFonts w:ascii="Arial" w:eastAsia="Calibri" w:hAnsi="Arial" w:cs="Mangal"/>
          <w:sz w:val="24"/>
          <w:lang w:val="en-IN"/>
        </w:rPr>
        <w:t>” as “</w:t>
      </w:r>
      <w:r w:rsidRPr="00B77B61">
        <w:rPr>
          <w:rFonts w:ascii="Arial" w:eastAsia="Calibri" w:hAnsi="Arial" w:cs="Mangal"/>
          <w:b/>
          <w:sz w:val="24"/>
          <w:lang w:val="en-IN"/>
        </w:rPr>
        <w:t>Automatic</w:t>
      </w:r>
      <w:r w:rsidRPr="00B77B61">
        <w:rPr>
          <w:rFonts w:ascii="Arial" w:eastAsia="Calibri" w:hAnsi="Arial" w:cs="Mangal"/>
          <w:sz w:val="24"/>
          <w:lang w:val="en-IN"/>
        </w:rPr>
        <w:t>” from the dropdown list for SQL Server Database Engine and SQL Server Browser services.</w:t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</w:t>
      </w:r>
      <w:r>
        <w:rPr>
          <w:rFonts w:ascii="Arial" w:eastAsia="Calibri" w:hAnsi="Arial" w:cs="Mangal"/>
          <w:sz w:val="24"/>
          <w:lang w:val="en-IN"/>
        </w:rPr>
        <w:t xml:space="preserve"> </w:t>
      </w:r>
      <w:r w:rsidRPr="00B77B61">
        <w:rPr>
          <w:rFonts w:ascii="Arial" w:eastAsia="Calibri" w:hAnsi="Arial" w:cs="Mangal"/>
          <w:b/>
          <w:sz w:val="24"/>
          <w:lang w:val="en-IN"/>
        </w:rPr>
        <w:t>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6923F0" w:rsidRDefault="00257EC3" w:rsidP="00257EC3"/>
    <w:p w:rsidR="00257EC3" w:rsidRPr="006923F0" w:rsidRDefault="00DC59EC" w:rsidP="00257EC3">
      <w:r>
        <w:rPr>
          <w:noProof/>
          <w:lang w:eastAsia="ja-JP"/>
        </w:rPr>
        <w:pict>
          <v:roundrect id="_x0000_s1045" style="position:absolute;margin-left:270pt;margin-top:111.75pt;width:88.5pt;height:13.5pt;z-index:251679744" arcsize="10923f" filled="f" strokecolor="red"/>
        </w:pict>
      </w:r>
      <w:r>
        <w:rPr>
          <w:noProof/>
          <w:lang w:eastAsia="ja-JP"/>
        </w:rPr>
        <w:pict>
          <v:roundrect id="_x0000_s1046" style="position:absolute;margin-left:343.8pt;margin-top:344pt;width:47.25pt;height:19.5pt;z-index:251680768" arcsize="10923f" filled="f" strokecolor="red"/>
        </w:pict>
      </w:r>
      <w:r>
        <w:rPr>
          <w:noProof/>
          <w:lang w:eastAsia="ja-JP"/>
        </w:rPr>
        <w:pict>
          <v:roundrect id="_x0000_s1043" style="position:absolute;margin-left:412.6pt;margin-top:128.4pt;width:63.15pt;height:11.2pt;flip:y;z-index:251677696" arcsize="10923f" filled="f" strokecolor="red"/>
        </w:pict>
      </w:r>
      <w:r>
        <w:rPr>
          <w:noProof/>
          <w:lang w:eastAsia="ja-JP"/>
        </w:rPr>
        <w:pict>
          <v:roundrect id="_x0000_s1044" style="position:absolute;margin-left:412pt;margin-top:113.25pt;width:63.15pt;height:12.35pt;flip:y;z-index:251678720" arcsize="10923f" filled="f" strokecolor="red"/>
        </w:pict>
      </w:r>
      <w:r w:rsidR="00257EC3">
        <w:rPr>
          <w:noProof/>
        </w:rPr>
        <w:drawing>
          <wp:inline distT="0" distB="0" distL="0" distR="0">
            <wp:extent cx="6276242" cy="4707564"/>
            <wp:effectExtent l="19050" t="0" r="0" b="0"/>
            <wp:docPr id="13" name="Picture 1" descr="C:\Users\yudaynarayanarao.SSDI_BLR\Desktop\Screen shots SQL\s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daynarayanarao.SSDI_BLR\Desktop\Screen shots SQL\sql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772" cy="471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DC59EC" w:rsidP="00257EC3">
      <w:pPr>
        <w:pStyle w:val="Caption"/>
        <w:jc w:val="center"/>
      </w:pPr>
      <w:r>
        <w:pict>
          <v:roundrect id="_x0000_s1042" style="position:absolute;left:0;text-align:left;margin-left:389.1pt;margin-top:365.75pt;width:37.35pt;height:17.3pt;z-index:251676672" arcsize="10923f" filled="f" strokecolor="red"/>
        </w:pict>
      </w:r>
      <w:bookmarkStart w:id="14" w:name="_Toc311555216"/>
      <w:r w:rsidR="00257EC3" w:rsidRPr="002E7ADE">
        <w:t xml:space="preserve">Figure </w:t>
      </w:r>
      <w:r>
        <w:fldChar w:fldCharType="begin"/>
      </w:r>
      <w:r w:rsidR="009A7262">
        <w:instrText xml:space="preserve"> SEQ Figure \* ARABIC </w:instrText>
      </w:r>
      <w:r>
        <w:fldChar w:fldCharType="separate"/>
      </w:r>
      <w:r w:rsidR="001E1168">
        <w:rPr>
          <w:noProof/>
        </w:rPr>
        <w:t>10</w:t>
      </w:r>
      <w:r>
        <w:rPr>
          <w:noProof/>
        </w:rPr>
        <w:fldChar w:fldCharType="end"/>
      </w:r>
      <w:r w:rsidR="00257EC3" w:rsidRPr="002E7ADE">
        <w:t xml:space="preserve"> : Server Configuration</w:t>
      </w:r>
      <w:bookmarkEnd w:id="14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5" w:name="_Toc292086961"/>
      <w:r w:rsidRPr="00B77B61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B77B61">
        <w:rPr>
          <w:rFonts w:ascii="Arial" w:eastAsia="Calibri" w:hAnsi="Arial" w:cs="Mangal"/>
          <w:b/>
          <w:sz w:val="24"/>
          <w:lang w:val="en-IN"/>
        </w:rPr>
        <w:t>Mixed Mode (SQL Server authentication and Windows authentication)</w:t>
      </w:r>
      <w:r w:rsidRPr="00B77B61">
        <w:rPr>
          <w:rFonts w:ascii="Arial" w:eastAsia="Calibri" w:hAnsi="Arial" w:cs="Mangal"/>
          <w:sz w:val="24"/>
          <w:lang w:val="en-IN"/>
        </w:rPr>
        <w:t>”</w:t>
      </w:r>
      <w:bookmarkEnd w:id="15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6" w:name="_Toc292086962"/>
      <w:r w:rsidRPr="00B77B61">
        <w:rPr>
          <w:rFonts w:ascii="Arial" w:eastAsia="Calibri" w:hAnsi="Arial" w:cs="Mangal"/>
          <w:sz w:val="24"/>
          <w:lang w:val="en-IN"/>
        </w:rPr>
        <w:t>Enter Password in “</w:t>
      </w:r>
      <w:r w:rsidRPr="00B77B61">
        <w:rPr>
          <w:rFonts w:ascii="Arial" w:eastAsia="Calibri" w:hAnsi="Arial" w:cs="Mangal"/>
          <w:b/>
          <w:sz w:val="24"/>
          <w:lang w:val="en-IN"/>
        </w:rPr>
        <w:t>Enter password</w:t>
      </w:r>
      <w:r w:rsidRPr="00B77B61">
        <w:rPr>
          <w:rFonts w:ascii="Arial" w:eastAsia="Calibri" w:hAnsi="Arial" w:cs="Mangal"/>
          <w:sz w:val="24"/>
          <w:lang w:val="en-IN"/>
        </w:rPr>
        <w:t>” text field</w:t>
      </w:r>
      <w:bookmarkEnd w:id="16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7" w:name="_Toc292086963"/>
      <w:r w:rsidRPr="00B77B61">
        <w:rPr>
          <w:rFonts w:ascii="Arial" w:eastAsia="Calibri" w:hAnsi="Arial" w:cs="Mangal"/>
          <w:sz w:val="24"/>
          <w:lang w:val="en-IN"/>
        </w:rPr>
        <w:t>Enter Same Password in “</w:t>
      </w:r>
      <w:r w:rsidRPr="00B77B61">
        <w:rPr>
          <w:rFonts w:ascii="Arial" w:eastAsia="Calibri" w:hAnsi="Arial" w:cs="Mangal"/>
          <w:b/>
          <w:sz w:val="24"/>
          <w:lang w:val="en-IN"/>
        </w:rPr>
        <w:t>Confirm password</w:t>
      </w:r>
      <w:r w:rsidRPr="00B77B61">
        <w:rPr>
          <w:rFonts w:ascii="Arial" w:eastAsia="Calibri" w:hAnsi="Arial" w:cs="Mangal"/>
          <w:sz w:val="24"/>
          <w:lang w:val="en-IN"/>
        </w:rPr>
        <w:t>” text field</w:t>
      </w:r>
      <w:bookmarkEnd w:id="17"/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18" w:name="_Toc292086964"/>
      <w:r w:rsidRPr="00B77B61">
        <w:rPr>
          <w:rFonts w:ascii="Arial" w:eastAsia="Calibri" w:hAnsi="Arial" w:cs="Mangal"/>
          <w:sz w:val="24"/>
          <w:lang w:val="en-IN"/>
        </w:rPr>
        <w:t>Click on “</w:t>
      </w:r>
      <w:r w:rsidRPr="00B77B61">
        <w:rPr>
          <w:rFonts w:ascii="Arial" w:eastAsia="Calibri" w:hAnsi="Arial" w:cs="Mangal"/>
          <w:b/>
          <w:sz w:val="24"/>
          <w:lang w:val="en-IN"/>
        </w:rPr>
        <w:t>Next 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  <w:bookmarkEnd w:id="18"/>
    </w:p>
    <w:p w:rsidR="00257EC3" w:rsidRPr="009553AC" w:rsidRDefault="00257EC3" w:rsidP="00257EC3"/>
    <w:p w:rsidR="00257EC3" w:rsidRDefault="00DC59EC" w:rsidP="00257EC3">
      <w:pPr>
        <w:keepNext/>
        <w:jc w:val="center"/>
      </w:pPr>
      <w:r w:rsidRPr="00DC59EC">
        <w:rPr>
          <w:rFonts w:ascii="Arial" w:hAnsi="Arial" w:cs="Arial"/>
          <w:b/>
          <w:i/>
          <w:noProof/>
          <w:sz w:val="24"/>
        </w:rPr>
        <w:pict>
          <v:roundrect id="_x0000_s1038" style="position:absolute;left:0;text-align:left;margin-left:337.5pt;margin-top:337.35pt;width:47.25pt;height:19.5pt;z-index:251672576" arcsize="10923f" filled="f" strokecolor="red"/>
        </w:pict>
      </w:r>
      <w:r w:rsidRPr="00DC59EC">
        <w:rPr>
          <w:rFonts w:ascii="Arial" w:hAnsi="Arial" w:cs="Arial"/>
          <w:b/>
          <w:i/>
          <w:noProof/>
          <w:sz w:val="24"/>
        </w:rPr>
        <w:pict>
          <v:roundrect id="_x0000_s1037" style="position:absolute;left:0;text-align:left;margin-left:145.5pt;margin-top:174.6pt;width:327pt;height:13.5pt;z-index:251671552" arcsize="10923f" filled="f" strokecolor="red"/>
        </w:pict>
      </w:r>
      <w:r w:rsidRPr="00DC59EC">
        <w:rPr>
          <w:rFonts w:ascii="Arial" w:hAnsi="Arial" w:cs="Arial"/>
          <w:b/>
          <w:i/>
          <w:noProof/>
          <w:sz w:val="24"/>
        </w:rPr>
        <w:pict>
          <v:roundrect id="_x0000_s1036" style="position:absolute;left:0;text-align:left;margin-left:145.5pt;margin-top:160.35pt;width:327pt;height:13.5pt;z-index:251670528" arcsize="10923f" filled="f" strokecolor="red"/>
        </w:pict>
      </w:r>
      <w:r w:rsidRPr="00DC59EC">
        <w:rPr>
          <w:rFonts w:ascii="Arial" w:hAnsi="Arial" w:cs="Arial"/>
          <w:b/>
          <w:i/>
          <w:noProof/>
          <w:sz w:val="24"/>
        </w:rPr>
        <w:pict>
          <v:roundrect id="_x0000_s1035" style="position:absolute;left:0;text-align:left;margin-left:143.25pt;margin-top:125.95pt;width:234pt;height:16.4pt;z-index:251669504" arcsize="10923f" filled="f" strokecolor="red"/>
        </w:pict>
      </w:r>
      <w:r w:rsidR="00F91595">
        <w:rPr>
          <w:noProof/>
        </w:rPr>
        <w:drawing>
          <wp:inline distT="0" distB="0" distL="0" distR="0">
            <wp:extent cx="6134100" cy="46196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181" cy="462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19" w:name="_Toc311555217"/>
      <w:r w:rsidRPr="002E7ADE">
        <w:t xml:space="preserve">Figure </w:t>
      </w:r>
      <w:r w:rsidR="00DC59EC">
        <w:fldChar w:fldCharType="begin"/>
      </w:r>
      <w:r w:rsidR="009A7262">
        <w:instrText xml:space="preserve"> SEQ Figure \* ARABIC </w:instrText>
      </w:r>
      <w:r w:rsidR="00DC59EC">
        <w:fldChar w:fldCharType="separate"/>
      </w:r>
      <w:r w:rsidR="001E1168">
        <w:rPr>
          <w:noProof/>
        </w:rPr>
        <w:t>11</w:t>
      </w:r>
      <w:r w:rsidR="00DC59EC">
        <w:rPr>
          <w:noProof/>
        </w:rPr>
        <w:fldChar w:fldCharType="end"/>
      </w:r>
      <w:r w:rsidRPr="002E7ADE">
        <w:t xml:space="preserve"> : Database Engine Configuration</w:t>
      </w:r>
      <w:bookmarkEnd w:id="19"/>
    </w:p>
    <w:p w:rsidR="00257EC3" w:rsidRDefault="00257EC3" w:rsidP="00257EC3"/>
    <w:p w:rsidR="00257EC3" w:rsidRDefault="00257EC3" w:rsidP="00257EC3">
      <w:r>
        <w:br w:type="page"/>
      </w:r>
    </w:p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Next &gt;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9553AC" w:rsidRDefault="00257EC3" w:rsidP="00257EC3"/>
    <w:p w:rsidR="00257EC3" w:rsidRDefault="00DC59EC" w:rsidP="00257EC3">
      <w:pPr>
        <w:keepNext/>
        <w:jc w:val="center"/>
      </w:pPr>
      <w:r>
        <w:rPr>
          <w:noProof/>
        </w:rPr>
        <w:pict>
          <v:roundrect id="_x0000_s1039" style="position:absolute;left:0;text-align:left;margin-left:325.5pt;margin-top:327.7pt;width:46.5pt;height:19.5pt;z-index:251673600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93941"/>
            <wp:effectExtent l="19050" t="0" r="0" b="0"/>
            <wp:docPr id="16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20" w:name="_Toc311555218"/>
      <w:r w:rsidRPr="002E7ADE">
        <w:t xml:space="preserve">Figure </w:t>
      </w:r>
      <w:r w:rsidR="00DC59EC">
        <w:fldChar w:fldCharType="begin"/>
      </w:r>
      <w:r w:rsidR="009A7262">
        <w:instrText xml:space="preserve"> SEQ Figure \* ARABIC </w:instrText>
      </w:r>
      <w:r w:rsidR="00DC59EC">
        <w:fldChar w:fldCharType="separate"/>
      </w:r>
      <w:r w:rsidR="001E1168">
        <w:rPr>
          <w:noProof/>
        </w:rPr>
        <w:t>12</w:t>
      </w:r>
      <w:r w:rsidR="00DC59EC">
        <w:rPr>
          <w:noProof/>
        </w:rPr>
        <w:fldChar w:fldCharType="end"/>
      </w:r>
      <w:r w:rsidRPr="002E7ADE">
        <w:t xml:space="preserve"> : Error Reporting</w:t>
      </w:r>
      <w:bookmarkEnd w:id="20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325CB1" w:rsidRDefault="00325CB1" w:rsidP="00257EC3"/>
    <w:p w:rsidR="00325CB1" w:rsidRDefault="00325CB1" w:rsidP="00257EC3"/>
    <w:p w:rsidR="00257EC3" w:rsidRPr="00B77B61" w:rsidRDefault="00257EC3" w:rsidP="00257EC3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B77B61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B77B61">
        <w:rPr>
          <w:rFonts w:ascii="Arial" w:eastAsia="Calibri" w:hAnsi="Arial" w:cs="Mangal"/>
          <w:b/>
          <w:sz w:val="24"/>
          <w:lang w:val="en-IN"/>
        </w:rPr>
        <w:t>Close</w:t>
      </w:r>
      <w:r w:rsidRPr="00B77B61">
        <w:rPr>
          <w:rFonts w:ascii="Arial" w:eastAsia="Calibri" w:hAnsi="Arial" w:cs="Mangal"/>
          <w:sz w:val="24"/>
          <w:lang w:val="en-IN"/>
        </w:rPr>
        <w:t>”</w:t>
      </w:r>
    </w:p>
    <w:p w:rsidR="00257EC3" w:rsidRPr="009553AC" w:rsidRDefault="00257EC3" w:rsidP="00257EC3"/>
    <w:p w:rsidR="00257EC3" w:rsidRDefault="00DC59EC" w:rsidP="00257EC3">
      <w:pPr>
        <w:keepNext/>
      </w:pPr>
      <w:r>
        <w:rPr>
          <w:noProof/>
        </w:rPr>
        <w:pict>
          <v:roundrect id="_x0000_s1040" style="position:absolute;margin-left:369pt;margin-top:327.7pt;width:49.5pt;height:19.5pt;z-index:251674624" arcsize="10923f" filled="f" strokecolor="red"/>
        </w:pict>
      </w:r>
      <w:r w:rsidR="00257EC3">
        <w:rPr>
          <w:noProof/>
        </w:rPr>
        <w:drawing>
          <wp:inline distT="0" distB="0" distL="0" distR="0">
            <wp:extent cx="5943600" cy="4493941"/>
            <wp:effectExtent l="19050" t="0" r="0" b="0"/>
            <wp:docPr id="17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EC3" w:rsidRPr="002E7ADE" w:rsidRDefault="00257EC3" w:rsidP="00257EC3">
      <w:pPr>
        <w:pStyle w:val="Caption"/>
        <w:jc w:val="center"/>
      </w:pPr>
      <w:bookmarkStart w:id="21" w:name="_Toc311555219"/>
      <w:r w:rsidRPr="002E7ADE">
        <w:t xml:space="preserve">Figure </w:t>
      </w:r>
      <w:r w:rsidR="00DC59EC">
        <w:fldChar w:fldCharType="begin"/>
      </w:r>
      <w:r w:rsidR="009A7262">
        <w:instrText xml:space="preserve"> SEQ Figure \* ARABIC </w:instrText>
      </w:r>
      <w:r w:rsidR="00DC59EC">
        <w:fldChar w:fldCharType="separate"/>
      </w:r>
      <w:r w:rsidR="001E1168">
        <w:rPr>
          <w:noProof/>
        </w:rPr>
        <w:t>13</w:t>
      </w:r>
      <w:r w:rsidR="00DC59EC">
        <w:rPr>
          <w:noProof/>
        </w:rPr>
        <w:fldChar w:fldCharType="end"/>
      </w:r>
      <w:r w:rsidRPr="002E7ADE">
        <w:t xml:space="preserve"> : Complete window</w:t>
      </w:r>
      <w:bookmarkEnd w:id="21"/>
    </w:p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257EC3" w:rsidRDefault="00257EC3" w:rsidP="00257EC3"/>
    <w:p w:rsidR="00B8247A" w:rsidRDefault="007434B5"/>
    <w:sectPr w:rsidR="00B8247A" w:rsidSect="00CC519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B7030"/>
    <w:multiLevelType w:val="hybridMultilevel"/>
    <w:tmpl w:val="7A6E6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7EC3"/>
    <w:rsid w:val="00052262"/>
    <w:rsid w:val="001E1168"/>
    <w:rsid w:val="00222006"/>
    <w:rsid w:val="00227886"/>
    <w:rsid w:val="00257EC3"/>
    <w:rsid w:val="00325CB1"/>
    <w:rsid w:val="004E6D4D"/>
    <w:rsid w:val="0050409E"/>
    <w:rsid w:val="00506D56"/>
    <w:rsid w:val="00510C4B"/>
    <w:rsid w:val="0060137A"/>
    <w:rsid w:val="007434B5"/>
    <w:rsid w:val="007B0FD7"/>
    <w:rsid w:val="00814616"/>
    <w:rsid w:val="009073F0"/>
    <w:rsid w:val="00943378"/>
    <w:rsid w:val="009A7262"/>
    <w:rsid w:val="00AD5E81"/>
    <w:rsid w:val="00CC519C"/>
    <w:rsid w:val="00D23DED"/>
    <w:rsid w:val="00DC59EC"/>
    <w:rsid w:val="00DC6B90"/>
    <w:rsid w:val="00ED31DE"/>
    <w:rsid w:val="00EF1C4F"/>
    <w:rsid w:val="00F1604F"/>
    <w:rsid w:val="00F8331B"/>
    <w:rsid w:val="00F91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C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7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5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57EC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57EC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EC3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CC51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19C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2011-12-25T00:00:00</PublishDate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SQL Server 2008R2</vt:lpstr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SQL Server 2008R2</dc:title>
  <dc:subject>Windows Server 2008 R2 Standard – 64bit </dc:subject>
  <dc:creator> </dc:creator>
  <cp:keywords/>
  <dc:description/>
  <cp:lastModifiedBy>Prasad Gopathi</cp:lastModifiedBy>
  <cp:revision>20</cp:revision>
  <dcterms:created xsi:type="dcterms:W3CDTF">2011-12-25T07:15:00Z</dcterms:created>
  <dcterms:modified xsi:type="dcterms:W3CDTF">2012-01-03T06:43:00Z</dcterms:modified>
</cp:coreProperties>
</file>