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B8" w:rsidRDefault="00134A35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03AB8" w:rsidRDefault="00134A35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03AB8" w:rsidRDefault="00134A35">
      <w:pPr>
        <w:spacing w:after="426" w:line="259" w:lineRule="auto"/>
        <w:ind w:left="0" w:firstLine="0"/>
      </w:pPr>
      <w:r>
        <w:rPr>
          <w:sz w:val="20"/>
        </w:rPr>
        <w:t xml:space="preserve"> </w:t>
      </w:r>
    </w:p>
    <w:p w:rsidR="00B03AB8" w:rsidRDefault="00134A35">
      <w:pPr>
        <w:spacing w:after="109" w:line="259" w:lineRule="auto"/>
        <w:ind w:left="2002" w:firstLine="0"/>
      </w:pPr>
      <w:r>
        <w:rPr>
          <w:sz w:val="40"/>
          <w:u w:val="single" w:color="000000"/>
        </w:rPr>
        <w:t>DevOps Course Content</w:t>
      </w:r>
      <w:r>
        <w:rPr>
          <w:sz w:val="40"/>
        </w:rPr>
        <w:t xml:space="preserve"> </w:t>
      </w:r>
    </w:p>
    <w:p w:rsidR="00B03AB8" w:rsidRDefault="00134A35">
      <w:pPr>
        <w:spacing w:after="0" w:line="259" w:lineRule="auto"/>
        <w:ind w:left="0" w:firstLine="0"/>
      </w:pPr>
      <w:r>
        <w:rPr>
          <w:sz w:val="56"/>
        </w:rPr>
        <w:t xml:space="preserve"> </w:t>
      </w:r>
    </w:p>
    <w:p w:rsidR="00B03AB8" w:rsidRDefault="00134A35">
      <w:pPr>
        <w:spacing w:after="173" w:line="259" w:lineRule="auto"/>
        <w:ind w:left="110"/>
      </w:pPr>
      <w:r>
        <w:rPr>
          <w:sz w:val="32"/>
          <w:u w:val="single" w:color="000000"/>
        </w:rPr>
        <w:t>Trainer:</w:t>
      </w:r>
      <w:r>
        <w:rPr>
          <w:sz w:val="32"/>
        </w:rPr>
        <w:t xml:space="preserve"> Sobha </w:t>
      </w:r>
    </w:p>
    <w:p w:rsidR="00B03AB8" w:rsidRDefault="00134A35">
      <w:pPr>
        <w:spacing w:after="174" w:line="259" w:lineRule="auto"/>
        <w:ind w:left="110"/>
      </w:pPr>
      <w:r>
        <w:rPr>
          <w:sz w:val="32"/>
          <w:u w:val="single" w:color="000000"/>
        </w:rPr>
        <w:t xml:space="preserve">Duration: </w:t>
      </w:r>
      <w:r>
        <w:rPr>
          <w:sz w:val="32"/>
        </w:rPr>
        <w:t xml:space="preserve">Near about 45 Days  </w:t>
      </w:r>
    </w:p>
    <w:p w:rsidR="00B03AB8" w:rsidRDefault="00134A35">
      <w:pPr>
        <w:spacing w:after="173" w:line="259" w:lineRule="auto"/>
        <w:ind w:left="110"/>
      </w:pPr>
      <w:r>
        <w:rPr>
          <w:sz w:val="32"/>
          <w:u w:val="single" w:color="000000"/>
        </w:rPr>
        <w:t xml:space="preserve">Each Session: </w:t>
      </w:r>
      <w:r w:rsidR="009F5486">
        <w:rPr>
          <w:sz w:val="32"/>
        </w:rPr>
        <w:t>1.5</w:t>
      </w:r>
      <w:r>
        <w:rPr>
          <w:sz w:val="32"/>
        </w:rPr>
        <w:t xml:space="preserve"> Hours  </w:t>
      </w:r>
    </w:p>
    <w:p w:rsidR="00B03AB8" w:rsidRDefault="00134A35">
      <w:pPr>
        <w:spacing w:after="174" w:line="259" w:lineRule="auto"/>
        <w:ind w:left="110"/>
      </w:pPr>
      <w:r>
        <w:rPr>
          <w:sz w:val="32"/>
          <w:u w:val="single" w:color="000000"/>
        </w:rPr>
        <w:t>Contact:</w:t>
      </w:r>
      <w:r>
        <w:rPr>
          <w:sz w:val="32"/>
        </w:rPr>
        <w:t xml:space="preserve"> +91 8688505053 </w:t>
      </w:r>
    </w:p>
    <w:p w:rsidR="00B03AB8" w:rsidRDefault="00134A35">
      <w:pPr>
        <w:spacing w:after="563" w:line="259" w:lineRule="auto"/>
        <w:ind w:left="110"/>
      </w:pPr>
      <w:r>
        <w:rPr>
          <w:sz w:val="32"/>
          <w:u w:val="single" w:color="000000"/>
        </w:rPr>
        <w:t>Email ID:</w:t>
      </w:r>
      <w:r>
        <w:rPr>
          <w:sz w:val="32"/>
        </w:rPr>
        <w:t xml:space="preserve"> reddy.sobha19@gmail.com </w:t>
      </w:r>
    </w:p>
    <w:p w:rsidR="00B03AB8" w:rsidRDefault="00134A35">
      <w:pPr>
        <w:spacing w:after="0" w:line="259" w:lineRule="auto"/>
        <w:ind w:left="427"/>
      </w:pPr>
      <w:r>
        <w:rPr>
          <w:color w:val="131313"/>
          <w:sz w:val="55"/>
        </w:rPr>
        <w:t xml:space="preserve">► </w:t>
      </w:r>
      <w:r>
        <w:rPr>
          <w:sz w:val="25"/>
        </w:rPr>
        <w:t xml:space="preserve">Introduction to DevOps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Why DevOps and roles and responsibilities </w:t>
      </w:r>
    </w:p>
    <w:p w:rsidR="00B03AB8" w:rsidRDefault="00134A35">
      <w:pPr>
        <w:numPr>
          <w:ilvl w:val="0"/>
          <w:numId w:val="1"/>
        </w:numPr>
        <w:spacing w:after="31"/>
        <w:ind w:hanging="438"/>
      </w:pPr>
      <w:r>
        <w:t xml:space="preserve">How DevOps and Cloud exists in today's world </w:t>
      </w:r>
    </w:p>
    <w:p w:rsidR="00B03AB8" w:rsidRDefault="00134A35">
      <w:pPr>
        <w:numPr>
          <w:ilvl w:val="0"/>
          <w:numId w:val="1"/>
        </w:numPr>
        <w:spacing w:after="324"/>
        <w:ind w:hanging="438"/>
      </w:pPr>
      <w:r>
        <w:t xml:space="preserve">What is Continuous Integration and Delivery how it's related to DevOps </w:t>
      </w:r>
    </w:p>
    <w:p w:rsidR="00B03AB8" w:rsidRDefault="00134A35">
      <w:pPr>
        <w:spacing w:after="0" w:line="259" w:lineRule="auto"/>
        <w:ind w:left="427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1524</wp:posOffset>
                </wp:positionH>
                <wp:positionV relativeFrom="page">
                  <wp:posOffset>9745980</wp:posOffset>
                </wp:positionV>
                <wp:extent cx="7770876" cy="298704"/>
                <wp:effectExtent l="0" t="0" r="0" b="0"/>
                <wp:wrapTopAndBottom/>
                <wp:docPr id="2328" name="Group 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0876" cy="298704"/>
                          <a:chOff x="0" y="0"/>
                          <a:chExt cx="7770876" cy="298704"/>
                        </a:xfrm>
                      </wpg:grpSpPr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6304" cy="297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7" name="Shape 3147"/>
                        <wps:cNvSpPr/>
                        <wps:spPr>
                          <a:xfrm>
                            <a:off x="5102352" y="295656"/>
                            <a:ext cx="26685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8524" h="9144">
                                <a:moveTo>
                                  <a:pt x="0" y="0"/>
                                </a:moveTo>
                                <a:lnTo>
                                  <a:pt x="2668524" y="0"/>
                                </a:lnTo>
                                <a:lnTo>
                                  <a:pt x="26685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328" style="width:611.88pt;height:23.52pt;position:absolute;mso-position-horizontal-relative:page;mso-position-horizontal:absolute;margin-left:0.12pt;mso-position-vertical-relative:page;margin-top:767.4pt;" coordsize="77708,2987">
                <v:shape id="Picture 84" style="position:absolute;width:77663;height:2971;left:0;top:0;" filled="f">
                  <v:imagedata r:id="rId8"/>
                </v:shape>
                <v:shape id="Shape 3148" style="position:absolute;width:26685;height:91;left:51023;top:2956;" coordsize="2668524,9144" path="m0,0l2668524,0l2668524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color w:val="131313"/>
          <w:sz w:val="55"/>
        </w:rPr>
        <w:t xml:space="preserve">► </w:t>
      </w:r>
      <w:r>
        <w:rPr>
          <w:sz w:val="25"/>
        </w:rPr>
        <w:t xml:space="preserve">Linux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Linux Introduction, Principles and Linux </w:t>
      </w:r>
      <w:proofErr w:type="spellStart"/>
      <w:r>
        <w:t>distro</w:t>
      </w:r>
      <w:proofErr w:type="spellEnd"/>
      <w:r>
        <w:t xml:space="preserve">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Command line utilities and basic commands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Linux File system introduction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Text Editors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Filters and Redirections </w:t>
      </w:r>
    </w:p>
    <w:p w:rsidR="009F5486" w:rsidRPr="009F5486" w:rsidRDefault="00134A35">
      <w:pPr>
        <w:numPr>
          <w:ilvl w:val="0"/>
          <w:numId w:val="1"/>
        </w:numPr>
        <w:spacing w:after="28"/>
        <w:ind w:hanging="438"/>
      </w:pPr>
      <w:r>
        <w:t xml:space="preserve">Users &amp; Groups and Permissions </w:t>
      </w:r>
      <w:r>
        <w:rPr>
          <w:sz w:val="25"/>
        </w:rPr>
        <w:t xml:space="preserve"> </w:t>
      </w:r>
    </w:p>
    <w:p w:rsidR="00B03AB8" w:rsidRDefault="009F5486" w:rsidP="009F5486">
      <w:pPr>
        <w:spacing w:after="28"/>
        <w:ind w:left="0" w:firstLine="0"/>
      </w:pPr>
      <w:r>
        <w:rPr>
          <w:sz w:val="25"/>
        </w:rPr>
        <w:t xml:space="preserve">  </w:t>
      </w:r>
      <w:r w:rsidR="00134A35">
        <w:rPr>
          <w:color w:val="131313"/>
          <w:sz w:val="55"/>
        </w:rPr>
        <w:t xml:space="preserve">► </w:t>
      </w:r>
      <w:proofErr w:type="spellStart"/>
      <w:r w:rsidR="00134A35">
        <w:t>Git</w:t>
      </w:r>
      <w:proofErr w:type="spellEnd"/>
      <w:r w:rsidR="00134A35">
        <w:rPr>
          <w:sz w:val="40"/>
          <w:vertAlign w:val="subscript"/>
        </w:rPr>
        <w:t xml:space="preserve"> </w:t>
      </w:r>
    </w:p>
    <w:p w:rsidR="00B03AB8" w:rsidRDefault="00134A35">
      <w:pPr>
        <w:numPr>
          <w:ilvl w:val="0"/>
          <w:numId w:val="1"/>
        </w:numPr>
        <w:spacing w:after="195"/>
        <w:ind w:hanging="438"/>
      </w:pPr>
      <w:r>
        <w:t xml:space="preserve">What is version control system? </w:t>
      </w:r>
    </w:p>
    <w:p w:rsidR="00B03AB8" w:rsidRDefault="00134A35">
      <w:pPr>
        <w:numPr>
          <w:ilvl w:val="0"/>
          <w:numId w:val="1"/>
        </w:numPr>
        <w:spacing w:after="24" w:line="313" w:lineRule="auto"/>
        <w:ind w:hanging="438"/>
      </w:pPr>
      <w:r>
        <w:t xml:space="preserve">Compare </w:t>
      </w:r>
      <w:proofErr w:type="spellStart"/>
      <w:r>
        <w:t>Git</w:t>
      </w:r>
      <w:proofErr w:type="spellEnd"/>
      <w:r>
        <w:t xml:space="preserve"> with others and why is it called Distributed Version Control System?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Create an Local </w:t>
      </w:r>
      <w:proofErr w:type="spellStart"/>
      <w:r>
        <w:t>Git</w:t>
      </w:r>
      <w:proofErr w:type="spellEnd"/>
      <w:r>
        <w:t xml:space="preserve"> Repository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Operations like commit, pull, push, clone, merge, cherry pick and rebase </w:t>
      </w:r>
    </w:p>
    <w:p w:rsidR="00B03AB8" w:rsidRDefault="00134A35">
      <w:pPr>
        <w:numPr>
          <w:ilvl w:val="0"/>
          <w:numId w:val="1"/>
        </w:numPr>
        <w:ind w:hanging="438"/>
      </w:pPr>
      <w:proofErr w:type="spellStart"/>
      <w:r>
        <w:t>Git</w:t>
      </w:r>
      <w:proofErr w:type="spellEnd"/>
      <w:r>
        <w:t xml:space="preserve"> Branches and how to use </w:t>
      </w:r>
    </w:p>
    <w:p w:rsidR="00B03AB8" w:rsidRDefault="00134A35">
      <w:pPr>
        <w:numPr>
          <w:ilvl w:val="0"/>
          <w:numId w:val="1"/>
        </w:numPr>
        <w:spacing w:after="363"/>
        <w:ind w:hanging="438"/>
      </w:pPr>
      <w:proofErr w:type="spellStart"/>
      <w:r>
        <w:t>Git</w:t>
      </w:r>
      <w:proofErr w:type="spellEnd"/>
      <w:r>
        <w:t xml:space="preserve"> Hub a remote repository </w:t>
      </w:r>
    </w:p>
    <w:p w:rsidR="00B03AB8" w:rsidRDefault="00134A35">
      <w:pPr>
        <w:numPr>
          <w:ilvl w:val="0"/>
          <w:numId w:val="1"/>
        </w:numPr>
        <w:spacing w:after="10"/>
        <w:ind w:hanging="438"/>
      </w:pPr>
      <w:proofErr w:type="spellStart"/>
      <w:r>
        <w:lastRenderedPageBreak/>
        <w:t>Git</w:t>
      </w:r>
      <w:proofErr w:type="spellEnd"/>
      <w:r>
        <w:t xml:space="preserve"> hub collaboration,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Import fork and branch creation and pull requests.  </w:t>
      </w:r>
    </w:p>
    <w:p w:rsidR="00B03AB8" w:rsidRDefault="00134A35">
      <w:pPr>
        <w:spacing w:after="89" w:line="259" w:lineRule="auto"/>
        <w:ind w:left="0" w:firstLine="0"/>
      </w:pPr>
      <w:r>
        <w:t xml:space="preserve"> </w:t>
      </w:r>
    </w:p>
    <w:p w:rsidR="00B03AB8" w:rsidRDefault="00134A35">
      <w:pPr>
        <w:spacing w:after="334" w:line="259" w:lineRule="auto"/>
        <w:ind w:left="0" w:firstLine="0"/>
      </w:pPr>
      <w:r>
        <w:t xml:space="preserve"> </w:t>
      </w:r>
    </w:p>
    <w:p w:rsidR="00B03AB8" w:rsidRDefault="00134A35">
      <w:pPr>
        <w:spacing w:after="0" w:line="259" w:lineRule="auto"/>
        <w:ind w:left="427"/>
      </w:pPr>
      <w:r>
        <w:rPr>
          <w:color w:val="131313"/>
          <w:sz w:val="55"/>
        </w:rPr>
        <w:t xml:space="preserve">► </w:t>
      </w:r>
      <w:r>
        <w:rPr>
          <w:sz w:val="25"/>
        </w:rPr>
        <w:t xml:space="preserve">Maven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What are build tools?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Build a Java Application using Maven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Dependency Management </w:t>
      </w:r>
    </w:p>
    <w:p w:rsidR="00B03AB8" w:rsidRDefault="00134A35">
      <w:pPr>
        <w:numPr>
          <w:ilvl w:val="0"/>
          <w:numId w:val="1"/>
        </w:numPr>
        <w:spacing w:after="29"/>
        <w:ind w:hanging="438"/>
      </w:pPr>
      <w:r>
        <w:t xml:space="preserve">Plugins as a building block in maven build </w:t>
      </w:r>
    </w:p>
    <w:p w:rsidR="00B03AB8" w:rsidRDefault="00134A35">
      <w:pPr>
        <w:numPr>
          <w:ilvl w:val="0"/>
          <w:numId w:val="1"/>
        </w:numPr>
        <w:spacing w:after="335"/>
        <w:ind w:hanging="438"/>
      </w:pPr>
      <w:r>
        <w:t xml:space="preserve">Building and deploying java web application using maven </w:t>
      </w:r>
    </w:p>
    <w:p w:rsidR="00B03AB8" w:rsidRDefault="00134A35">
      <w:pPr>
        <w:spacing w:after="0" w:line="259" w:lineRule="auto"/>
        <w:ind w:left="427"/>
      </w:pPr>
      <w:r>
        <w:rPr>
          <w:color w:val="131313"/>
          <w:sz w:val="55"/>
        </w:rPr>
        <w:t xml:space="preserve">► </w:t>
      </w:r>
      <w:r>
        <w:rPr>
          <w:sz w:val="25"/>
        </w:rPr>
        <w:t xml:space="preserve">Jenkins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Introduction to Continuous Integration.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Build &amp; Release and relation with DevOps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Why continuous integration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Jenkins introduction and setup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Jenkins projects/jobs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Jenkins </w:t>
      </w:r>
      <w:proofErr w:type="spellStart"/>
      <w:r>
        <w:t>plugins.Jenkins</w:t>
      </w:r>
      <w:proofErr w:type="spellEnd"/>
      <w:r>
        <w:t xml:space="preserve"> administration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Users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Nodes/Salves </w:t>
      </w:r>
    </w:p>
    <w:p w:rsidR="00B03AB8" w:rsidRDefault="00134A35">
      <w:pPr>
        <w:numPr>
          <w:ilvl w:val="0"/>
          <w:numId w:val="1"/>
        </w:numPr>
        <w:spacing w:after="24"/>
        <w:ind w:hanging="438"/>
      </w:pPr>
      <w:r>
        <w:t xml:space="preserve">Managing plugins </w:t>
      </w:r>
    </w:p>
    <w:p w:rsidR="00B03AB8" w:rsidRDefault="00134A35">
      <w:pPr>
        <w:numPr>
          <w:ilvl w:val="0"/>
          <w:numId w:val="1"/>
        </w:numPr>
        <w:spacing w:after="15"/>
        <w:ind w:hanging="438"/>
      </w:pPr>
      <w:r>
        <w:t xml:space="preserve">Managing Software Versions </w:t>
      </w:r>
    </w:p>
    <w:p w:rsidR="00B03AB8" w:rsidRDefault="00134A35">
      <w:pPr>
        <w:numPr>
          <w:ilvl w:val="0"/>
          <w:numId w:val="1"/>
        </w:numPr>
        <w:spacing w:after="331"/>
        <w:ind w:hanging="438"/>
      </w:pPr>
      <w:r>
        <w:t xml:space="preserve">Groovy scripting, </w:t>
      </w:r>
    </w:p>
    <w:p w:rsidR="00B03AB8" w:rsidRDefault="00134A35">
      <w:pPr>
        <w:spacing w:after="0" w:line="259" w:lineRule="auto"/>
        <w:ind w:left="427"/>
      </w:pPr>
      <w:r>
        <w:rPr>
          <w:color w:val="131313"/>
          <w:sz w:val="55"/>
        </w:rPr>
        <w:t xml:space="preserve">► </w:t>
      </w:r>
      <w:r>
        <w:rPr>
          <w:sz w:val="25"/>
        </w:rPr>
        <w:t xml:space="preserve">Docker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Introduction to Docker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Virtualization and Containerization differences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Docker Installation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Docker CLI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Run your first Docker Container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Copy Files in the Docker Image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Docker, Maven and Jenkins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Tag and share Docker images </w:t>
      </w:r>
    </w:p>
    <w:p w:rsidR="00B03AB8" w:rsidRDefault="00134A35">
      <w:pPr>
        <w:numPr>
          <w:ilvl w:val="0"/>
          <w:numId w:val="1"/>
        </w:numPr>
        <w:ind w:hanging="438"/>
      </w:pPr>
      <w:r>
        <w:lastRenderedPageBreak/>
        <w:t xml:space="preserve">Database Installation with Docker Image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Learning Docker File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Creating our own Docker Image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Docker Networking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Docker volumes </w:t>
      </w:r>
    </w:p>
    <w:p w:rsidR="00B03AB8" w:rsidRDefault="00134A35" w:rsidP="009F5486">
      <w:pPr>
        <w:numPr>
          <w:ilvl w:val="0"/>
          <w:numId w:val="1"/>
        </w:numPr>
        <w:ind w:hanging="438"/>
      </w:pPr>
      <w:r>
        <w:t xml:space="preserve"> Docker-compose files using with </w:t>
      </w:r>
      <w:proofErr w:type="spellStart"/>
      <w:r>
        <w:t>yaml</w:t>
      </w:r>
      <w:proofErr w:type="spellEnd"/>
      <w:r>
        <w:t xml:space="preserve"> file </w:t>
      </w:r>
    </w:p>
    <w:p w:rsidR="00B03AB8" w:rsidRDefault="00134A35">
      <w:pPr>
        <w:numPr>
          <w:ilvl w:val="0"/>
          <w:numId w:val="1"/>
        </w:numPr>
        <w:ind w:hanging="438"/>
      </w:pPr>
      <w:proofErr w:type="spellStart"/>
      <w:r>
        <w:t>Microservices</w:t>
      </w:r>
      <w:proofErr w:type="spellEnd"/>
      <w:r>
        <w:t xml:space="preserve"> deployment using docker-compose files in </w:t>
      </w:r>
      <w:proofErr w:type="spellStart"/>
      <w:r>
        <w:t>Dev</w:t>
      </w:r>
      <w:proofErr w:type="spellEnd"/>
      <w:r>
        <w:t xml:space="preserve">, Pre-Prod and Production environments. </w:t>
      </w:r>
    </w:p>
    <w:p w:rsidR="00B03AB8" w:rsidRDefault="00134A35">
      <w:pPr>
        <w:numPr>
          <w:ilvl w:val="0"/>
          <w:numId w:val="1"/>
        </w:numPr>
        <w:spacing w:after="584"/>
        <w:ind w:hanging="438"/>
      </w:pPr>
      <w:r>
        <w:t xml:space="preserve">Production backups and re-deployments. </w:t>
      </w:r>
    </w:p>
    <w:p w:rsidR="00B03AB8" w:rsidRDefault="00134A35">
      <w:pPr>
        <w:tabs>
          <w:tab w:val="center" w:pos="410"/>
          <w:tab w:val="center" w:pos="143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131313"/>
          <w:sz w:val="55"/>
        </w:rPr>
        <w:t xml:space="preserve">► </w:t>
      </w:r>
      <w:r>
        <w:rPr>
          <w:color w:val="131313"/>
          <w:sz w:val="55"/>
        </w:rPr>
        <w:tab/>
      </w:r>
      <w:proofErr w:type="spellStart"/>
      <w:r>
        <w:rPr>
          <w:sz w:val="25"/>
        </w:rPr>
        <w:t>Ansible</w:t>
      </w:r>
      <w:proofErr w:type="spellEnd"/>
      <w:r>
        <w:rPr>
          <w:sz w:val="25"/>
        </w:rPr>
        <w:t xml:space="preserve"> </w:t>
      </w:r>
    </w:p>
    <w:p w:rsidR="00B03AB8" w:rsidRDefault="00134A35">
      <w:pPr>
        <w:numPr>
          <w:ilvl w:val="0"/>
          <w:numId w:val="1"/>
        </w:numPr>
        <w:ind w:hanging="438"/>
      </w:pPr>
      <w:proofErr w:type="spellStart"/>
      <w:r>
        <w:t>Ansible</w:t>
      </w:r>
      <w:proofErr w:type="spellEnd"/>
      <w:r>
        <w:t xml:space="preserve"> Introduction &amp; Setup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Foundation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Modules and Ad hoc Commands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YML Scripting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Play Book for CM automation </w:t>
      </w:r>
    </w:p>
    <w:p w:rsidR="00B03AB8" w:rsidRDefault="00134A35">
      <w:pPr>
        <w:numPr>
          <w:ilvl w:val="0"/>
          <w:numId w:val="1"/>
        </w:numPr>
        <w:spacing w:after="77"/>
        <w:ind w:hanging="438"/>
      </w:pPr>
      <w:r>
        <w:t xml:space="preserve">Roles </w:t>
      </w:r>
    </w:p>
    <w:p w:rsidR="00B03AB8" w:rsidRDefault="00134A35">
      <w:pPr>
        <w:spacing w:after="0" w:line="259" w:lineRule="auto"/>
        <w:ind w:left="322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inline distT="0" distB="0" distL="0" distR="0">
                <wp:extent cx="160487" cy="328034"/>
                <wp:effectExtent l="0" t="0" r="0" b="0"/>
                <wp:docPr id="3012" name="Group 3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87" cy="328034"/>
                          <a:chOff x="0" y="0"/>
                          <a:chExt cx="160487" cy="328034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0" y="0"/>
                            <a:ext cx="213448" cy="436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3AB8" w:rsidRDefault="00134A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31313"/>
                                  <w:w w:val="21"/>
                                  <w:sz w:val="55"/>
                                </w:rPr>
                                <w:t>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012" style="width:12.6368pt;height:25.8294pt;mso-position-horizontal-relative:char;mso-position-vertical-relative:line" coordsize="1604,3280">
                <v:rect id="Rectangle 260" style="position:absolute;width:2134;height:436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31313"/>
                            <w:w w:val="21"/>
                            <w:sz w:val="55"/>
                          </w:rPr>
                          <w:t xml:space="preserve">►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55"/>
        </w:rPr>
        <w:t xml:space="preserve"> </w:t>
      </w:r>
      <w:r>
        <w:rPr>
          <w:sz w:val="25"/>
        </w:rPr>
        <w:t xml:space="preserve">Kubernetes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Introduction to Kubernetes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Understanding the components of Kubernetes Master ( Control Plane}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Understanding the components of Kubernetes Node ( Minion }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Working with Pod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Elements used in definition file.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Creating Replication Controller.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Creating Replica Set.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Working with Deployment Object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Creating Service Object,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Rolling updates,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Persistent volumes and persistent volume claims. 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Application and </w:t>
      </w:r>
      <w:proofErr w:type="spellStart"/>
      <w:r>
        <w:t>config</w:t>
      </w:r>
      <w:proofErr w:type="spellEnd"/>
      <w:r>
        <w:t xml:space="preserve"> Maps </w:t>
      </w:r>
    </w:p>
    <w:p w:rsidR="00B03AB8" w:rsidRDefault="00134A35">
      <w:pPr>
        <w:numPr>
          <w:ilvl w:val="0"/>
          <w:numId w:val="1"/>
        </w:numPr>
        <w:ind w:hanging="438"/>
      </w:pPr>
      <w:r>
        <w:t xml:space="preserve">Blue-green deployments </w:t>
      </w:r>
    </w:p>
    <w:p w:rsidR="00B03AB8" w:rsidRDefault="00134A35">
      <w:pPr>
        <w:numPr>
          <w:ilvl w:val="0"/>
          <w:numId w:val="1"/>
        </w:numPr>
        <w:spacing w:after="592"/>
        <w:ind w:hanging="438"/>
      </w:pPr>
      <w:r>
        <w:t xml:space="preserve">Horizontal pod auto </w:t>
      </w:r>
      <w:proofErr w:type="spellStart"/>
      <w:r>
        <w:t>scaler</w:t>
      </w:r>
      <w:proofErr w:type="spellEnd"/>
      <w:r>
        <w:t xml:space="preserve"> </w:t>
      </w:r>
    </w:p>
    <w:p w:rsidR="00B03AB8" w:rsidRDefault="00134A35">
      <w:pPr>
        <w:tabs>
          <w:tab w:val="center" w:pos="554"/>
          <w:tab w:val="center" w:pos="216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color w:val="131313"/>
          <w:sz w:val="55"/>
        </w:rPr>
        <w:t xml:space="preserve">► </w:t>
      </w:r>
      <w:r>
        <w:rPr>
          <w:color w:val="131313"/>
          <w:sz w:val="55"/>
        </w:rPr>
        <w:tab/>
      </w:r>
      <w:proofErr w:type="spellStart"/>
      <w:r>
        <w:rPr>
          <w:sz w:val="25"/>
        </w:rPr>
        <w:t>Terraform</w:t>
      </w:r>
      <w:proofErr w:type="spellEnd"/>
      <w:r>
        <w:rPr>
          <w:sz w:val="25"/>
        </w:rPr>
        <w:t xml:space="preserve"> </w:t>
      </w:r>
    </w:p>
    <w:p w:rsidR="00B03AB8" w:rsidRDefault="00134A35">
      <w:pPr>
        <w:numPr>
          <w:ilvl w:val="0"/>
          <w:numId w:val="1"/>
        </w:numPr>
        <w:spacing w:after="113" w:line="259" w:lineRule="auto"/>
        <w:ind w:hanging="438"/>
      </w:pPr>
      <w:r>
        <w:rPr>
          <w:sz w:val="25"/>
        </w:rPr>
        <w:t xml:space="preserve">Introduction to </w:t>
      </w:r>
      <w:proofErr w:type="spellStart"/>
      <w:r>
        <w:rPr>
          <w:sz w:val="25"/>
        </w:rPr>
        <w:t>Terraform</w:t>
      </w:r>
      <w:proofErr w:type="spellEnd"/>
      <w:r>
        <w:rPr>
          <w:sz w:val="25"/>
        </w:rPr>
        <w:t xml:space="preserve"> </w:t>
      </w:r>
    </w:p>
    <w:p w:rsidR="00B03AB8" w:rsidRDefault="00134A35">
      <w:pPr>
        <w:numPr>
          <w:ilvl w:val="1"/>
          <w:numId w:val="1"/>
        </w:numPr>
        <w:spacing w:after="0" w:line="312" w:lineRule="auto"/>
        <w:ind w:right="3145" w:hanging="365"/>
      </w:pPr>
      <w:r>
        <w:t xml:space="preserve">Installation to </w:t>
      </w:r>
      <w:proofErr w:type="spellStart"/>
      <w:r>
        <w:t>terraform</w:t>
      </w:r>
      <w:proofErr w:type="spellEnd"/>
      <w:r>
        <w:t xml:space="preserve"> </w:t>
      </w:r>
      <w:r>
        <w:rPr>
          <w:sz w:val="28"/>
        </w:rPr>
        <w:t xml:space="preserve">* </w:t>
      </w:r>
      <w:r>
        <w:t xml:space="preserve">Working with IDE </w:t>
      </w:r>
    </w:p>
    <w:p w:rsidR="00B03AB8" w:rsidRDefault="00134A35" w:rsidP="00F5272A">
      <w:pPr>
        <w:numPr>
          <w:ilvl w:val="1"/>
          <w:numId w:val="1"/>
        </w:numPr>
        <w:spacing w:after="0" w:line="312" w:lineRule="auto"/>
        <w:ind w:right="3145" w:hanging="365"/>
      </w:pPr>
      <w:r>
        <w:t xml:space="preserve"> Creating EC2 Machine using </w:t>
      </w:r>
      <w:proofErr w:type="spellStart"/>
      <w:r>
        <w:t>terraform</w:t>
      </w:r>
      <w:proofErr w:type="spellEnd"/>
      <w:r>
        <w:t xml:space="preserve"> </w:t>
      </w:r>
    </w:p>
    <w:p w:rsidR="00B03AB8" w:rsidRDefault="00134A35">
      <w:pPr>
        <w:numPr>
          <w:ilvl w:val="0"/>
          <w:numId w:val="1"/>
        </w:numPr>
        <w:spacing w:after="111" w:line="259" w:lineRule="auto"/>
        <w:ind w:hanging="438"/>
      </w:pPr>
      <w:r>
        <w:rPr>
          <w:sz w:val="25"/>
        </w:rPr>
        <w:t xml:space="preserve">Understanding </w:t>
      </w:r>
      <w:proofErr w:type="spellStart"/>
      <w:r>
        <w:rPr>
          <w:sz w:val="25"/>
        </w:rPr>
        <w:t>Terraform</w:t>
      </w:r>
      <w:proofErr w:type="spellEnd"/>
      <w:r>
        <w:rPr>
          <w:sz w:val="25"/>
        </w:rPr>
        <w:t xml:space="preserve"> initialization </w:t>
      </w:r>
    </w:p>
    <w:p w:rsidR="00B03AB8" w:rsidRDefault="00134A35">
      <w:pPr>
        <w:numPr>
          <w:ilvl w:val="1"/>
          <w:numId w:val="1"/>
        </w:numPr>
        <w:spacing w:after="78" w:line="259" w:lineRule="auto"/>
        <w:ind w:right="3145" w:hanging="365"/>
      </w:pPr>
      <w:r>
        <w:t xml:space="preserve">Understanding the term resources </w:t>
      </w:r>
      <w:bookmarkStart w:id="0" w:name="_GoBack"/>
      <w:bookmarkEnd w:id="0"/>
    </w:p>
    <w:p w:rsidR="00B03AB8" w:rsidRDefault="00134A35">
      <w:pPr>
        <w:numPr>
          <w:ilvl w:val="1"/>
          <w:numId w:val="1"/>
        </w:numPr>
        <w:ind w:right="3145" w:hanging="365"/>
      </w:pPr>
      <w:r>
        <w:t xml:space="preserve">Creating Infrastructure in </w:t>
      </w:r>
      <w:proofErr w:type="spellStart"/>
      <w:r>
        <w:t>GitHub</w:t>
      </w:r>
      <w:proofErr w:type="spellEnd"/>
      <w:r>
        <w:t xml:space="preserve"> </w:t>
      </w:r>
    </w:p>
    <w:p w:rsidR="00B03AB8" w:rsidRDefault="00134A35">
      <w:pPr>
        <w:numPr>
          <w:ilvl w:val="1"/>
          <w:numId w:val="1"/>
        </w:numPr>
        <w:spacing w:after="62" w:line="259" w:lineRule="auto"/>
        <w:ind w:right="3145" w:hanging="365"/>
      </w:pPr>
      <w:r>
        <w:t xml:space="preserve">Deleting the Infrastructure </w:t>
      </w:r>
    </w:p>
    <w:p w:rsidR="00B03AB8" w:rsidRDefault="00134A35">
      <w:pPr>
        <w:numPr>
          <w:ilvl w:val="1"/>
          <w:numId w:val="1"/>
        </w:numPr>
        <w:spacing w:after="62" w:line="259" w:lineRule="auto"/>
        <w:ind w:right="3145" w:hanging="365"/>
      </w:pPr>
      <w:proofErr w:type="spellStart"/>
      <w:r>
        <w:t>Terraform</w:t>
      </w:r>
      <w:proofErr w:type="spellEnd"/>
      <w:r>
        <w:t xml:space="preserve"> State file </w:t>
      </w:r>
    </w:p>
    <w:p w:rsidR="00B03AB8" w:rsidRDefault="00134A35">
      <w:pPr>
        <w:numPr>
          <w:ilvl w:val="0"/>
          <w:numId w:val="1"/>
        </w:numPr>
        <w:spacing w:after="120" w:line="259" w:lineRule="auto"/>
        <w:ind w:hanging="438"/>
      </w:pPr>
      <w:r>
        <w:rPr>
          <w:sz w:val="25"/>
        </w:rPr>
        <w:t xml:space="preserve">Understanding desired and current state </w:t>
      </w:r>
    </w:p>
    <w:p w:rsidR="00B03AB8" w:rsidRDefault="00134A35">
      <w:pPr>
        <w:numPr>
          <w:ilvl w:val="1"/>
          <w:numId w:val="1"/>
        </w:numPr>
        <w:ind w:right="3145" w:hanging="365"/>
      </w:pPr>
      <w:r>
        <w:t xml:space="preserve">Output value and Attributes </w:t>
      </w:r>
    </w:p>
    <w:p w:rsidR="00B03AB8" w:rsidRDefault="00134A35">
      <w:pPr>
        <w:numPr>
          <w:ilvl w:val="1"/>
          <w:numId w:val="1"/>
        </w:numPr>
        <w:spacing w:after="96" w:line="259" w:lineRule="auto"/>
        <w:ind w:right="3145" w:hanging="365"/>
      </w:pPr>
      <w:r>
        <w:t xml:space="preserve">Cross resource Attributes </w:t>
      </w:r>
    </w:p>
    <w:p w:rsidR="00B03AB8" w:rsidRDefault="00134A35">
      <w:pPr>
        <w:tabs>
          <w:tab w:val="center" w:pos="1190"/>
          <w:tab w:val="center" w:pos="4018"/>
        </w:tabs>
        <w:spacing w:after="9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5"/>
        </w:rPr>
        <w:t xml:space="preserve"> </w:t>
      </w:r>
      <w:r>
        <w:rPr>
          <w:sz w:val="25"/>
        </w:rPr>
        <w:tab/>
        <w:t xml:space="preserve">Understanding with </w:t>
      </w:r>
      <w:proofErr w:type="spellStart"/>
      <w:r>
        <w:rPr>
          <w:sz w:val="25"/>
        </w:rPr>
        <w:t>terraform</w:t>
      </w:r>
      <w:proofErr w:type="spellEnd"/>
      <w:r>
        <w:rPr>
          <w:sz w:val="25"/>
        </w:rPr>
        <w:t xml:space="preserve"> modules. </w:t>
      </w:r>
    </w:p>
    <w:p w:rsidR="00B03AB8" w:rsidRDefault="00134A35">
      <w:pPr>
        <w:spacing w:after="91" w:line="259" w:lineRule="auto"/>
        <w:ind w:left="0" w:firstLine="0"/>
      </w:pPr>
      <w:r>
        <w:rPr>
          <w:sz w:val="25"/>
        </w:rPr>
        <w:t xml:space="preserve"> </w:t>
      </w:r>
    </w:p>
    <w:p w:rsidR="00B03AB8" w:rsidRDefault="00134A35">
      <w:pPr>
        <w:spacing w:after="89" w:line="259" w:lineRule="auto"/>
        <w:ind w:left="0" w:firstLine="0"/>
      </w:pPr>
      <w:r>
        <w:rPr>
          <w:sz w:val="25"/>
        </w:rPr>
        <w:t xml:space="preserve"> </w:t>
      </w:r>
    </w:p>
    <w:p w:rsidR="00B03AB8" w:rsidRDefault="00134A35">
      <w:pPr>
        <w:spacing w:after="89" w:line="259" w:lineRule="auto"/>
        <w:ind w:left="0" w:firstLine="0"/>
      </w:pPr>
      <w:r>
        <w:rPr>
          <w:sz w:val="25"/>
        </w:rPr>
        <w:t xml:space="preserve"> </w:t>
      </w:r>
    </w:p>
    <w:p w:rsidR="00B03AB8" w:rsidRDefault="00134A35">
      <w:pPr>
        <w:spacing w:after="89" w:line="259" w:lineRule="auto"/>
        <w:ind w:left="0" w:firstLine="0"/>
      </w:pPr>
      <w:r>
        <w:rPr>
          <w:sz w:val="25"/>
        </w:rPr>
        <w:t xml:space="preserve"> </w:t>
      </w:r>
    </w:p>
    <w:p w:rsidR="00B03AB8" w:rsidRDefault="00134A35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sectPr w:rsidR="00B03AB8">
      <w:headerReference w:type="even" r:id="rId9"/>
      <w:headerReference w:type="default" r:id="rId10"/>
      <w:headerReference w:type="first" r:id="rId11"/>
      <w:pgSz w:w="12240" w:h="15840"/>
      <w:pgMar w:top="829" w:right="1173" w:bottom="735" w:left="720" w:header="2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AD4" w:rsidRDefault="004E5AD4">
      <w:pPr>
        <w:spacing w:after="0" w:line="240" w:lineRule="auto"/>
      </w:pPr>
      <w:r>
        <w:separator/>
      </w:r>
    </w:p>
  </w:endnote>
  <w:endnote w:type="continuationSeparator" w:id="0">
    <w:p w:rsidR="004E5AD4" w:rsidRDefault="004E5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AD4" w:rsidRDefault="004E5AD4">
      <w:pPr>
        <w:spacing w:after="0" w:line="240" w:lineRule="auto"/>
      </w:pPr>
      <w:r>
        <w:separator/>
      </w:r>
    </w:p>
  </w:footnote>
  <w:footnote w:type="continuationSeparator" w:id="0">
    <w:p w:rsidR="004E5AD4" w:rsidRDefault="004E5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AB8" w:rsidRDefault="00134A35">
    <w:pPr>
      <w:spacing w:after="0" w:line="259" w:lineRule="auto"/>
      <w:ind w:left="2146" w:firstLine="0"/>
    </w:pPr>
    <w:r>
      <w:rPr>
        <w:sz w:val="40"/>
        <w:u w:val="single" w:color="000000"/>
      </w:rPr>
      <w:t>SVR Techno soft- Bangalore</w:t>
    </w:r>
    <w:r>
      <w:rPr>
        <w:sz w:val="40"/>
      </w:rPr>
      <w:t xml:space="preserve"> </w:t>
    </w:r>
  </w:p>
  <w:p w:rsidR="00B03AB8" w:rsidRDefault="00134A35">
    <w:pPr>
      <w:spacing w:after="0" w:line="259" w:lineRule="auto"/>
      <w:ind w:left="0" w:firstLine="0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AB8" w:rsidRDefault="00134A35">
    <w:pPr>
      <w:spacing w:after="0" w:line="259" w:lineRule="auto"/>
      <w:ind w:left="2146" w:firstLine="0"/>
    </w:pPr>
    <w:r>
      <w:rPr>
        <w:sz w:val="40"/>
        <w:u w:val="single" w:color="000000"/>
      </w:rPr>
      <w:t>SVR Techno soft- Bangalore</w:t>
    </w:r>
    <w:r>
      <w:rPr>
        <w:sz w:val="40"/>
      </w:rPr>
      <w:t xml:space="preserve"> </w:t>
    </w:r>
  </w:p>
  <w:p w:rsidR="00B03AB8" w:rsidRDefault="00134A35">
    <w:pPr>
      <w:spacing w:after="0" w:line="259" w:lineRule="auto"/>
      <w:ind w:left="0" w:firstLine="0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AB8" w:rsidRDefault="00134A35">
    <w:pPr>
      <w:spacing w:after="0" w:line="259" w:lineRule="auto"/>
      <w:ind w:left="2146" w:firstLine="0"/>
    </w:pPr>
    <w:r>
      <w:rPr>
        <w:sz w:val="40"/>
        <w:u w:val="single" w:color="000000"/>
      </w:rPr>
      <w:t>SVR Techno soft- Bangalore</w:t>
    </w:r>
    <w:r>
      <w:rPr>
        <w:sz w:val="40"/>
      </w:rPr>
      <w:t xml:space="preserve"> </w:t>
    </w:r>
  </w:p>
  <w:p w:rsidR="00B03AB8" w:rsidRDefault="00134A35">
    <w:pPr>
      <w:spacing w:after="0" w:line="259" w:lineRule="auto"/>
      <w:ind w:left="0" w:firstLine="0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690B"/>
    <w:multiLevelType w:val="hybridMultilevel"/>
    <w:tmpl w:val="31808B8A"/>
    <w:lvl w:ilvl="0" w:tplc="A040538C">
      <w:start w:val="1"/>
      <w:numFmt w:val="bullet"/>
      <w:lvlText w:val="•"/>
      <w:lvlJc w:val="left"/>
      <w:pPr>
        <w:ind w:left="1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B025F66">
      <w:start w:val="1"/>
      <w:numFmt w:val="bullet"/>
      <w:lvlText w:val="*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4CD9CA">
      <w:start w:val="1"/>
      <w:numFmt w:val="bullet"/>
      <w:lvlText w:val="▪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98AFCE">
      <w:start w:val="1"/>
      <w:numFmt w:val="bullet"/>
      <w:lvlText w:val="•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E49842">
      <w:start w:val="1"/>
      <w:numFmt w:val="bullet"/>
      <w:lvlText w:val="o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904096">
      <w:start w:val="1"/>
      <w:numFmt w:val="bullet"/>
      <w:lvlText w:val="▪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1844C8">
      <w:start w:val="1"/>
      <w:numFmt w:val="bullet"/>
      <w:lvlText w:val="•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3E5994">
      <w:start w:val="1"/>
      <w:numFmt w:val="bullet"/>
      <w:lvlText w:val="o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9A7972">
      <w:start w:val="1"/>
      <w:numFmt w:val="bullet"/>
      <w:lvlText w:val="▪"/>
      <w:lvlJc w:val="left"/>
      <w:pPr>
        <w:ind w:left="7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B8"/>
    <w:rsid w:val="00134A35"/>
    <w:rsid w:val="004E5AD4"/>
    <w:rsid w:val="009F5486"/>
    <w:rsid w:val="00B03AB8"/>
    <w:rsid w:val="00F5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197247-E18E-41CA-980C-1E62884A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9" w:line="250" w:lineRule="auto"/>
      <w:ind w:left="1203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Devops Course Content</vt:lpstr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Devops Course Content</dc:title>
  <dc:subject/>
  <dc:creator>VISHWAS</dc:creator>
  <cp:keywords/>
  <cp:lastModifiedBy>Microsoft account</cp:lastModifiedBy>
  <cp:revision>2</cp:revision>
  <dcterms:created xsi:type="dcterms:W3CDTF">2023-09-21T19:48:00Z</dcterms:created>
  <dcterms:modified xsi:type="dcterms:W3CDTF">2023-09-21T19:48:00Z</dcterms:modified>
</cp:coreProperties>
</file>