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61D1" w14:textId="77777777" w:rsidR="00D35B8F" w:rsidRDefault="008313B1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11: TOR</w:t>
      </w:r>
    </w:p>
    <w:p w14:paraId="1ED761D2" w14:textId="77777777" w:rsidR="00D35B8F" w:rsidRDefault="00D35B8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ED761D3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1ED761D4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D5" w14:textId="77777777" w:rsidR="00D35B8F" w:rsidRDefault="008313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how the Tor network works and how to access anonymous websites securely.</w:t>
      </w:r>
    </w:p>
    <w:p w14:paraId="1ED761D6" w14:textId="77777777" w:rsidR="00D35B8F" w:rsidRDefault="00D35B8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D761D7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1ED761D8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D9" w14:textId="77777777" w:rsidR="00D35B8F" w:rsidRDefault="008313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the concept of the Tor network and anonymity.</w:t>
      </w:r>
    </w:p>
    <w:p w14:paraId="1ED761DA" w14:textId="77777777" w:rsidR="00D35B8F" w:rsidRDefault="008313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up and connect to the Tor network (e.g., using Tor Browser or Tails OS).</w:t>
      </w:r>
    </w:p>
    <w:p w14:paraId="1ED761DB" w14:textId="77777777" w:rsidR="00D35B8F" w:rsidRDefault="008313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Access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explore .onion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(dark web) websites.</w:t>
      </w:r>
    </w:p>
    <w:p w14:paraId="1ED761DC" w14:textId="77777777" w:rsidR="00D35B8F" w:rsidRDefault="008313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how Tor routes traffic through multiple nodes for privacy.</w:t>
      </w:r>
    </w:p>
    <w:p w14:paraId="1ED761DD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ED761DE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1ED761DF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E0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TOR Browser</w:t>
      </w:r>
    </w:p>
    <w:p w14:paraId="1ED761E1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E2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ED761E8" wp14:editId="1ED761E9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761E3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E4" w14:textId="77777777" w:rsidR="00D35B8F" w:rsidRDefault="00831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1ED761E5" w14:textId="77777777" w:rsidR="00D35B8F" w:rsidRDefault="00D35B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D761E6" w14:textId="77777777" w:rsidR="00D35B8F" w:rsidRDefault="008313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Learned how Tor provides anonymity and how to safely access and explore hidden services on the network.</w:t>
      </w:r>
    </w:p>
    <w:p w14:paraId="1ED761E7" w14:textId="77777777" w:rsidR="00D35B8F" w:rsidRDefault="00D35B8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35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02A5" w14:textId="77777777" w:rsidR="008313B1" w:rsidRDefault="008313B1">
      <w:pPr>
        <w:spacing w:line="240" w:lineRule="auto"/>
      </w:pPr>
      <w:r>
        <w:separator/>
      </w:r>
    </w:p>
  </w:endnote>
  <w:endnote w:type="continuationSeparator" w:id="0">
    <w:p w14:paraId="4839A238" w14:textId="77777777" w:rsidR="008313B1" w:rsidRDefault="00831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C07DAF-82EB-4A13-9D28-AE7FE99E2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89E306-A3E9-4B53-9DFE-EFA73988BD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D4DF" w14:textId="77777777" w:rsidR="00FB7950" w:rsidRDefault="00FB79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1021" w14:textId="6780C96A" w:rsidR="00FB7950" w:rsidRDefault="008313B1" w:rsidP="00FB7950">
    <w:pPr>
      <w:jc w:val="center"/>
    </w:pPr>
    <w:r>
      <w:t>2419010</w:t>
    </w:r>
    <w:r w:rsidR="00FB7950">
      <w:t>30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0740" w14:textId="77777777" w:rsidR="00FB7950" w:rsidRDefault="00FB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5EC1" w14:textId="77777777" w:rsidR="008313B1" w:rsidRDefault="008313B1">
      <w:pPr>
        <w:spacing w:line="240" w:lineRule="auto"/>
      </w:pPr>
      <w:r>
        <w:separator/>
      </w:r>
    </w:p>
  </w:footnote>
  <w:footnote w:type="continuationSeparator" w:id="0">
    <w:p w14:paraId="103D62F1" w14:textId="77777777" w:rsidR="008313B1" w:rsidRDefault="008313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CC848" w14:textId="77777777" w:rsidR="00FB7950" w:rsidRDefault="00FB79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19BA" w14:textId="77777777" w:rsidR="00FB7950" w:rsidRDefault="00FB79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0541" w14:textId="77777777" w:rsidR="00FB7950" w:rsidRDefault="00FB79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F1ECE"/>
    <w:multiLevelType w:val="multilevel"/>
    <w:tmpl w:val="60089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599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B8F"/>
    <w:rsid w:val="00281366"/>
    <w:rsid w:val="008313B1"/>
    <w:rsid w:val="00D35B8F"/>
    <w:rsid w:val="00FB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761D1"/>
  <w15:docId w15:val="{E5879380-4482-4123-BEDF-6C2968C7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B79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950"/>
  </w:style>
  <w:style w:type="paragraph" w:styleId="Footer">
    <w:name w:val="footer"/>
    <w:basedOn w:val="Normal"/>
    <w:link w:val="FooterChar"/>
    <w:uiPriority w:val="99"/>
    <w:unhideWhenUsed/>
    <w:rsid w:val="00FB79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2</cp:revision>
  <dcterms:created xsi:type="dcterms:W3CDTF">2026-05-03T18:39:00Z</dcterms:created>
  <dcterms:modified xsi:type="dcterms:W3CDTF">2026-05-03T18:39:00Z</dcterms:modified>
</cp:coreProperties>
</file>