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批次-2规则兜底提示误报修复任务说明"/>
    <w:p>
      <w:pPr>
        <w:pStyle w:val="1"/>
      </w:pPr>
      <w:r>
        <w:t xml:space="preserve">批次 2：规则兜底提示误报修复任务说明</w:t>
      </w:r>
    </w:p>
    <w:p>
      <w:pPr>
        <w:pStyle w:val="aa"/>
      </w:pPr>
      <w:r>
        <w:t xml:space="preserve">适用范围：后端</w:t>
      </w:r>
      <w:r>
        <w:t xml:space="preserve"> </w:t>
      </w:r>
      <w:r>
        <w:rPr>
          <w:rStyle w:val="VerbatimChar"/>
        </w:rPr>
        <w:t xml:space="preserve">src/agents/risk.py</w:t>
      </w:r>
      <w:r>
        <w:t xml:space="preserve">、</w:t>
      </w:r>
      <w:r>
        <w:rPr>
          <w:rStyle w:val="VerbatimChar"/>
        </w:rPr>
        <w:t xml:space="preserve">src/agents/semantic.py</w:t>
      </w:r>
      <w:r>
        <w:t xml:space="preserve">、</w:t>
      </w:r>
      <w:r>
        <w:rPr>
          <w:rStyle w:val="VerbatimChar"/>
        </w:rPr>
        <w:t xml:space="preserve">src/agents/base.py</w:t>
      </w:r>
      <w:r>
        <w:t xml:space="preserve">、</w:t>
      </w:r>
      <w:r>
        <w:rPr>
          <w:rStyle w:val="VerbatimChar"/>
        </w:rPr>
        <w:t xml:space="preserve">src/llm.py</w:t>
      </w:r>
      <w:r>
        <w:t xml:space="preserve">、</w:t>
      </w:r>
      <w:r>
        <w:rPr>
          <w:rStyle w:val="VerbatimChar"/>
        </w:rPr>
        <w:t xml:space="preserve">src/api/routes.py</w:t>
      </w:r>
      <w:r>
        <w:t xml:space="preserve">；前端</w:t>
      </w:r>
      <w:r>
        <w:t xml:space="preserve"> </w:t>
      </w:r>
      <w:r>
        <w:rPr>
          <w:rStyle w:val="VerbatimChar"/>
        </w:rPr>
        <w:t xml:space="preserve">src/static/pages/studio.html</w:t>
      </w:r>
      <w:r>
        <w:t xml:space="preserve">。</w:t>
      </w:r>
      <w:r>
        <w:t xml:space="preserve"> </w:t>
      </w:r>
      <w:r>
        <w:t xml:space="preserve">硬约束：不改任何打分公式与阈值（risk_score 计算、safe/low 边界、融合权重一律不动）；不改 SSE 事件类型名称，只允许在既有事件 payload 里</w:t>
      </w:r>
      <w:r>
        <w:rPr>
          <w:b/>
          <w:bCs/>
        </w:rPr>
        <w:t xml:space="preserve">新增字段</w:t>
      </w:r>
      <w:r>
        <w:t xml:space="preserve">；不做 git 提交，逐任务贴 diff 与验收证据。</w:t>
      </w:r>
    </w:p>
    <w:p>
      <w:r>
        <w:pict>
          <v:rect style="width:0;height:1.5pt" o:hralign="center" o:hrstd="t" o:hr="t"/>
        </w:pict>
      </w:r>
    </w:p>
    <w:bookmarkStart w:id="20" w:name="背景与证据先读这个全是实测数据"/>
    <w:p>
      <w:pPr>
        <w:pStyle w:val="2"/>
      </w:pPr>
      <w:r>
        <w:t xml:space="preserve">背景与证据（先读这个，全是实测数据）</w:t>
      </w:r>
    </w:p>
    <w:p>
      <w:pPr>
        <w:pStyle w:val="FirstParagraph"/>
      </w:pPr>
      <w:r>
        <w:rPr>
          <w:b/>
          <w:bCs/>
        </w:rPr>
        <w:t xml:space="preserve">现象</w:t>
      </w:r>
      <w:r>
        <w:t xml:space="preserve">：检测过程中叙述流反复出现”⚠ LLM 不可用，已启用规则化风险研判”，但此时 LLM 实际在线。用户无法分辨是真故障还是假告警，且警告文案具有误导性。</w:t>
      </w:r>
    </w:p>
    <w:p>
      <w:pPr>
        <w:pStyle w:val="a0"/>
      </w:pPr>
      <w:r>
        <w:rPr>
          <w:b/>
          <w:bCs/>
        </w:rPr>
        <w:t xml:space="preserve">实测证据</w:t>
      </w:r>
      <w:r>
        <w:t xml:space="preserve">（2026-08-17，通过公网隧道真实运行采集）：</w:t>
      </w:r>
    </w:p>
    <w:p>
      <w:pPr>
        <w:pStyle w:val="Compact"/>
        <w:numPr>
          <w:ilvl w:val="0"/>
          <w:numId w:val="1001"/>
        </w:numPr>
      </w:pPr>
      <w:r>
        <w:t xml:space="preserve">同一封样本邮件，一次运行中</w:t>
      </w:r>
      <w:r>
        <w:t xml:space="preserve"> </w:t>
      </w:r>
      <w:r>
        <w:rPr>
          <w:b/>
          <w:bCs/>
        </w:rPr>
        <w:t xml:space="preserve">risk 环节 LLM 正常参与</w:t>
      </w:r>
      <w:r>
        <w:t xml:space="preserve">（</w:t>
      </w:r>
      <w:r>
        <w:rPr>
          <w:rStyle w:val="VerbatimChar"/>
        </w:rPr>
        <w:t xml:space="preserve">llm_participated: true</w:t>
      </w:r>
      <w:r>
        <w:t xml:space="preserve">，llm_score=95），而</w:t>
      </w:r>
      <w:r>
        <w:t xml:space="preserve"> </w:t>
      </w:r>
      <w:r>
        <w:rPr>
          <w:b/>
          <w:bCs/>
        </w:rPr>
        <w:t xml:space="preserve">semantic 环节走了规则兜底</w:t>
      </w:r>
      <w:r>
        <w:t xml:space="preserve">（explanation 以”规则兜底判定”开头）——证明解析失败是</w:t>
      </w:r>
      <w:r>
        <w:rPr>
          <w:b/>
          <w:bCs/>
        </w:rPr>
        <w:t xml:space="preserve">间歇性、按环节随机发生</w:t>
      </w:r>
      <w:r>
        <w:t xml:space="preserve">的，不是 LLM 连接问题。</w:t>
      </w:r>
    </w:p>
    <w:p>
      <w:pPr>
        <w:pStyle w:val="Compact"/>
        <w:numPr>
          <w:ilvl w:val="0"/>
          <w:numId w:val="1001"/>
        </w:numPr>
      </w:pPr>
      <w:r>
        <w:t xml:space="preserve">用户截图现场：叙述流先出现”LLM 输出接收完成，正在解析结构化结果…</w:t>
      </w:r>
      <w:r>
        <w:t xml:space="preserve">“</w:t>
      </w:r>
      <w:r>
        <w:t xml:space="preserve">，紧接着</w:t>
      </w:r>
      <w:r>
        <w:t xml:space="preserve">”</w:t>
      </w:r>
      <w:r>
        <w:t xml:space="preserve">⚠ LLM 不可用，已启用规则化风险研判”，随后”规则兜底接管（原因：LLM JSON 解析失败： 风险。” }</w:t>
      </w:r>
      <w:r>
        <w:t xml:space="preserve"> </w:t>
      </w:r>
      <w:r>
        <w:rPr>
          <w:rStyle w:val="VerbatimChar"/>
        </w:rPr>
        <w:t xml:space="preserve">)"——失败原因字符串尾部带着正文残片和 markdown 代码围栏，强烈指向**输出被 max_tokens 截断**或**模型输出了</w:t>
      </w:r>
      <w:r>
        <w:t xml:space="preserve">json 围栏包裹的内容导致解析失败**。</w:t>
      </w:r>
    </w:p>
    <w:p>
      <w:pPr>
        <w:pStyle w:val="Compact"/>
        <w:numPr>
          <w:ilvl w:val="0"/>
          <w:numId w:val="1001"/>
        </w:numPr>
      </w:pPr>
      <w:r>
        <w:t xml:space="preserve">同一样本 5 次运行得分 71 / 78 / 79 / 84 / 85，LLM 打分波动 ±14 分（记录备用，本批次不要求处理）。</w:t>
      </w:r>
    </w:p>
    <w:p>
      <w:pPr>
        <w:pStyle w:val="FirstParagraph"/>
      </w:pPr>
      <w:r>
        <w:rPr>
          <w:b/>
          <w:bCs/>
        </w:rPr>
        <w:t xml:space="preserve">初步根因假设</w:t>
      </w:r>
      <w:r>
        <w:t xml:space="preserve">（按可能性排序，动手前先验证）：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explanation</w:t>
      </w:r>
      <w:r>
        <w:t xml:space="preserve"> </w:t>
      </w:r>
      <w:r>
        <w:t xml:space="preserve">等长文本字段把输出顶到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（当前默认 2048）上限，JSON 尾部被截断；</w:t>
      </w:r>
      <w:r>
        <w:t xml:space="preserve"> </w:t>
      </w:r>
      <w:r>
        <w:t xml:space="preserve">2. 模型偶尔用 markdown 代码围栏（</w:t>
      </w:r>
      <w:r>
        <w:rPr>
          <w:rStyle w:val="VerbatimChar"/>
        </w:rPr>
        <w:t xml:space="preserve">json …</w:t>
      </w:r>
      <w:r>
        <w:t xml:space="preserve">）包裹输出，解析器未剥离；</w:t>
      </w:r>
      <w:r>
        <w:t xml:space="preserve"> </w:t>
      </w:r>
      <w:r>
        <w:t xml:space="preserve">3. 长文本字段内出现未转义换行/引号（可能性较低，但修复方案应能覆盖）。</w:t>
      </w:r>
    </w:p>
    <w:p>
      <w:r>
        <w:pict>
          <v:rect style="width:0;height:1.5pt" o:hralign="center" o:hrstd="t" o:hr="t"/>
        </w:pict>
      </w:r>
    </w:p>
    <w:bookmarkEnd w:id="20"/>
    <w:bookmarkStart w:id="24" w:name="任务-1修根因降低-llm-json-解析失败率"/>
    <w:p>
      <w:pPr>
        <w:pStyle w:val="2"/>
      </w:pPr>
      <w:r>
        <w:t xml:space="preserve">任务 1：修根因——降低 LLM JSON 解析失败率</w:t>
      </w:r>
    </w:p>
    <w:bookmarkStart w:id="21" w:name="修改要求三层防线按顺序实现"/>
    <w:p>
      <w:pPr>
        <w:pStyle w:val="3"/>
      </w:pPr>
      <w:r>
        <w:t xml:space="preserve">修改要求（三层防线，按顺序实现）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源头约束</w:t>
      </w:r>
      <w:r>
        <w:t xml:space="preserve">：各 agent 的 JSON 输出 prompt 中，明确限制长文本字段长度（</w:t>
      </w:r>
      <w:r>
        <w:rPr>
          <w:rStyle w:val="VerbatimChar"/>
        </w:rPr>
        <w:t xml:space="preserve">explanation</w:t>
      </w:r>
      <w:r>
        <w:t xml:space="preserve"> </w:t>
      </w:r>
      <w:r>
        <w:t xml:space="preserve">等 ≤200 字），并显式要求”直接输出裸 JSON，不要用 markdown 代码围栏包裹”。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容量调整</w:t>
      </w:r>
      <w:r>
        <w:t xml:space="preserve">：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默认值从 2048 调大到 4096；同时让它支持环境变量覆盖（</w:t>
      </w:r>
      <w:r>
        <w:rPr>
          <w:rStyle w:val="VerbatimChar"/>
        </w:rPr>
        <w:t xml:space="preserve">LLM_MAX_TOKENS</w:t>
      </w:r>
      <w:r>
        <w:t xml:space="preserve">），与现有 config 读取风格保持一致。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解析兜底链</w:t>
      </w:r>
      <w:r>
        <w:t xml:space="preserve">（在</w:t>
      </w:r>
      <w:r>
        <w:t xml:space="preserve"> </w:t>
      </w:r>
      <w:r>
        <w:rPr>
          <w:rStyle w:val="VerbatimChar"/>
        </w:rPr>
        <w:t xml:space="preserve">chat_json</w:t>
      </w:r>
      <w:r>
        <w:t xml:space="preserve"> </w:t>
      </w:r>
      <w:r>
        <w:t xml:space="preserve">或等价的 JSON 解析入口实现，所有 agent 共用）：</w:t>
      </w:r>
    </w:p>
    <w:p>
      <w:pPr>
        <w:pStyle w:val="Compact"/>
        <w:numPr>
          <w:ilvl w:val="1"/>
          <w:numId w:val="1003"/>
        </w:numPr>
      </w:pPr>
      <w:r>
        <w:t xml:space="preserve">第一步：剥离 markdown 代码围栏后重试解析；</w:t>
      </w:r>
    </w:p>
    <w:p>
      <w:pPr>
        <w:pStyle w:val="Compact"/>
        <w:numPr>
          <w:ilvl w:val="1"/>
          <w:numId w:val="1003"/>
        </w:numPr>
      </w:pPr>
      <w:r>
        <w:t xml:space="preserve">第二步：截断到末尾完整字段、补全括号做结构化修复后重试一次（只允许机械修复，不允许猜测内容）;</w:t>
      </w:r>
    </w:p>
    <w:p>
      <w:pPr>
        <w:pStyle w:val="Compact"/>
        <w:numPr>
          <w:ilvl w:val="1"/>
          <w:numId w:val="1003"/>
        </w:numPr>
      </w:pPr>
      <w:r>
        <w:t xml:space="preserve">仍失败：记 warning 日志（含失败环节名、原始输出前 300 字符），然后才走现有规则兜底路径。</w:t>
      </w:r>
    </w:p>
    <w:bookmarkEnd w:id="21"/>
    <w:bookmarkStart w:id="22" w:name="边界条件不许破坏"/>
    <w:p>
      <w:pPr>
        <w:pStyle w:val="3"/>
      </w:pPr>
      <w:r>
        <w:t xml:space="preserve">边界条件（不许破坏）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strict_llm=true</w:t>
      </w:r>
      <w:r>
        <w:t xml:space="preserve"> </w:t>
      </w:r>
      <w:r>
        <w:t xml:space="preserve">时语义不变：解析失败必须按现有约定抛错/发</w:t>
      </w:r>
      <w:r>
        <w:t xml:space="preserve"> </w:t>
      </w:r>
      <w:r>
        <w:rPr>
          <w:rStyle w:val="VerbatimChar"/>
        </w:rPr>
        <w:t xml:space="preserve">llm_failed</w:t>
      </w:r>
      <w:r>
        <w:t xml:space="preserve">，不得被”修复重试”吞掉变成兜底。</w:t>
      </w:r>
    </w:p>
    <w:p>
      <w:pPr>
        <w:pStyle w:val="Compact"/>
        <w:numPr>
          <w:ilvl w:val="0"/>
          <w:numId w:val="1004"/>
        </w:numPr>
      </w:pPr>
      <w:r>
        <w:t xml:space="preserve">规则兜底路径本身一行不动——本任务只减少”误入”它的次数。</w:t>
      </w:r>
    </w:p>
    <w:bookmarkEnd w:id="22"/>
    <w:bookmarkStart w:id="23" w:name="验收方法"/>
    <w:p>
      <w:pPr>
        <w:pStyle w:val="3"/>
      </w:pPr>
      <w:r>
        <w:t xml:space="preserve">验收方法</w:t>
      </w:r>
    </w:p>
    <w:p>
      <w:pPr>
        <w:pStyle w:val="Compact"/>
        <w:numPr>
          <w:ilvl w:val="0"/>
          <w:numId w:val="1005"/>
        </w:numPr>
      </w:pPr>
      <w:r>
        <w:t xml:space="preserve">发票附件样本（主题”付款单据请查收”）连跑 3 次：semantic 与 risk 环节均</w:t>
      </w:r>
      <w:r>
        <w:t xml:space="preserve"> </w:t>
      </w:r>
      <w:r>
        <w:rPr>
          <w:rStyle w:val="VerbatimChar"/>
        </w:rPr>
        <w:t xml:space="preserve">llm_participated=true</w:t>
      </w:r>
      <w:r>
        <w:t xml:space="preserve">，全程无”规则兜底”叙述；贴出 3 次运行的关键字段摘录。</w:t>
      </w:r>
    </w:p>
    <w:p>
      <w:pPr>
        <w:pStyle w:val="Compact"/>
        <w:numPr>
          <w:ilvl w:val="0"/>
          <w:numId w:val="1005"/>
        </w:numPr>
      </w:pPr>
      <w:r>
        <w:t xml:space="preserve">贴一条修复前能复现解析失败的原始输出样本（日志里的 300 字符摘录），说明它是被哪一层防线救回来的。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strict_llm=true</w:t>
      </w:r>
      <w:r>
        <w:t xml:space="preserve"> </w:t>
      </w:r>
      <w:r>
        <w:t xml:space="preserve">+ 故意制造一次解析失败（可用打桩），确认仍然按原语义报</w:t>
      </w:r>
      <w:r>
        <w:t xml:space="preserve"> </w:t>
      </w:r>
      <w:r>
        <w:rPr>
          <w:rStyle w:val="VerbatimChar"/>
        </w:rPr>
        <w:t xml:space="preserve">llm_failed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任务-2兜底原因字段化后端"/>
    <w:p>
      <w:pPr>
        <w:pStyle w:val="2"/>
      </w:pPr>
      <w:r>
        <w:t xml:space="preserve">任务 2：兜底原因字段化（后端）</w:t>
      </w:r>
    </w:p>
    <w:bookmarkStart w:id="25" w:name="修改要求"/>
    <w:p>
      <w:pPr>
        <w:pStyle w:val="3"/>
      </w:pPr>
      <w:r>
        <w:t xml:space="preserve">修改要求</w:t>
      </w:r>
    </w:p>
    <w:p>
      <w:pPr>
        <w:pStyle w:val="Compact"/>
        <w:numPr>
          <w:ilvl w:val="0"/>
          <w:numId w:val="1006"/>
        </w:numPr>
      </w:pPr>
      <w:r>
        <w:t xml:space="preserve">定义统一的兜底原因枚举，至少区分：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unavailable</w:t>
      </w:r>
      <w:r>
        <w:t xml:space="preserve">：LLM 连接/鉴权/超时失败（真不可用）；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parse_error</w:t>
      </w:r>
      <w:r>
        <w:t xml:space="preserve">：LLM 有响应但 JSON 解析最终失败（任务 1 的三层防线都没救回来）。</w:t>
      </w:r>
    </w:p>
    <w:p>
      <w:pPr>
        <w:pStyle w:val="Compact"/>
        <w:numPr>
          <w:ilvl w:val="0"/>
          <w:numId w:val="1006"/>
        </w:numPr>
      </w:pPr>
      <w:r>
        <w:t xml:space="preserve">在</w:t>
      </w:r>
      <w:r>
        <w:t xml:space="preserve"> </w:t>
      </w:r>
      <w:r>
        <w:rPr>
          <w:rStyle w:val="VerbatimChar"/>
        </w:rPr>
        <w:t xml:space="preserve">llm_failed</w:t>
      </w:r>
      <w:r>
        <w:t xml:space="preserve"> </w:t>
      </w:r>
      <w:r>
        <w:t xml:space="preserve">事件 payload 中新增字段</w:t>
      </w:r>
      <w:r>
        <w:t xml:space="preserve"> </w:t>
      </w:r>
      <w:r>
        <w:rPr>
          <w:rStyle w:val="VerbatimChar"/>
        </w:rPr>
        <w:t xml:space="preserve">fallback_reason</w:t>
      </w:r>
      <w:r>
        <w:t xml:space="preserve">，取上述枚举值。</w:t>
      </w:r>
    </w:p>
    <w:p>
      <w:pPr>
        <w:pStyle w:val="Compact"/>
        <w:numPr>
          <w:ilvl w:val="0"/>
          <w:numId w:val="1006"/>
        </w:numPr>
      </w:pPr>
      <w:r>
        <w:t xml:space="preserve">走规则兜底的环节，其结构化结果中同步带上</w:t>
      </w:r>
      <w:r>
        <w:t xml:space="preserve"> </w:t>
      </w:r>
      <w:r>
        <w:rPr>
          <w:rStyle w:val="VerbatimChar"/>
        </w:rPr>
        <w:t xml:space="preserve">fallback_reason</w:t>
      </w:r>
      <w:r>
        <w:t xml:space="preserve">（例如 risk 结果对象中新增字段），让报告里也能区分”这次兜底是因为什么”。</w:t>
      </w:r>
    </w:p>
    <w:p>
      <w:pPr>
        <w:pStyle w:val="Compact"/>
        <w:numPr>
          <w:ilvl w:val="0"/>
          <w:numId w:val="1006"/>
        </w:numPr>
      </w:pPr>
      <w:r>
        <w:t xml:space="preserve">文案规范（后端 message 字段）：</w:t>
      </w:r>
    </w:p>
    <w:p>
      <w:pPr>
        <w:pStyle w:val="Compact"/>
        <w:numPr>
          <w:ilvl w:val="1"/>
          <w:numId w:val="1008"/>
        </w:numPr>
      </w:pPr>
      <w:r>
        <w:t xml:space="preserve">unavailable →</w:t>
      </w:r>
      <w:r>
        <w:t xml:space="preserve"> </w:t>
      </w:r>
      <w:r>
        <w:t xml:space="preserve">“</w:t>
      </w:r>
      <w:r>
        <w:t xml:space="preserve">LLM 不可用（{具体错误类型}），已启用规则化研判</w:t>
      </w:r>
      <w:r>
        <w:t xml:space="preserve">”</w:t>
      </w:r>
    </w:p>
    <w:p>
      <w:pPr>
        <w:pStyle w:val="Compact"/>
        <w:numPr>
          <w:ilvl w:val="1"/>
          <w:numId w:val="1008"/>
        </w:numPr>
      </w:pPr>
      <w:r>
        <w:t xml:space="preserve">parse_error →</w:t>
      </w:r>
      <w:r>
        <w:t xml:space="preserve"> </w:t>
      </w:r>
      <w:r>
        <w:t xml:space="preserve">“</w:t>
      </w:r>
      <w:r>
        <w:t xml:space="preserve">LLM 输出解析失败，已启用规则化研判</w:t>
      </w:r>
      <w:r>
        <w:t xml:space="preserve">”</w:t>
      </w:r>
    </w:p>
    <w:p>
      <w:pPr>
        <w:pStyle w:val="Compact"/>
        <w:numPr>
          <w:ilvl w:val="1"/>
          <w:numId w:val="1008"/>
        </w:numPr>
      </w:pPr>
      <w:r>
        <w:t xml:space="preserve">不再出现把 parse_error 说成”LLM 不可用”的文案。</w:t>
      </w:r>
    </w:p>
    <w:bookmarkEnd w:id="25"/>
    <w:bookmarkStart w:id="26" w:name="验收方法-1"/>
    <w:p>
      <w:pPr>
        <w:pStyle w:val="3"/>
      </w:pPr>
      <w:r>
        <w:t xml:space="preserve">验收方法</w:t>
      </w:r>
    </w:p>
    <w:p>
      <w:pPr>
        <w:pStyle w:val="Compact"/>
        <w:numPr>
          <w:ilvl w:val="0"/>
          <w:numId w:val="1009"/>
        </w:numPr>
      </w:pPr>
      <w:r>
        <w:t xml:space="preserve">构造两种场景各跑一次（改错 API key 模拟 unavailable；打桩返回非法 JSON 模拟 parse_error），抓 SSE 流确认</w:t>
      </w:r>
      <w:r>
        <w:t xml:space="preserve"> </w:t>
      </w:r>
      <w:r>
        <w:rPr>
          <w:rStyle w:val="VerbatimChar"/>
        </w:rPr>
        <w:t xml:space="preserve">llm_failed</w:t>
      </w:r>
      <w:r>
        <w:t xml:space="preserve"> </w:t>
      </w:r>
      <w:r>
        <w:t xml:space="preserve">事件的</w:t>
      </w:r>
      <w:r>
        <w:t xml:space="preserve"> </w:t>
      </w:r>
      <w:r>
        <w:rPr>
          <w:rStyle w:val="VerbatimChar"/>
        </w:rPr>
        <w:t xml:space="preserve">fallback_reason</w:t>
      </w:r>
      <w:r>
        <w:t xml:space="preserve"> </w:t>
      </w:r>
      <w:r>
        <w:t xml:space="preserve">字段值正确、文案与场景匹配。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任务-3前端呈现改造studio.html"/>
    <w:p>
      <w:pPr>
        <w:pStyle w:val="2"/>
      </w:pPr>
      <w:r>
        <w:t xml:space="preserve">任务 3：前端呈现改造（studio.html）</w:t>
      </w:r>
    </w:p>
    <w:bookmarkStart w:id="28" w:name="现象"/>
    <w:p>
      <w:pPr>
        <w:pStyle w:val="3"/>
      </w:pPr>
      <w:r>
        <w:t xml:space="preserve">现象</w:t>
      </w:r>
    </w:p>
    <w:p>
      <w:pPr>
        <w:pStyle w:val="FirstParagraph"/>
      </w:pPr>
      <w:r>
        <w:t xml:space="preserve">当前叙述流里”⚠ LLM 不可用，已启用规则化风险研判”以警告姿态混在推理过程中，且</w:t>
      </w:r>
      <w:r>
        <w:t xml:space="preserve"> </w:t>
      </w:r>
      <w:r>
        <w:rPr>
          <w:rStyle w:val="VerbatimChar"/>
        </w:rPr>
        <w:t xml:space="preserve">llmFallbackUsed</w:t>
      </w:r>
      <w:r>
        <w:t xml:space="preserve"> </w:t>
      </w:r>
      <w:r>
        <w:t xml:space="preserve">靠</w:t>
      </w:r>
      <w:r>
        <w:t xml:space="preserve"> </w:t>
      </w:r>
      <w:r>
        <w:rPr>
          <w:rStyle w:val="VerbatimChar"/>
        </w:rPr>
        <w:t xml:space="preserve">msg.includes("规则兜底")</w:t>
      </w:r>
      <w:r>
        <w:t xml:space="preserve"> </w:t>
      </w:r>
      <w:r>
        <w:t xml:space="preserve">中文字符串匹配判断——这正是 ARCHITECTURE.md”已知脆弱点 1”（前后端靠文案字符串耦合）的同款坑。</w:t>
      </w:r>
    </w:p>
    <w:bookmarkEnd w:id="28"/>
    <w:bookmarkStart w:id="29" w:name="修改要求-1"/>
    <w:p>
      <w:pPr>
        <w:pStyle w:val="3"/>
      </w:pPr>
      <w:r>
        <w:t xml:space="preserve">修改要求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去掉字符串匹配</w:t>
      </w:r>
      <w:r>
        <w:t xml:space="preserve">：</w:t>
      </w:r>
      <w:r>
        <w:rPr>
          <w:rStyle w:val="VerbatimChar"/>
        </w:rPr>
        <w:t xml:space="preserve">llmFallbackUsed</w:t>
      </w:r>
      <w:r>
        <w:t xml:space="preserve"> </w:t>
      </w:r>
      <w:r>
        <w:t xml:space="preserve">改为读取</w:t>
      </w:r>
      <w:r>
        <w:t xml:space="preserve"> </w:t>
      </w:r>
      <w:r>
        <w:rPr>
          <w:rStyle w:val="VerbatimChar"/>
        </w:rPr>
        <w:t xml:space="preserve">llm_failed</w:t>
      </w:r>
      <w:r>
        <w:t xml:space="preserve"> </w:t>
      </w:r>
      <w:r>
        <w:t xml:space="preserve">事件的</w:t>
      </w:r>
      <w:r>
        <w:t xml:space="preserve"> </w:t>
      </w:r>
      <w:r>
        <w:rPr>
          <w:rStyle w:val="VerbatimChar"/>
        </w:rPr>
        <w:t xml:space="preserve">fallback_reason</w:t>
      </w:r>
      <w:r>
        <w:t xml:space="preserve"> </w:t>
      </w:r>
      <w:r>
        <w:t xml:space="preserve">字段（任务 2 已字段化），不再 includes 任何中文文案。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徽章化呈现</w:t>
      </w:r>
      <w:r>
        <w:t xml:space="preserve">：规则兜底发生时，不在叙述流里插 ⚠ 警告行，改为在右栏”运行状态”面板的 LLM 行（或状态 pill 旁）显示小徽章：</w:t>
      </w:r>
    </w:p>
    <w:p>
      <w:pPr>
        <w:pStyle w:val="Compact"/>
        <w:numPr>
          <w:ilvl w:val="1"/>
          <w:numId w:val="1011"/>
        </w:numPr>
      </w:pPr>
      <w:r>
        <w:t xml:space="preserve">“</w:t>
      </w:r>
      <w:r>
        <w:t xml:space="preserve">规则兜底 · 解析失败</w:t>
      </w:r>
      <w:r>
        <w:t xml:space="preserve">”</w:t>
      </w:r>
      <w:r>
        <w:t xml:space="preserve">（fallback_reason=parse_error）</w:t>
      </w:r>
    </w:p>
    <w:p>
      <w:pPr>
        <w:pStyle w:val="Compact"/>
        <w:numPr>
          <w:ilvl w:val="1"/>
          <w:numId w:val="1011"/>
        </w:numPr>
      </w:pPr>
      <w:r>
        <w:t xml:space="preserve">“</w:t>
      </w:r>
      <w:r>
        <w:t xml:space="preserve">规则兜底 · LLM 不可用</w:t>
      </w:r>
      <w:r>
        <w:t xml:space="preserve">”</w:t>
      </w:r>
      <w:r>
        <w:t xml:space="preserve">（fallback_reason=unavailable）</w:t>
      </w:r>
    </w:p>
    <w:p>
      <w:pPr>
        <w:pStyle w:val="Compact"/>
        <w:numPr>
          <w:ilvl w:val="1"/>
          <w:numId w:val="1011"/>
        </w:numPr>
      </w:pPr>
      <w:r>
        <w:t xml:space="preserve">无兜底时显示现有的正常 LLM 状态，不新增任何视觉元素。</w:t>
      </w:r>
    </w:p>
    <w:p>
      <w:pPr>
        <w:pStyle w:val="Compact"/>
        <w:numPr>
          <w:ilvl w:val="0"/>
          <w:numId w:val="1010"/>
        </w:numPr>
      </w:pPr>
      <w:r>
        <w:t xml:space="preserve">叙述流中彻底移除”⚠ LLM 不可用，已启用规则化风险研判”这类流程性警告（保留真正的 run_failed 错误提示）。</w:t>
      </w:r>
    </w:p>
    <w:p>
      <w:pPr>
        <w:pStyle w:val="Compact"/>
        <w:numPr>
          <w:ilvl w:val="0"/>
          <w:numId w:val="1010"/>
        </w:numPr>
      </w:pPr>
      <w:r>
        <w:t xml:space="preserve">兼容期处理：旧事件流（无 fallback_reason 字段）按现状行为兜底，不报错。</w:t>
      </w:r>
    </w:p>
    <w:bookmarkEnd w:id="29"/>
    <w:bookmarkStart w:id="30" w:name="验收方法-2"/>
    <w:p>
      <w:pPr>
        <w:pStyle w:val="3"/>
      </w:pPr>
      <w:r>
        <w:t xml:space="preserve">验收方法</w:t>
      </w:r>
    </w:p>
    <w:p>
      <w:pPr>
        <w:pStyle w:val="Compact"/>
        <w:numPr>
          <w:ilvl w:val="0"/>
          <w:numId w:val="1012"/>
        </w:numPr>
      </w:pPr>
      <w:r>
        <w:t xml:space="preserve">正常检测一次：全程叙述流无 ⚠ 警告行，状态区无徽章（LLM 正常时）。</w:t>
      </w:r>
    </w:p>
    <w:p>
      <w:pPr>
        <w:pStyle w:val="Compact"/>
        <w:numPr>
          <w:ilvl w:val="0"/>
          <w:numId w:val="1012"/>
        </w:numPr>
      </w:pPr>
      <w:r>
        <w:t xml:space="preserve">改错 API key 跑一次：叙述流干净，状态区出现”规则兜底 · LLM 不可用”徽章，检测正常走完。</w:t>
      </w:r>
    </w:p>
    <w:p>
      <w:pPr>
        <w:pStyle w:val="Compact"/>
        <w:numPr>
          <w:ilvl w:val="0"/>
          <w:numId w:val="1012"/>
        </w:numPr>
      </w:pPr>
      <w:r>
        <w:t xml:space="preserve">全局搜索确认</w:t>
      </w:r>
      <w:r>
        <w:t xml:space="preserve"> </w:t>
      </w:r>
      <w:r>
        <w:rPr>
          <w:rStyle w:val="VerbatimChar"/>
        </w:rPr>
        <w:t xml:space="preserve">includes("规则兜底")</w:t>
      </w:r>
      <w:r>
        <w:t xml:space="preserve">、</w:t>
      </w:r>
      <w:r>
        <w:rPr>
          <w:rStyle w:val="VerbatimChar"/>
        </w:rPr>
        <w:t xml:space="preserve">includes("LLM 不可用")</w:t>
      </w:r>
      <w:r>
        <w:t xml:space="preserve"> </w:t>
      </w:r>
      <w:r>
        <w:t xml:space="preserve">在前端零残留。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任务-4顺手项小改threat_intel-的-attck-列表去重"/>
    <w:p>
      <w:pPr>
        <w:pStyle w:val="2"/>
      </w:pPr>
      <w:r>
        <w:t xml:space="preserve">任务 4（顺手项，小改）：threat_intel 的 ATT&amp;CK 列表去重</w:t>
      </w:r>
    </w:p>
    <w:p>
      <w:pPr>
        <w:pStyle w:val="FirstParagraph"/>
      </w:pPr>
      <w:r>
        <w:t xml:space="preserve">实测输出中</w:t>
      </w:r>
      <w:r>
        <w:t xml:space="preserve"> </w:t>
      </w:r>
      <w:r>
        <w:rPr>
          <w:rStyle w:val="VerbatimChar"/>
        </w:rPr>
        <w:t xml:space="preserve">attack_techniques</w:t>
      </w:r>
      <w:r>
        <w:t xml:space="preserve"> </w:t>
      </w:r>
      <w:r>
        <w:t xml:space="preserve">出现重复项（</w:t>
      </w:r>
      <w:r>
        <w:rPr>
          <w:rStyle w:val="VerbatimChar"/>
        </w:rPr>
        <w:t xml:space="preserve">T1598 (Phishing for Information)</w:t>
      </w:r>
      <w:r>
        <w:t xml:space="preserve"> </w:t>
      </w:r>
      <w:r>
        <w:t xml:space="preserve">出现两次）。在聚合出口做一次保序去重即可，不改匹配逻辑。验收：同一封样本运行结果的 ATT&amp;CK 列表无重复。</w:t>
      </w:r>
    </w:p>
    <w:p>
      <w:r>
        <w:pict>
          <v:rect style="width:0;height:1.5pt" o:hralign="center" o:hrstd="t" o:hr="t"/>
        </w:pict>
      </w:r>
    </w:p>
    <w:bookmarkEnd w:id="32"/>
    <w:bookmarkStart w:id="33" w:name="交付物清单全部满足才算完成"/>
    <w:p>
      <w:pPr>
        <w:pStyle w:val="2"/>
      </w:pPr>
      <w:r>
        <w:t xml:space="preserve">交付物清单（全部满足才算完成）</w:t>
      </w:r>
    </w:p>
    <w:p>
      <w:pPr>
        <w:pStyle w:val="Compact"/>
        <w:numPr>
          <w:ilvl w:val="0"/>
          <w:numId w:val="1013"/>
        </w:numPr>
      </w:pPr>
      <w:r>
        <w:t xml:space="preserve">☐ 4 条任务各自的 diff（分开贴）</w:t>
      </w:r>
    </w:p>
    <w:p>
      <w:pPr>
        <w:pStyle w:val="Compact"/>
        <w:numPr>
          <w:ilvl w:val="0"/>
          <w:numId w:val="1013"/>
        </w:numPr>
      </w:pPr>
      <w:r>
        <w:t xml:space="preserve">☐ 任务 1：3 次发票样本运行的关键字段摘录 + 修复前失败样本说明</w:t>
      </w:r>
    </w:p>
    <w:p>
      <w:pPr>
        <w:pStyle w:val="Compact"/>
        <w:numPr>
          <w:ilvl w:val="0"/>
          <w:numId w:val="1013"/>
        </w:numPr>
      </w:pPr>
      <w:r>
        <w:t xml:space="preserve">☐ 任务 1：strict_llm 语义回归证据</w:t>
      </w:r>
    </w:p>
    <w:p>
      <w:pPr>
        <w:pStyle w:val="Compact"/>
        <w:numPr>
          <w:ilvl w:val="0"/>
          <w:numId w:val="1013"/>
        </w:numPr>
      </w:pPr>
      <w:r>
        <w:t xml:space="preserve">☐ 任务 2：两种兜底场景的 SSE 事件摘录（字段值 + 文案）</w:t>
      </w:r>
    </w:p>
    <w:p>
      <w:pPr>
        <w:pStyle w:val="Compact"/>
        <w:numPr>
          <w:ilvl w:val="0"/>
          <w:numId w:val="1013"/>
        </w:numPr>
      </w:pPr>
      <w:r>
        <w:t xml:space="preserve">☐ 任务 3：正常/断 key 两种场景的页面状态说明 + 字符串匹配零残留证明</w:t>
      </w:r>
    </w:p>
    <w:p>
      <w:pPr>
        <w:pStyle w:val="Compact"/>
        <w:numPr>
          <w:ilvl w:val="0"/>
          <w:numId w:val="1013"/>
        </w:numPr>
      </w:pPr>
      <w:r>
        <w:t xml:space="preserve">☐ 全量回归：tests/ 全绿 + 一次完整真实检测事件流统计（对照批次 1 回归格式）</w:t>
      </w:r>
    </w:p>
    <w:p>
      <w:pPr>
        <w:pStyle w:val="Compact"/>
        <w:numPr>
          <w:ilvl w:val="0"/>
          <w:numId w:val="1013"/>
        </w:numPr>
      </w:pPr>
      <w:r>
        <w:t xml:space="preserve">☐ 未做 git 提交</w:t>
      </w:r>
    </w:p>
    <w:bookmarkEnd w:id="33"/>
    <w:bookmarkEnd w:id="3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2026-08-17T14:23:59Z</dcterms:created>
  <dcterms:modified xsi:type="dcterms:W3CDTF">2026-08-17T14:23:59Z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j84iq34pe87te5uv90-1a00f4d2-0fb2-8931-8000-0956d4708c05-20260817222359","ReservedCode1":"","ContentPropagator":"001191110108MACG2KBH8F20000","PropagateID":"csj84iq34pe87te5uv90-1a00f4d2-0fb2-8931-8000-0956d4708c05-20260817222359","ReservedCode2":""}</vt:lpwstr>
  </property>
</Properties>
</file>