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E6" w:rsidRPr="00DC28ED" w:rsidRDefault="00F867E6" w:rsidP="006C377D">
      <w:pPr>
        <w:pStyle w:val="ac"/>
        <w:pBdr>
          <w:bottom w:val="single" w:sz="8" w:space="6" w:color="4F81BD" w:themeColor="accent1"/>
        </w:pBdr>
        <w:spacing w:after="0"/>
        <w:rPr>
          <w:rFonts w:ascii="Times New Roman" w:hAnsi="Times New Roman" w:cs="Times New Roman"/>
          <w:b/>
        </w:rPr>
      </w:pPr>
      <w:bookmarkStart w:id="0" w:name="bookmark0"/>
      <w:proofErr w:type="gramStart"/>
      <w:r w:rsidRPr="00DC28ED">
        <w:rPr>
          <w:rFonts w:ascii="Times New Roman" w:hAnsi="Times New Roman" w:cs="Times New Roman"/>
          <w:b/>
        </w:rPr>
        <w:t>A-1</w:t>
      </w:r>
      <w:r>
        <w:rPr>
          <w:rFonts w:ascii="Times New Roman" w:hAnsi="Times New Roman" w:cs="Times New Roman" w:hint="eastAsia"/>
          <w:b/>
        </w:rPr>
        <w:t>4</w:t>
      </w:r>
      <w:r w:rsidRPr="00DC28ED">
        <w:rPr>
          <w:rFonts w:ascii="Times New Roman" w:hAnsi="Times New Roman" w:cs="Times New Roman"/>
          <w:b/>
        </w:rPr>
        <w:t>.</w:t>
      </w:r>
      <w:proofErr w:type="gramEnd"/>
    </w:p>
    <w:p w:rsidR="00F867E6" w:rsidRPr="00DC28ED" w:rsidRDefault="00F867E6" w:rsidP="006C377D">
      <w:pPr>
        <w:pStyle w:val="ac"/>
        <w:pBdr>
          <w:bottom w:val="single" w:sz="8" w:space="6" w:color="4F81BD" w:themeColor="accent1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Capacitive Reactance</w:t>
      </w:r>
    </w:p>
    <w:p w:rsidR="00AE6EAE" w:rsidRPr="00F867E6" w:rsidRDefault="00D56DF7" w:rsidP="006C377D">
      <w:pPr>
        <w:pStyle w:val="320"/>
        <w:keepNext/>
        <w:keepLines/>
        <w:shd w:val="clear" w:color="auto" w:fill="auto"/>
        <w:spacing w:before="0" w:line="276" w:lineRule="auto"/>
        <w:outlineLvl w:val="9"/>
        <w:rPr>
          <w:sz w:val="24"/>
          <w:szCs w:val="24"/>
        </w:rPr>
      </w:pPr>
      <w:bookmarkStart w:id="1" w:name="bookmark1"/>
      <w:bookmarkEnd w:id="0"/>
      <w:r w:rsidRPr="00F867E6">
        <w:rPr>
          <w:sz w:val="24"/>
          <w:szCs w:val="24"/>
        </w:rPr>
        <w:t>OBJECTIVES:</w:t>
      </w:r>
      <w:bookmarkEnd w:id="1"/>
    </w:p>
    <w:p w:rsidR="00AE6EAE" w:rsidRPr="00F867E6" w:rsidRDefault="00D56DF7" w:rsidP="006C377D">
      <w:pPr>
        <w:pStyle w:val="23"/>
        <w:shd w:val="clear" w:color="auto" w:fill="auto"/>
        <w:spacing w:after="0" w:line="276" w:lineRule="auto"/>
        <w:rPr>
          <w:sz w:val="24"/>
          <w:szCs w:val="24"/>
        </w:rPr>
      </w:pPr>
      <w:r w:rsidRPr="00F867E6">
        <w:rPr>
          <w:sz w:val="24"/>
          <w:szCs w:val="24"/>
        </w:rPr>
        <w:t>After performing this experiment, you will be able to:</w:t>
      </w:r>
    </w:p>
    <w:p w:rsidR="00AE6EAE" w:rsidRPr="00F867E6" w:rsidRDefault="00D56DF7" w:rsidP="006C377D">
      <w:pPr>
        <w:pStyle w:val="23"/>
        <w:numPr>
          <w:ilvl w:val="0"/>
          <w:numId w:val="1"/>
        </w:numPr>
        <w:shd w:val="clear" w:color="auto" w:fill="auto"/>
        <w:tabs>
          <w:tab w:val="left" w:pos="673"/>
        </w:tabs>
        <w:spacing w:after="0" w:line="276" w:lineRule="auto"/>
        <w:rPr>
          <w:sz w:val="24"/>
          <w:szCs w:val="24"/>
        </w:rPr>
      </w:pPr>
      <w:r w:rsidRPr="00F867E6">
        <w:rPr>
          <w:sz w:val="24"/>
          <w:szCs w:val="24"/>
        </w:rPr>
        <w:t>Measure the capacitive reactance of a capacitor at a specified frequency.</w:t>
      </w:r>
    </w:p>
    <w:p w:rsidR="00AE6EAE" w:rsidRPr="00F83BB5" w:rsidRDefault="00D56DF7" w:rsidP="006C377D">
      <w:pPr>
        <w:pStyle w:val="23"/>
        <w:numPr>
          <w:ilvl w:val="0"/>
          <w:numId w:val="1"/>
        </w:numPr>
        <w:shd w:val="clear" w:color="auto" w:fill="auto"/>
        <w:tabs>
          <w:tab w:val="left" w:pos="673"/>
        </w:tabs>
        <w:spacing w:after="0" w:line="276" w:lineRule="auto"/>
        <w:rPr>
          <w:sz w:val="24"/>
          <w:szCs w:val="24"/>
        </w:rPr>
      </w:pPr>
      <w:r w:rsidRPr="00F867E6">
        <w:rPr>
          <w:sz w:val="24"/>
          <w:szCs w:val="24"/>
        </w:rPr>
        <w:t>Compare the reactance of capacitors connected in series and parallel.</w:t>
      </w:r>
    </w:p>
    <w:p w:rsidR="00F83BB5" w:rsidRPr="00F867E6" w:rsidRDefault="00F83BB5" w:rsidP="00F83BB5">
      <w:pPr>
        <w:pStyle w:val="23"/>
        <w:shd w:val="clear" w:color="auto" w:fill="auto"/>
        <w:tabs>
          <w:tab w:val="left" w:pos="673"/>
        </w:tabs>
        <w:spacing w:after="0" w:line="276" w:lineRule="auto"/>
        <w:rPr>
          <w:sz w:val="24"/>
          <w:szCs w:val="24"/>
        </w:rPr>
      </w:pPr>
    </w:p>
    <w:p w:rsidR="00AE6EAE" w:rsidRPr="00F867E6" w:rsidRDefault="00D56DF7" w:rsidP="006C377D">
      <w:pPr>
        <w:pStyle w:val="320"/>
        <w:keepNext/>
        <w:keepLines/>
        <w:shd w:val="clear" w:color="auto" w:fill="auto"/>
        <w:spacing w:before="0" w:line="276" w:lineRule="auto"/>
        <w:outlineLvl w:val="9"/>
        <w:rPr>
          <w:sz w:val="24"/>
          <w:szCs w:val="24"/>
        </w:rPr>
      </w:pPr>
      <w:bookmarkStart w:id="2" w:name="bookmark2"/>
      <w:r w:rsidRPr="00F867E6">
        <w:rPr>
          <w:sz w:val="24"/>
          <w:szCs w:val="24"/>
        </w:rPr>
        <w:t>READING:</w:t>
      </w:r>
      <w:bookmarkEnd w:id="2"/>
    </w:p>
    <w:p w:rsidR="00AE6EAE" w:rsidRPr="00F83BB5" w:rsidRDefault="00F83BB5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  <w:r>
        <w:rPr>
          <w:rFonts w:eastAsiaTheme="minorEastAsia" w:hint="eastAsia"/>
          <w:sz w:val="24"/>
          <w:szCs w:val="24"/>
          <w:lang w:eastAsia="ko-KR"/>
        </w:rPr>
        <w:t>None</w:t>
      </w:r>
    </w:p>
    <w:p w:rsidR="00F83BB5" w:rsidRPr="00F83BB5" w:rsidRDefault="00F83BB5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AE6EAE" w:rsidRPr="00F867E6" w:rsidRDefault="00D56DF7" w:rsidP="006C377D">
      <w:pPr>
        <w:pStyle w:val="320"/>
        <w:keepNext/>
        <w:keepLines/>
        <w:shd w:val="clear" w:color="auto" w:fill="auto"/>
        <w:spacing w:before="0" w:line="276" w:lineRule="auto"/>
        <w:outlineLvl w:val="9"/>
        <w:rPr>
          <w:sz w:val="24"/>
          <w:szCs w:val="24"/>
        </w:rPr>
      </w:pPr>
      <w:bookmarkStart w:id="3" w:name="bookmark3"/>
      <w:r w:rsidRPr="00F867E6">
        <w:rPr>
          <w:sz w:val="24"/>
          <w:szCs w:val="24"/>
        </w:rPr>
        <w:t>MATERIALS NEEDED:</w:t>
      </w:r>
      <w:bookmarkEnd w:id="3"/>
    </w:p>
    <w:p w:rsidR="00AE6EAE" w:rsidRPr="00F867E6" w:rsidRDefault="00D56DF7" w:rsidP="006C377D">
      <w:pPr>
        <w:pStyle w:val="23"/>
        <w:shd w:val="clear" w:color="auto" w:fill="auto"/>
        <w:spacing w:after="0" w:line="276" w:lineRule="auto"/>
        <w:rPr>
          <w:sz w:val="24"/>
          <w:szCs w:val="24"/>
        </w:rPr>
      </w:pPr>
      <w:r w:rsidRPr="00F867E6">
        <w:rPr>
          <w:sz w:val="24"/>
          <w:szCs w:val="24"/>
        </w:rPr>
        <w:t>Capacitors:</w:t>
      </w:r>
    </w:p>
    <w:p w:rsidR="00AE6EAE" w:rsidRPr="00F867E6" w:rsidRDefault="00D56DF7" w:rsidP="006C377D">
      <w:pPr>
        <w:pStyle w:val="23"/>
        <w:shd w:val="clear" w:color="auto" w:fill="auto"/>
        <w:spacing w:after="0" w:line="276" w:lineRule="auto"/>
        <w:ind w:firstLine="760"/>
        <w:rPr>
          <w:sz w:val="24"/>
          <w:szCs w:val="24"/>
        </w:rPr>
      </w:pPr>
      <w:r w:rsidRPr="00F867E6">
        <w:rPr>
          <w:sz w:val="24"/>
          <w:szCs w:val="24"/>
        </w:rPr>
        <w:t xml:space="preserve">One of each: 0.1 </w:t>
      </w:r>
      <w:r w:rsidRPr="00F867E6">
        <w:rPr>
          <w:rStyle w:val="25"/>
          <w:sz w:val="24"/>
          <w:szCs w:val="24"/>
          <w:lang w:val="ko-KR" w:eastAsia="ko-KR" w:bidi="ko-KR"/>
        </w:rPr>
        <w:t>μ</w:t>
      </w:r>
      <w:r w:rsidRPr="00F867E6">
        <w:rPr>
          <w:rStyle w:val="295"/>
          <w:spacing w:val="0"/>
          <w:sz w:val="24"/>
          <w:szCs w:val="24"/>
        </w:rPr>
        <w:t xml:space="preserve">F, </w:t>
      </w:r>
      <w:r w:rsidRPr="00F867E6">
        <w:rPr>
          <w:sz w:val="24"/>
          <w:szCs w:val="24"/>
        </w:rPr>
        <w:t xml:space="preserve">0.047 </w:t>
      </w:r>
      <w:r w:rsidRPr="00F867E6">
        <w:rPr>
          <w:rStyle w:val="25"/>
          <w:sz w:val="24"/>
          <w:szCs w:val="24"/>
          <w:lang w:val="ko-KR" w:eastAsia="ko-KR" w:bidi="ko-KR"/>
        </w:rPr>
        <w:t>μ</w:t>
      </w:r>
      <w:r w:rsidRPr="00F867E6">
        <w:rPr>
          <w:sz w:val="24"/>
          <w:szCs w:val="24"/>
        </w:rPr>
        <w:t>F Resistors:</w:t>
      </w:r>
    </w:p>
    <w:p w:rsidR="00AE6EAE" w:rsidRPr="00F867E6" w:rsidRDefault="00D56DF7" w:rsidP="006C377D">
      <w:pPr>
        <w:pStyle w:val="23"/>
        <w:shd w:val="clear" w:color="auto" w:fill="auto"/>
        <w:spacing w:after="0" w:line="276" w:lineRule="auto"/>
        <w:ind w:firstLine="760"/>
        <w:rPr>
          <w:sz w:val="24"/>
          <w:szCs w:val="24"/>
        </w:rPr>
      </w:pPr>
      <w:r w:rsidRPr="00F867E6">
        <w:rPr>
          <w:sz w:val="24"/>
          <w:szCs w:val="24"/>
        </w:rPr>
        <w:t>One of each: 1.0 k</w:t>
      </w:r>
      <w:r w:rsidRPr="00F867E6">
        <w:rPr>
          <w:rStyle w:val="25"/>
          <w:sz w:val="24"/>
          <w:szCs w:val="24"/>
          <w:lang w:val="ko-KR" w:eastAsia="ko-KR" w:bidi="ko-KR"/>
        </w:rPr>
        <w:t>Ω</w:t>
      </w:r>
    </w:p>
    <w:p w:rsidR="00AE6EAE" w:rsidRDefault="00D56DF7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  <w:r w:rsidRPr="00F867E6">
        <w:rPr>
          <w:sz w:val="24"/>
          <w:szCs w:val="24"/>
        </w:rPr>
        <w:t xml:space="preserve">For Further Investigation: One 1.0 </w:t>
      </w:r>
      <w:r w:rsidRPr="00F867E6">
        <w:rPr>
          <w:rStyle w:val="25"/>
          <w:sz w:val="24"/>
          <w:szCs w:val="24"/>
          <w:lang w:val="ko-KR" w:eastAsia="ko-KR" w:bidi="ko-KR"/>
        </w:rPr>
        <w:t>μ</w:t>
      </w:r>
      <w:r w:rsidRPr="00F867E6">
        <w:rPr>
          <w:sz w:val="24"/>
          <w:szCs w:val="24"/>
        </w:rPr>
        <w:t>F capacitor, one 4.7 k</w:t>
      </w:r>
      <w:r w:rsidRPr="00F867E6">
        <w:rPr>
          <w:rStyle w:val="25"/>
          <w:sz w:val="24"/>
          <w:szCs w:val="24"/>
          <w:lang w:val="ko-KR" w:eastAsia="ko-KR" w:bidi="ko-KR"/>
        </w:rPr>
        <w:t>Ω</w:t>
      </w:r>
      <w:r w:rsidRPr="00F867E6">
        <w:rPr>
          <w:sz w:val="24"/>
          <w:szCs w:val="24"/>
        </w:rPr>
        <w:t xml:space="preserve"> resistor, one 10 k</w:t>
      </w:r>
      <w:r w:rsidRPr="00F867E6">
        <w:rPr>
          <w:rStyle w:val="25"/>
          <w:sz w:val="24"/>
          <w:szCs w:val="24"/>
          <w:lang w:val="ko-KR" w:eastAsia="ko-KR" w:bidi="ko-KR"/>
        </w:rPr>
        <w:t>Ω</w:t>
      </w:r>
      <w:r w:rsidRPr="00F867E6">
        <w:rPr>
          <w:sz w:val="24"/>
          <w:szCs w:val="24"/>
        </w:rPr>
        <w:t xml:space="preserve"> resistor Application Problem: One 100 k</w:t>
      </w:r>
      <w:r w:rsidRPr="00F867E6">
        <w:rPr>
          <w:rStyle w:val="25"/>
          <w:sz w:val="24"/>
          <w:szCs w:val="24"/>
          <w:lang w:val="ko-KR" w:eastAsia="ko-KR" w:bidi="ko-KR"/>
        </w:rPr>
        <w:t>Ω</w:t>
      </w:r>
      <w:r w:rsidRPr="00F867E6">
        <w:rPr>
          <w:sz w:val="24"/>
          <w:szCs w:val="24"/>
        </w:rPr>
        <w:t xml:space="preserve"> resistor, one capacitor (value to be determined by student)</w:t>
      </w:r>
    </w:p>
    <w:p w:rsidR="00F83BB5" w:rsidRPr="00F83BB5" w:rsidRDefault="00F83BB5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AE6EAE" w:rsidRPr="00F867E6" w:rsidRDefault="00D56DF7" w:rsidP="006C377D">
      <w:pPr>
        <w:pStyle w:val="320"/>
        <w:keepNext/>
        <w:keepLines/>
        <w:shd w:val="clear" w:color="auto" w:fill="auto"/>
        <w:spacing w:before="0" w:line="276" w:lineRule="auto"/>
        <w:outlineLvl w:val="9"/>
        <w:rPr>
          <w:sz w:val="24"/>
          <w:szCs w:val="24"/>
        </w:rPr>
      </w:pPr>
      <w:bookmarkStart w:id="4" w:name="bookmark4"/>
      <w:r w:rsidRPr="00F867E6">
        <w:rPr>
          <w:sz w:val="24"/>
          <w:szCs w:val="24"/>
        </w:rPr>
        <w:t>SUMMARY OF THEORY:</w:t>
      </w:r>
      <w:bookmarkEnd w:id="4"/>
    </w:p>
    <w:p w:rsidR="00F83BB5" w:rsidRPr="00F83BB5" w:rsidRDefault="00D56DF7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  <w:r w:rsidRPr="00F867E6">
        <w:rPr>
          <w:sz w:val="24"/>
          <w:szCs w:val="24"/>
        </w:rPr>
        <w:t xml:space="preserve">If a resistor is connected across a sine-wave generator, a current flows that is </w:t>
      </w:r>
      <w:r w:rsidRPr="00F867E6">
        <w:rPr>
          <w:rStyle w:val="24"/>
          <w:sz w:val="24"/>
          <w:szCs w:val="24"/>
        </w:rPr>
        <w:t>in phase</w:t>
      </w:r>
      <w:r w:rsidRPr="00F867E6">
        <w:rPr>
          <w:sz w:val="24"/>
          <w:szCs w:val="24"/>
        </w:rPr>
        <w:t xml:space="preserve"> with the applied voltage. If, instead of a resistor, we connect a capacitor across the generator, the current is not in phase </w:t>
      </w:r>
      <w:r w:rsidRPr="0019777B">
        <w:rPr>
          <w:sz w:val="24"/>
          <w:szCs w:val="24"/>
        </w:rPr>
        <w:t xml:space="preserve">with the voltage. This is illustrated in </w:t>
      </w:r>
      <w:r w:rsidR="0019777B">
        <w:rPr>
          <w:sz w:val="24"/>
          <w:szCs w:val="24"/>
        </w:rPr>
        <w:t>Figure 1</w:t>
      </w:r>
      <w:r w:rsidRPr="0019777B">
        <w:rPr>
          <w:sz w:val="24"/>
          <w:szCs w:val="24"/>
        </w:rPr>
        <w:t xml:space="preserve">, Note that the current and voltage have exactly the same frequency, but the current is </w:t>
      </w:r>
      <w:r w:rsidRPr="0019777B">
        <w:rPr>
          <w:rStyle w:val="24"/>
          <w:sz w:val="24"/>
          <w:szCs w:val="24"/>
        </w:rPr>
        <w:t>leading</w:t>
      </w:r>
      <w:r w:rsidRPr="0019777B">
        <w:rPr>
          <w:sz w:val="24"/>
          <w:szCs w:val="24"/>
        </w:rPr>
        <w:t xml:space="preserve"> the voltage by 1/4 cycle.</w:t>
      </w:r>
    </w:p>
    <w:p w:rsidR="00F867E6" w:rsidRPr="0019777B" w:rsidRDefault="00F867E6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F867E6" w:rsidRPr="0019777B" w:rsidRDefault="00F867E6" w:rsidP="0019777B">
      <w:pPr>
        <w:pStyle w:val="23"/>
        <w:keepNext/>
        <w:shd w:val="clear" w:color="auto" w:fill="auto"/>
        <w:spacing w:after="0" w:line="276" w:lineRule="auto"/>
        <w:jc w:val="center"/>
        <w:rPr>
          <w:sz w:val="24"/>
          <w:szCs w:val="24"/>
        </w:rPr>
      </w:pPr>
      <w:r w:rsidRPr="0019777B">
        <w:rPr>
          <w:rFonts w:ascii="함초롬바탕" w:eastAsia="함초롬바탕" w:hAnsi="함초롬바탕" w:cs="함초롬바탕"/>
          <w:noProof/>
          <w:sz w:val="24"/>
          <w:szCs w:val="24"/>
          <w:lang w:eastAsia="ko-KR" w:bidi="ar-SA"/>
        </w:rPr>
        <w:drawing>
          <wp:inline distT="0" distB="0" distL="0" distR="0" wp14:anchorId="4FAB052A" wp14:editId="6EF1E935">
            <wp:extent cx="3319200" cy="1494000"/>
            <wp:effectExtent l="0" t="0" r="0" b="0"/>
            <wp:docPr id="1" name="그림 1" descr="D:\800_university\002_INHA_UNIVERSITY\조교_수업\정보통신기초설계\정보통신기초설계_강의노트_2016_이후\4차_챕터추가_A10-A15_추가수정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:\800_university\002_INHA_UNIVERSITY\조교_수업\정보통신기초설계\정보통신기초설계_강의노트_2016_이후\4차_챕터추가_A10-A15_추가수정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00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E6" w:rsidRPr="0019777B" w:rsidRDefault="0019777B" w:rsidP="0019777B">
      <w:pPr>
        <w:pStyle w:val="a5"/>
        <w:shd w:val="clear" w:color="auto" w:fill="auto"/>
        <w:spacing w:line="200" w:lineRule="exact"/>
        <w:jc w:val="center"/>
        <w:rPr>
          <w:sz w:val="24"/>
          <w:szCs w:val="24"/>
        </w:rPr>
      </w:pPr>
      <w:proofErr w:type="gramStart"/>
      <w:r>
        <w:rPr>
          <w:rStyle w:val="Exact"/>
          <w:b/>
          <w:bCs/>
          <w:sz w:val="24"/>
          <w:szCs w:val="24"/>
        </w:rPr>
        <w:t>Figure 1</w:t>
      </w:r>
      <w:r w:rsidR="00F867E6" w:rsidRPr="0019777B">
        <w:rPr>
          <w:rStyle w:val="Exact"/>
          <w:b/>
          <w:bCs/>
          <w:sz w:val="24"/>
          <w:szCs w:val="24"/>
        </w:rPr>
        <w:t xml:space="preserve"> Current and voltage relationship in a capacitor.</w:t>
      </w:r>
      <w:proofErr w:type="gramEnd"/>
    </w:p>
    <w:p w:rsidR="00F867E6" w:rsidRPr="0019777B" w:rsidRDefault="00F867E6" w:rsidP="0019777B">
      <w:pPr>
        <w:pStyle w:val="ad"/>
        <w:jc w:val="center"/>
        <w:rPr>
          <w:rFonts w:ascii="Times New Roman" w:eastAsiaTheme="minorEastAsia" w:hAnsi="Times New Roman" w:cs="Times New Roman"/>
          <w:sz w:val="24"/>
          <w:szCs w:val="24"/>
          <w:lang w:eastAsia="ko-KR"/>
        </w:rPr>
        <w:sectPr w:rsidR="00F867E6" w:rsidRPr="0019777B" w:rsidSect="00D61D8B">
          <w:pgSz w:w="12240" w:h="15840"/>
          <w:pgMar w:top="1508" w:right="1796" w:bottom="1081" w:left="1081" w:header="0" w:footer="3" w:gutter="0"/>
          <w:cols w:space="720"/>
          <w:noEndnote/>
          <w:docGrid w:linePitch="360"/>
        </w:sectPr>
      </w:pPr>
    </w:p>
    <w:p w:rsidR="003D30DA" w:rsidRDefault="003D30DA" w:rsidP="003D30DA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3D30DA" w:rsidRPr="00F867E6" w:rsidRDefault="003D30DA" w:rsidP="003D30DA">
      <w:pPr>
        <w:pStyle w:val="23"/>
        <w:shd w:val="clear" w:color="auto" w:fill="auto"/>
        <w:spacing w:after="0" w:line="276" w:lineRule="auto"/>
        <w:ind w:firstLine="760"/>
        <w:rPr>
          <w:sz w:val="24"/>
          <w:szCs w:val="24"/>
        </w:rPr>
      </w:pPr>
      <w:r w:rsidRPr="00F867E6">
        <w:rPr>
          <w:sz w:val="24"/>
          <w:szCs w:val="24"/>
        </w:rPr>
        <w:t xml:space="preserve">Current in the capacitor is directly proportional to the capacitance and the rate of change of voltage. The largest current occurs when the voltage </w:t>
      </w:r>
      <w:r w:rsidRPr="00F867E6">
        <w:rPr>
          <w:rStyle w:val="24"/>
          <w:sz w:val="24"/>
          <w:szCs w:val="24"/>
        </w:rPr>
        <w:t>change</w:t>
      </w:r>
      <w:r w:rsidRPr="00F867E6">
        <w:rPr>
          <w:sz w:val="24"/>
          <w:szCs w:val="24"/>
        </w:rPr>
        <w:t xml:space="preserve"> is a maximum. If the capacitance is increased or the frequency is increased, there will be more current. This is why a capacitor is sometimes thought of as a high-frequency short.</w:t>
      </w:r>
    </w:p>
    <w:p w:rsidR="00AE6EAE" w:rsidRPr="00F867E6" w:rsidRDefault="00D56DF7" w:rsidP="006C377D">
      <w:pPr>
        <w:pStyle w:val="23"/>
        <w:shd w:val="clear" w:color="auto" w:fill="auto"/>
        <w:spacing w:after="0" w:line="276" w:lineRule="auto"/>
        <w:ind w:firstLine="760"/>
        <w:rPr>
          <w:sz w:val="24"/>
          <w:szCs w:val="24"/>
        </w:rPr>
      </w:pPr>
      <w:r w:rsidRPr="00F867E6">
        <w:rPr>
          <w:sz w:val="24"/>
          <w:szCs w:val="24"/>
        </w:rPr>
        <w:t xml:space="preserve">Reactance is the opposition to ac current and is measured in ohms, like resistance. Capacitive reactance is written with the symbol </w:t>
      </w:r>
      <w:r w:rsidRPr="00F867E6">
        <w:rPr>
          <w:rStyle w:val="24"/>
          <w:sz w:val="24"/>
          <w:szCs w:val="24"/>
        </w:rPr>
        <w:t>X</w:t>
      </w:r>
      <w:r w:rsidRPr="00F867E6">
        <w:rPr>
          <w:rStyle w:val="24"/>
          <w:sz w:val="24"/>
          <w:szCs w:val="24"/>
          <w:vertAlign w:val="subscript"/>
        </w:rPr>
        <w:t>C</w:t>
      </w:r>
      <w:r w:rsidRPr="00F867E6">
        <w:rPr>
          <w:rStyle w:val="24"/>
          <w:sz w:val="24"/>
          <w:szCs w:val="24"/>
        </w:rPr>
        <w:t>.</w:t>
      </w:r>
      <w:r w:rsidRPr="00F867E6">
        <w:rPr>
          <w:sz w:val="24"/>
          <w:szCs w:val="24"/>
        </w:rPr>
        <w:t xml:space="preserve"> It can be defined as</w:t>
      </w:r>
    </w:p>
    <w:p w:rsidR="00AE6EAE" w:rsidRPr="00F867E6" w:rsidRDefault="00496972" w:rsidP="006C377D">
      <w:pPr>
        <w:spacing w:before="240"/>
        <w:rPr>
          <w:rFonts w:ascii="Times New Roman" w:eastAsiaTheme="minorEastAsia" w:hAnsi="Times New Roman" w:cs="Times New Roman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ko-K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ko-KR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eastAsia="ko-K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ko-K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eastAsia="ko-K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eastAsia="ko-KR"/>
                </w:rPr>
                <m:t>2πfC</m:t>
              </m:r>
            </m:den>
          </m:f>
        </m:oMath>
      </m:oMathPara>
    </w:p>
    <w:p w:rsidR="00F83BB5" w:rsidRDefault="00D56DF7" w:rsidP="00F83BB5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  <w:proofErr w:type="gramStart"/>
      <w:r w:rsidRPr="00F867E6">
        <w:rPr>
          <w:sz w:val="24"/>
          <w:szCs w:val="24"/>
        </w:rPr>
        <w:t>where</w:t>
      </w:r>
      <w:proofErr w:type="gramEnd"/>
      <w:r w:rsidRPr="00F867E6">
        <w:rPr>
          <w:sz w:val="24"/>
          <w:szCs w:val="24"/>
          <w:lang w:eastAsia="ko-KR" w:bidi="ko-KR"/>
        </w:rPr>
        <w:t xml:space="preserve"> </w:t>
      </w:r>
      <w:r w:rsidRPr="00F867E6">
        <w:rPr>
          <w:rStyle w:val="24"/>
          <w:sz w:val="24"/>
          <w:szCs w:val="24"/>
          <w:lang w:eastAsia="ko-KR" w:bidi="ko-KR"/>
        </w:rPr>
        <w:t>f</w:t>
      </w:r>
      <w:r w:rsidRPr="00F867E6">
        <w:rPr>
          <w:sz w:val="24"/>
          <w:szCs w:val="24"/>
          <w:lang w:eastAsia="ko-KR" w:bidi="ko-KR"/>
        </w:rPr>
        <w:t xml:space="preserve"> </w:t>
      </w:r>
      <w:r w:rsidRPr="00F867E6">
        <w:rPr>
          <w:sz w:val="24"/>
          <w:szCs w:val="24"/>
        </w:rPr>
        <w:t xml:space="preserve">is the generator frequency in hertz and </w:t>
      </w:r>
      <w:r w:rsidRPr="00F867E6">
        <w:rPr>
          <w:rStyle w:val="24"/>
          <w:sz w:val="24"/>
          <w:szCs w:val="24"/>
        </w:rPr>
        <w:t>C</w:t>
      </w:r>
      <w:r w:rsidRPr="00F867E6">
        <w:rPr>
          <w:sz w:val="24"/>
          <w:szCs w:val="24"/>
        </w:rPr>
        <w:t xml:space="preserve"> is the capacitance in farads.</w:t>
      </w:r>
    </w:p>
    <w:p w:rsidR="00AE6EAE" w:rsidRDefault="00D56DF7" w:rsidP="00F83BB5">
      <w:pPr>
        <w:pStyle w:val="23"/>
        <w:shd w:val="clear" w:color="auto" w:fill="auto"/>
        <w:spacing w:after="0" w:line="276" w:lineRule="auto"/>
        <w:ind w:firstLine="800"/>
        <w:rPr>
          <w:rFonts w:eastAsiaTheme="minorEastAsia"/>
          <w:sz w:val="24"/>
          <w:szCs w:val="24"/>
          <w:lang w:eastAsia="ko-KR"/>
        </w:rPr>
      </w:pPr>
      <w:r w:rsidRPr="00F867E6">
        <w:rPr>
          <w:sz w:val="24"/>
          <w:szCs w:val="24"/>
        </w:rPr>
        <w:t>Ohm’s law can be generalized to ac circuits. For a capacitor, we find the voltage across the capacitor using the current through the capacitor and the capacitive reactance. Ohm’s law for the voltage across a capacitor is written</w:t>
      </w:r>
    </w:p>
    <w:p w:rsidR="00DC0971" w:rsidRPr="00DC0971" w:rsidRDefault="00DC0971" w:rsidP="00DC0971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43B48" w:rsidRPr="00DC0971" w:rsidRDefault="00496972" w:rsidP="006C377D">
      <w:pPr>
        <w:rPr>
          <w:rFonts w:ascii="Times New Roman" w:eastAsiaTheme="minorEastAsia" w:hAnsi="Times New Roman" w:cs="Times New Roman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ko-KR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eastAsia="ko-KR"/>
            </w:rPr>
            <m:t>=I</m:t>
          </m:r>
          <m:sSub>
            <m:sSubPr>
              <m:ctrlPr>
                <w:rPr>
                  <w:rFonts w:ascii="Cambria Math" w:eastAsiaTheme="minorEastAsia" w:hAnsi="Cambria Math" w:cs="Times New Roman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ko-K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ko-KR"/>
                </w:rPr>
                <m:t>C</m:t>
              </m:r>
            </m:sub>
          </m:sSub>
        </m:oMath>
      </m:oMathPara>
    </w:p>
    <w:p w:rsidR="00DC0971" w:rsidRPr="00F867E6" w:rsidRDefault="00DC0971" w:rsidP="006C377D">
      <w:pPr>
        <w:rPr>
          <w:rFonts w:ascii="Times New Roman" w:eastAsiaTheme="minorEastAsia" w:hAnsi="Times New Roman" w:cs="Times New Roman"/>
          <w:lang w:eastAsia="ko-KR"/>
        </w:rPr>
      </w:pPr>
    </w:p>
    <w:p w:rsidR="00AE6EAE" w:rsidRPr="00F867E6" w:rsidRDefault="00D56DF7" w:rsidP="000E5DA6">
      <w:pPr>
        <w:pStyle w:val="30"/>
        <w:keepNext/>
        <w:keepLines/>
        <w:shd w:val="clear" w:color="auto" w:fill="auto"/>
        <w:spacing w:before="0" w:line="276" w:lineRule="auto"/>
        <w:ind w:left="760"/>
        <w:outlineLvl w:val="9"/>
        <w:rPr>
          <w:sz w:val="24"/>
          <w:szCs w:val="24"/>
        </w:rPr>
      </w:pPr>
      <w:bookmarkStart w:id="5" w:name="bookmark5"/>
      <w:r w:rsidRPr="00F867E6">
        <w:rPr>
          <w:sz w:val="24"/>
          <w:szCs w:val="24"/>
        </w:rPr>
        <w:t>PROCEDURE:</w:t>
      </w:r>
      <w:bookmarkEnd w:id="5"/>
    </w:p>
    <w:p w:rsidR="00AE6EAE" w:rsidRPr="00F867E6" w:rsidRDefault="00D56DF7" w:rsidP="000E5DA6">
      <w:pPr>
        <w:pStyle w:val="23"/>
        <w:numPr>
          <w:ilvl w:val="0"/>
          <w:numId w:val="2"/>
        </w:numPr>
        <w:shd w:val="clear" w:color="auto" w:fill="auto"/>
        <w:tabs>
          <w:tab w:val="left" w:pos="709"/>
        </w:tabs>
        <w:spacing w:after="0" w:line="276" w:lineRule="auto"/>
        <w:ind w:left="760" w:hanging="760"/>
        <w:rPr>
          <w:sz w:val="24"/>
          <w:szCs w:val="24"/>
        </w:rPr>
      </w:pPr>
      <w:r w:rsidRPr="00F867E6">
        <w:rPr>
          <w:sz w:val="24"/>
          <w:szCs w:val="24"/>
        </w:rPr>
        <w:t xml:space="preserve">Obtain two capacitors with the values shown in </w:t>
      </w:r>
      <w:r w:rsidR="000D77EC">
        <w:rPr>
          <w:sz w:val="24"/>
          <w:szCs w:val="24"/>
        </w:rPr>
        <w:t>Table 1</w:t>
      </w:r>
      <w:r w:rsidRPr="00F867E6">
        <w:rPr>
          <w:sz w:val="24"/>
          <w:szCs w:val="24"/>
        </w:rPr>
        <w:t xml:space="preserve">. If you have a capacitance bridge available, measure their capacitance and record in </w:t>
      </w:r>
      <w:r w:rsidR="000D77EC">
        <w:rPr>
          <w:sz w:val="24"/>
          <w:szCs w:val="24"/>
        </w:rPr>
        <w:t>Table 1</w:t>
      </w:r>
      <w:r w:rsidRPr="00F867E6">
        <w:rPr>
          <w:sz w:val="24"/>
          <w:szCs w:val="24"/>
        </w:rPr>
        <w:t xml:space="preserve">; otherwise record the listed value of the capacitors. Measure and record the value of resistor </w:t>
      </w:r>
      <w:r w:rsidRPr="00F867E6">
        <w:rPr>
          <w:rStyle w:val="24"/>
          <w:sz w:val="24"/>
          <w:szCs w:val="24"/>
        </w:rPr>
        <w:t>R</w:t>
      </w:r>
      <w:r w:rsidRPr="00F867E6">
        <w:rPr>
          <w:sz w:val="24"/>
          <w:szCs w:val="24"/>
          <w:vertAlign w:val="subscript"/>
        </w:rPr>
        <w:t>1</w:t>
      </w:r>
      <w:r w:rsidRPr="00F867E6">
        <w:rPr>
          <w:rStyle w:val="24"/>
          <w:sz w:val="24"/>
          <w:szCs w:val="24"/>
        </w:rPr>
        <w:t>.</w:t>
      </w:r>
    </w:p>
    <w:p w:rsidR="00AE6EAE" w:rsidRPr="00DC0971" w:rsidRDefault="00D56DF7" w:rsidP="000E5DA6">
      <w:pPr>
        <w:pStyle w:val="23"/>
        <w:numPr>
          <w:ilvl w:val="0"/>
          <w:numId w:val="2"/>
        </w:numPr>
        <w:shd w:val="clear" w:color="auto" w:fill="auto"/>
        <w:tabs>
          <w:tab w:val="left" w:pos="709"/>
        </w:tabs>
        <w:spacing w:after="0" w:line="276" w:lineRule="auto"/>
        <w:ind w:left="760" w:hanging="760"/>
        <w:rPr>
          <w:sz w:val="24"/>
          <w:szCs w:val="24"/>
        </w:rPr>
      </w:pPr>
      <w:r w:rsidRPr="00F867E6">
        <w:rPr>
          <w:sz w:val="24"/>
          <w:szCs w:val="24"/>
        </w:rPr>
        <w:t xml:space="preserve">Set up the circuit shown in </w:t>
      </w:r>
      <w:r w:rsidR="0019777B">
        <w:rPr>
          <w:sz w:val="24"/>
          <w:szCs w:val="24"/>
        </w:rPr>
        <w:t>Figure 2</w:t>
      </w:r>
      <w:r w:rsidRPr="00F867E6">
        <w:rPr>
          <w:sz w:val="24"/>
          <w:szCs w:val="24"/>
        </w:rPr>
        <w:t xml:space="preserve">. Set the function generator for a 1.0 kHz sine wave with a 1.0 </w:t>
      </w:r>
      <w:proofErr w:type="spellStart"/>
      <w:r w:rsidRPr="00F867E6">
        <w:rPr>
          <w:sz w:val="24"/>
          <w:szCs w:val="24"/>
        </w:rPr>
        <w:t>V</w:t>
      </w:r>
      <w:r w:rsidRPr="00F867E6">
        <w:rPr>
          <w:sz w:val="24"/>
          <w:szCs w:val="24"/>
          <w:vertAlign w:val="subscript"/>
        </w:rPr>
        <w:t>rms</w:t>
      </w:r>
      <w:proofErr w:type="spellEnd"/>
      <w:r w:rsidRPr="00F867E6">
        <w:rPr>
          <w:sz w:val="24"/>
          <w:szCs w:val="24"/>
        </w:rPr>
        <w:t xml:space="preserve"> output. Measure the </w:t>
      </w:r>
      <w:proofErr w:type="spellStart"/>
      <w:r w:rsidRPr="00F867E6">
        <w:rPr>
          <w:sz w:val="24"/>
          <w:szCs w:val="24"/>
        </w:rPr>
        <w:t>rms</w:t>
      </w:r>
      <w:proofErr w:type="spellEnd"/>
      <w:r w:rsidRPr="00F867E6">
        <w:rPr>
          <w:sz w:val="24"/>
          <w:szCs w:val="24"/>
        </w:rPr>
        <w:t xml:space="preserve"> voltage with your DMM while it is connected to the circuit. Check the frequency and voltage with the oscilloscope. </w:t>
      </w:r>
      <w:r w:rsidRPr="00F867E6">
        <w:rPr>
          <w:rStyle w:val="24"/>
          <w:sz w:val="24"/>
          <w:szCs w:val="24"/>
        </w:rPr>
        <w:t>Note:</w:t>
      </w:r>
      <w:r w:rsidRPr="00F867E6">
        <w:rPr>
          <w:sz w:val="24"/>
          <w:szCs w:val="24"/>
        </w:rPr>
        <w:t xml:space="preserve"> 1.0 </w:t>
      </w:r>
      <w:proofErr w:type="spellStart"/>
      <w:r w:rsidRPr="00F867E6">
        <w:rPr>
          <w:sz w:val="24"/>
          <w:szCs w:val="24"/>
        </w:rPr>
        <w:t>V</w:t>
      </w:r>
      <w:r w:rsidRPr="00F867E6">
        <w:rPr>
          <w:sz w:val="24"/>
          <w:szCs w:val="24"/>
          <w:vertAlign w:val="subscript"/>
        </w:rPr>
        <w:t>rms</w:t>
      </w:r>
      <w:proofErr w:type="spellEnd"/>
      <w:r w:rsidRPr="00F867E6">
        <w:rPr>
          <w:sz w:val="24"/>
          <w:szCs w:val="24"/>
        </w:rPr>
        <w:t xml:space="preserve"> = 2.828 </w:t>
      </w:r>
      <w:proofErr w:type="spellStart"/>
      <w:r w:rsidRPr="00F867E6">
        <w:rPr>
          <w:sz w:val="24"/>
          <w:szCs w:val="24"/>
        </w:rPr>
        <w:t>V</w:t>
      </w:r>
      <w:r w:rsidRPr="00F867E6">
        <w:rPr>
          <w:sz w:val="24"/>
          <w:szCs w:val="24"/>
          <w:vertAlign w:val="subscript"/>
        </w:rPr>
        <w:t>pp</w:t>
      </w:r>
      <w:proofErr w:type="spellEnd"/>
      <w:r w:rsidRPr="00F867E6">
        <w:rPr>
          <w:sz w:val="24"/>
          <w:szCs w:val="24"/>
        </w:rPr>
        <w:t>.</w:t>
      </w:r>
    </w:p>
    <w:p w:rsidR="00DC0971" w:rsidRPr="00F867E6" w:rsidRDefault="00DC0971" w:rsidP="00DC0971">
      <w:pPr>
        <w:pStyle w:val="23"/>
        <w:shd w:val="clear" w:color="auto" w:fill="auto"/>
        <w:tabs>
          <w:tab w:val="left" w:pos="709"/>
        </w:tabs>
        <w:spacing w:after="0" w:line="276" w:lineRule="auto"/>
        <w:rPr>
          <w:sz w:val="24"/>
          <w:szCs w:val="24"/>
        </w:rPr>
      </w:pPr>
    </w:p>
    <w:p w:rsidR="00F867E6" w:rsidRDefault="00F867E6" w:rsidP="000E5DA6">
      <w:pPr>
        <w:keepNext/>
        <w:jc w:val="center"/>
      </w:pPr>
      <w:r>
        <w:rPr>
          <w:rFonts w:ascii="Times New Roman" w:hAnsi="Times New Roman" w:cs="Times New Roman"/>
          <w:noProof/>
          <w:lang w:eastAsia="ko-KR" w:bidi="ar-SA"/>
        </w:rPr>
        <w:drawing>
          <wp:inline distT="0" distB="0" distL="0" distR="0" wp14:anchorId="64A2614C" wp14:editId="447B816B">
            <wp:extent cx="3045600" cy="1486800"/>
            <wp:effectExtent l="0" t="0" r="0" b="0"/>
            <wp:docPr id="2" name="그림 2" descr="D:\800_university\002_INHA_UNIVERSITY\조교_수업\정보통신기초설계\정보통신기초설계_강의노트_2016_이후\4차_챕터추가_A10-A15_추가수정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:\800_university\002_INHA_UNIVERSITY\조교_수업\정보통신기초설계\정보통신기초설계_강의노트_2016_이후\4차_챕터추가_A10-A15_추가수정\media\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AE" w:rsidRPr="00DC0971" w:rsidRDefault="0019777B" w:rsidP="000E5DA6">
      <w:pPr>
        <w:pStyle w:val="a5"/>
        <w:shd w:val="clear" w:color="auto" w:fill="auto"/>
        <w:spacing w:line="276" w:lineRule="auto"/>
        <w:jc w:val="center"/>
        <w:rPr>
          <w:rFonts w:eastAsiaTheme="minorEastAsia"/>
          <w:sz w:val="24"/>
          <w:szCs w:val="24"/>
          <w:lang w:eastAsia="ko-KR"/>
        </w:rPr>
      </w:pPr>
      <w:r>
        <w:rPr>
          <w:sz w:val="24"/>
          <w:szCs w:val="24"/>
        </w:rPr>
        <w:t>Figure 2</w:t>
      </w:r>
    </w:p>
    <w:p w:rsidR="00DC0971" w:rsidRPr="00DC0971" w:rsidRDefault="00DC0971" w:rsidP="00DC0971">
      <w:pPr>
        <w:pStyle w:val="23"/>
        <w:shd w:val="clear" w:color="auto" w:fill="auto"/>
        <w:tabs>
          <w:tab w:val="left" w:pos="709"/>
        </w:tabs>
        <w:spacing w:after="0" w:line="276" w:lineRule="auto"/>
        <w:rPr>
          <w:sz w:val="24"/>
          <w:szCs w:val="24"/>
        </w:rPr>
      </w:pPr>
    </w:p>
    <w:p w:rsidR="00AE6EAE" w:rsidRPr="00F867E6" w:rsidRDefault="00D56DF7" w:rsidP="00DC0971">
      <w:pPr>
        <w:pStyle w:val="23"/>
        <w:numPr>
          <w:ilvl w:val="0"/>
          <w:numId w:val="2"/>
        </w:numPr>
        <w:shd w:val="clear" w:color="auto" w:fill="auto"/>
        <w:tabs>
          <w:tab w:val="left" w:pos="709"/>
        </w:tabs>
        <w:spacing w:after="0" w:line="276" w:lineRule="auto"/>
        <w:rPr>
          <w:sz w:val="24"/>
          <w:szCs w:val="24"/>
        </w:rPr>
      </w:pPr>
      <w:r w:rsidRPr="00F867E6">
        <w:rPr>
          <w:sz w:val="24"/>
          <w:szCs w:val="24"/>
        </w:rPr>
        <w:t>The circuit is a series circuit, so the current in the resistor and the capacitor are identical to the</w:t>
      </w:r>
    </w:p>
    <w:p w:rsidR="00AE6EAE" w:rsidRPr="00F867E6" w:rsidRDefault="00D56DF7" w:rsidP="006C377D">
      <w:pPr>
        <w:pStyle w:val="23"/>
        <w:shd w:val="clear" w:color="auto" w:fill="auto"/>
        <w:spacing w:after="0" w:line="276" w:lineRule="auto"/>
        <w:rPr>
          <w:sz w:val="24"/>
          <w:szCs w:val="24"/>
        </w:rPr>
      </w:pPr>
      <w:proofErr w:type="gramStart"/>
      <w:r w:rsidRPr="00F867E6">
        <w:rPr>
          <w:sz w:val="24"/>
          <w:szCs w:val="24"/>
        </w:rPr>
        <w:t>total</w:t>
      </w:r>
      <w:proofErr w:type="gramEnd"/>
      <w:r w:rsidRPr="00F867E6">
        <w:rPr>
          <w:sz w:val="24"/>
          <w:szCs w:val="24"/>
        </w:rPr>
        <w:t xml:space="preserve"> current </w:t>
      </w:r>
      <w:r w:rsidRPr="00F867E6">
        <w:rPr>
          <w:rStyle w:val="24"/>
          <w:sz w:val="24"/>
          <w:szCs w:val="24"/>
        </w:rPr>
        <w:t>(I</w:t>
      </w:r>
      <w:r w:rsidRPr="00F867E6">
        <w:rPr>
          <w:rStyle w:val="24"/>
          <w:sz w:val="24"/>
          <w:szCs w:val="24"/>
          <w:vertAlign w:val="subscript"/>
        </w:rPr>
        <w:t>R</w:t>
      </w:r>
      <w:r w:rsidRPr="00F867E6">
        <w:rPr>
          <w:sz w:val="24"/>
          <w:szCs w:val="24"/>
        </w:rPr>
        <w:t xml:space="preserve"> = </w:t>
      </w:r>
      <w:proofErr w:type="spellStart"/>
      <w:r w:rsidRPr="00F867E6">
        <w:rPr>
          <w:rStyle w:val="24"/>
          <w:sz w:val="24"/>
          <w:szCs w:val="24"/>
        </w:rPr>
        <w:t>I</w:t>
      </w:r>
      <w:r w:rsidRPr="00F867E6">
        <w:rPr>
          <w:rStyle w:val="24"/>
          <w:sz w:val="24"/>
          <w:szCs w:val="24"/>
          <w:vertAlign w:val="subscript"/>
        </w:rPr>
        <w:t>c</w:t>
      </w:r>
      <w:proofErr w:type="spellEnd"/>
      <w:r w:rsidRPr="00F867E6">
        <w:rPr>
          <w:sz w:val="24"/>
          <w:szCs w:val="24"/>
        </w:rPr>
        <w:t xml:space="preserve"> = </w:t>
      </w:r>
      <w:r w:rsidRPr="00F867E6">
        <w:rPr>
          <w:rStyle w:val="24"/>
          <w:sz w:val="24"/>
          <w:szCs w:val="24"/>
        </w:rPr>
        <w:t>I</w:t>
      </w:r>
      <w:r w:rsidRPr="00F867E6">
        <w:rPr>
          <w:rStyle w:val="24"/>
          <w:sz w:val="24"/>
          <w:szCs w:val="24"/>
          <w:vertAlign w:val="subscript"/>
        </w:rPr>
        <w:t>T</w:t>
      </w:r>
      <w:r w:rsidRPr="00F867E6">
        <w:rPr>
          <w:rStyle w:val="24"/>
          <w:sz w:val="24"/>
          <w:szCs w:val="24"/>
        </w:rPr>
        <w:t>).</w:t>
      </w:r>
      <w:r w:rsidRPr="00F867E6">
        <w:rPr>
          <w:sz w:val="24"/>
          <w:szCs w:val="24"/>
        </w:rPr>
        <w:t xml:space="preserve"> You can find this current easily by applying Ohm’s law to the resistor. Measure the voltage across the resistor, </w:t>
      </w:r>
      <w:r w:rsidRPr="00F867E6">
        <w:rPr>
          <w:rStyle w:val="24"/>
          <w:sz w:val="24"/>
          <w:szCs w:val="24"/>
        </w:rPr>
        <w:t>V</w:t>
      </w:r>
      <w:r w:rsidRPr="00F867E6">
        <w:rPr>
          <w:rStyle w:val="24"/>
          <w:sz w:val="24"/>
          <w:szCs w:val="24"/>
          <w:vertAlign w:val="subscript"/>
        </w:rPr>
        <w:t>R</w:t>
      </w:r>
      <w:r w:rsidRPr="00F867E6">
        <w:rPr>
          <w:rStyle w:val="24"/>
          <w:sz w:val="24"/>
          <w:szCs w:val="24"/>
        </w:rPr>
        <w:t>,</w:t>
      </w:r>
      <w:r w:rsidRPr="00F867E6">
        <w:rPr>
          <w:sz w:val="24"/>
          <w:szCs w:val="24"/>
        </w:rPr>
        <w:t xml:space="preserve"> using the DMM. Record the measured voltage in </w:t>
      </w:r>
      <w:r w:rsidR="000D77EC">
        <w:rPr>
          <w:sz w:val="24"/>
          <w:szCs w:val="24"/>
        </w:rPr>
        <w:t>Table 2</w:t>
      </w:r>
      <w:r w:rsidRPr="00F867E6">
        <w:rPr>
          <w:sz w:val="24"/>
          <w:szCs w:val="24"/>
        </w:rPr>
        <w:t xml:space="preserve"> in the column labeled </w:t>
      </w:r>
      <w:r w:rsidRPr="00F867E6">
        <w:rPr>
          <w:rStyle w:val="24"/>
          <w:sz w:val="24"/>
          <w:szCs w:val="24"/>
        </w:rPr>
        <w:t>Capacitor C</w:t>
      </w:r>
      <w:r w:rsidRPr="00F867E6">
        <w:rPr>
          <w:sz w:val="24"/>
          <w:szCs w:val="24"/>
          <w:vertAlign w:val="subscript"/>
        </w:rPr>
        <w:t>1</w:t>
      </w:r>
      <w:r w:rsidRPr="00F867E6">
        <w:rPr>
          <w:rStyle w:val="24"/>
          <w:sz w:val="24"/>
          <w:szCs w:val="24"/>
        </w:rPr>
        <w:t>.</w:t>
      </w:r>
      <w:r w:rsidRPr="00F867E6">
        <w:rPr>
          <w:sz w:val="24"/>
          <w:szCs w:val="24"/>
        </w:rPr>
        <w:t xml:space="preserve"> Compute the current in the circuit by dividing the measured voltage by the resistance of </w:t>
      </w:r>
      <w:r w:rsidRPr="00F867E6">
        <w:rPr>
          <w:rStyle w:val="24"/>
          <w:sz w:val="24"/>
          <w:szCs w:val="24"/>
        </w:rPr>
        <w:t>R</w:t>
      </w:r>
      <w:r w:rsidRPr="00F867E6">
        <w:rPr>
          <w:sz w:val="24"/>
          <w:szCs w:val="24"/>
          <w:vertAlign w:val="subscript"/>
        </w:rPr>
        <w:t>1</w:t>
      </w:r>
      <w:r w:rsidRPr="00F867E6">
        <w:rPr>
          <w:sz w:val="24"/>
          <w:szCs w:val="24"/>
        </w:rPr>
        <w:t xml:space="preserve"> and enter the value in </w:t>
      </w:r>
      <w:r w:rsidR="000D77EC">
        <w:rPr>
          <w:sz w:val="24"/>
          <w:szCs w:val="24"/>
        </w:rPr>
        <w:t>Table 2</w:t>
      </w:r>
      <w:r w:rsidRPr="00F867E6">
        <w:rPr>
          <w:sz w:val="24"/>
          <w:szCs w:val="24"/>
        </w:rPr>
        <w:t>.</w:t>
      </w:r>
    </w:p>
    <w:p w:rsidR="00F867E6" w:rsidRPr="00F867E6" w:rsidRDefault="00F867E6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AE6EAE" w:rsidRDefault="00F867E6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  <w:r w:rsidRPr="00F867E6">
        <w:rPr>
          <w:rFonts w:eastAsiaTheme="minorEastAsia"/>
          <w:sz w:val="24"/>
          <w:szCs w:val="24"/>
          <w:lang w:eastAsia="ko-KR"/>
        </w:rPr>
        <w:t>4.</w:t>
      </w:r>
      <w:r w:rsidRPr="00F867E6">
        <w:rPr>
          <w:rFonts w:eastAsiaTheme="minorEastAsia"/>
          <w:sz w:val="24"/>
          <w:szCs w:val="24"/>
          <w:lang w:eastAsia="ko-KR"/>
        </w:rPr>
        <w:tab/>
      </w:r>
      <w:r w:rsidR="00D56DF7" w:rsidRPr="00F867E6">
        <w:rPr>
          <w:sz w:val="24"/>
          <w:szCs w:val="24"/>
        </w:rPr>
        <w:t xml:space="preserve">Measure the </w:t>
      </w:r>
      <w:proofErr w:type="spellStart"/>
      <w:r w:rsidR="00D56DF7" w:rsidRPr="00F867E6">
        <w:rPr>
          <w:sz w:val="24"/>
          <w:szCs w:val="24"/>
        </w:rPr>
        <w:t>rms</w:t>
      </w:r>
      <w:proofErr w:type="spellEnd"/>
      <w:r w:rsidR="00D56DF7" w:rsidRPr="00F867E6">
        <w:rPr>
          <w:sz w:val="24"/>
          <w:szCs w:val="24"/>
        </w:rPr>
        <w:t xml:space="preserve"> voltage across the capacitor, </w:t>
      </w:r>
      <w:proofErr w:type="spellStart"/>
      <w:r w:rsidR="00D56DF7" w:rsidRPr="00F867E6">
        <w:rPr>
          <w:rStyle w:val="24"/>
          <w:sz w:val="24"/>
          <w:szCs w:val="24"/>
        </w:rPr>
        <w:t>V</w:t>
      </w:r>
      <w:r w:rsidR="00D56DF7" w:rsidRPr="00F867E6">
        <w:rPr>
          <w:rStyle w:val="24"/>
          <w:sz w:val="24"/>
          <w:szCs w:val="24"/>
          <w:vertAlign w:val="subscript"/>
        </w:rPr>
        <w:t>c</w:t>
      </w:r>
      <w:proofErr w:type="spellEnd"/>
      <w:r w:rsidR="00D56DF7" w:rsidRPr="00F867E6">
        <w:rPr>
          <w:rStyle w:val="24"/>
          <w:sz w:val="24"/>
          <w:szCs w:val="24"/>
        </w:rPr>
        <w:t>.</w:t>
      </w:r>
      <w:r w:rsidR="00D56DF7" w:rsidRPr="00F867E6">
        <w:rPr>
          <w:sz w:val="24"/>
          <w:szCs w:val="24"/>
        </w:rPr>
        <w:t xml:space="preserve"> Record this voltage in </w:t>
      </w:r>
      <w:r w:rsidR="000D77EC">
        <w:rPr>
          <w:sz w:val="24"/>
          <w:szCs w:val="24"/>
        </w:rPr>
        <w:t>Table 2</w:t>
      </w:r>
      <w:r w:rsidR="00D56DF7" w:rsidRPr="00F867E6">
        <w:rPr>
          <w:sz w:val="24"/>
          <w:szCs w:val="24"/>
        </w:rPr>
        <w:t>. Then use this voltage to compute the capacitive reactance using Ohm’s law:</w:t>
      </w:r>
    </w:p>
    <w:p w:rsidR="005F70F7" w:rsidRPr="005F70F7" w:rsidRDefault="005F70F7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AE6EAE" w:rsidRPr="005F70F7" w:rsidRDefault="00496972" w:rsidP="006C377D">
      <w:pPr>
        <w:spacing w:before="240"/>
        <w:rPr>
          <w:rFonts w:ascii="Times New Roman" w:eastAsiaTheme="minorEastAsia" w:hAnsi="Times New Roman" w:cs="Times New Roman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ko-KR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ko-KR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eastAsia="ko-K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T</m:t>
                  </m:r>
                </m:sub>
              </m:sSub>
            </m:den>
          </m:f>
        </m:oMath>
      </m:oMathPara>
    </w:p>
    <w:p w:rsidR="005F70F7" w:rsidRPr="00F867E6" w:rsidRDefault="005F70F7" w:rsidP="006C377D">
      <w:pPr>
        <w:spacing w:before="240"/>
        <w:rPr>
          <w:rFonts w:ascii="Times New Roman" w:eastAsiaTheme="minorEastAsia" w:hAnsi="Times New Roman" w:cs="Times New Roman"/>
          <w:lang w:eastAsia="ko-KR"/>
        </w:rPr>
      </w:pPr>
    </w:p>
    <w:p w:rsidR="00AE6EAE" w:rsidRPr="00F867E6" w:rsidRDefault="00D56DF7" w:rsidP="000E5DA6">
      <w:pPr>
        <w:pStyle w:val="23"/>
        <w:shd w:val="clear" w:color="auto" w:fill="auto"/>
        <w:spacing w:after="0" w:line="276" w:lineRule="auto"/>
        <w:ind w:rightChars="400" w:right="931" w:firstLine="800"/>
        <w:rPr>
          <w:rFonts w:eastAsiaTheme="minorEastAsia"/>
          <w:sz w:val="24"/>
          <w:szCs w:val="24"/>
          <w:lang w:eastAsia="ko-KR"/>
        </w:rPr>
      </w:pPr>
      <w:r w:rsidRPr="00F867E6">
        <w:rPr>
          <w:sz w:val="24"/>
          <w:szCs w:val="24"/>
        </w:rPr>
        <w:lastRenderedPageBreak/>
        <w:t xml:space="preserve">Enter this value as the capacitive reactance in </w:t>
      </w:r>
      <w:r w:rsidR="000D77EC">
        <w:rPr>
          <w:sz w:val="24"/>
          <w:szCs w:val="24"/>
        </w:rPr>
        <w:t>Table 2</w:t>
      </w:r>
      <w:r w:rsidRPr="00F867E6">
        <w:rPr>
          <w:sz w:val="24"/>
          <w:szCs w:val="24"/>
        </w:rPr>
        <w:t>.</w:t>
      </w:r>
    </w:p>
    <w:p w:rsidR="00F867E6" w:rsidRPr="00F867E6" w:rsidRDefault="00F867E6" w:rsidP="005F70F7">
      <w:pPr>
        <w:rPr>
          <w:rFonts w:ascii="Times New Roman" w:eastAsiaTheme="minorEastAsia" w:hAnsi="Times New Roman" w:cs="Times New Roman"/>
          <w:lang w:eastAsia="ko-KR"/>
        </w:rPr>
      </w:pPr>
    </w:p>
    <w:p w:rsidR="00AE6EAE" w:rsidRDefault="00F867E6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  <w:r w:rsidRPr="00F867E6">
        <w:rPr>
          <w:rFonts w:eastAsiaTheme="minorEastAsia"/>
          <w:sz w:val="24"/>
          <w:szCs w:val="24"/>
          <w:lang w:eastAsia="ko-KR"/>
        </w:rPr>
        <w:t>5.</w:t>
      </w:r>
      <w:r w:rsidRPr="00F867E6">
        <w:rPr>
          <w:rFonts w:eastAsiaTheme="minorEastAsia"/>
          <w:sz w:val="24"/>
          <w:szCs w:val="24"/>
          <w:lang w:eastAsia="ko-KR"/>
        </w:rPr>
        <w:tab/>
      </w:r>
      <w:proofErr w:type="gramStart"/>
      <w:r w:rsidR="00D56DF7" w:rsidRPr="00F867E6">
        <w:rPr>
          <w:sz w:val="24"/>
          <w:szCs w:val="24"/>
        </w:rPr>
        <w:t>Using</w:t>
      </w:r>
      <w:proofErr w:type="gramEnd"/>
      <w:r w:rsidR="00D56DF7" w:rsidRPr="00F867E6">
        <w:rPr>
          <w:sz w:val="24"/>
          <w:szCs w:val="24"/>
        </w:rPr>
        <w:t xml:space="preserve"> the capacitive reactance found in step 4, compute the capacitance using the equation</w:t>
      </w:r>
    </w:p>
    <w:p w:rsidR="005F70F7" w:rsidRPr="005F70F7" w:rsidRDefault="005F70F7" w:rsidP="006C377D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43B48" w:rsidRPr="005F70F7" w:rsidRDefault="00C43B48" w:rsidP="006C377D">
      <w:pPr>
        <w:rPr>
          <w:rFonts w:ascii="Times New Roman" w:eastAsiaTheme="minorEastAsia" w:hAnsi="Times New Roman" w:cs="Times New Roman"/>
          <w:lang w:eastAsia="ko-KR"/>
        </w:rPr>
      </w:pPr>
      <m:oMathPara>
        <m:oMath>
          <m:r>
            <w:rPr>
              <w:rFonts w:ascii="Cambria Math" w:eastAsiaTheme="minorEastAsia" w:hAnsi="Cambria Math" w:cs="Times New Roman"/>
              <w:lang w:eastAsia="ko-KR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ko-K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eastAsia="ko-K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eastAsia="ko-KR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C</m:t>
                  </m:r>
                </m:sub>
              </m:sSub>
            </m:den>
          </m:f>
        </m:oMath>
      </m:oMathPara>
    </w:p>
    <w:p w:rsidR="005F70F7" w:rsidRPr="00F867E6" w:rsidRDefault="005F70F7" w:rsidP="006C377D">
      <w:pPr>
        <w:rPr>
          <w:rFonts w:ascii="Times New Roman" w:eastAsiaTheme="minorEastAsia" w:hAnsi="Times New Roman" w:cs="Times New Roman"/>
          <w:lang w:eastAsia="ko-KR"/>
        </w:rPr>
      </w:pPr>
    </w:p>
    <w:p w:rsidR="00AE6EAE" w:rsidRDefault="00D56DF7" w:rsidP="000E5DA6">
      <w:pPr>
        <w:pStyle w:val="23"/>
        <w:shd w:val="clear" w:color="auto" w:fill="auto"/>
        <w:spacing w:after="0" w:line="276" w:lineRule="auto"/>
        <w:ind w:left="799"/>
        <w:rPr>
          <w:rFonts w:eastAsiaTheme="minorEastAsia"/>
          <w:sz w:val="24"/>
          <w:szCs w:val="24"/>
          <w:lang w:eastAsia="ko-KR"/>
        </w:rPr>
      </w:pPr>
      <w:r w:rsidRPr="00F867E6">
        <w:rPr>
          <w:sz w:val="24"/>
          <w:szCs w:val="24"/>
        </w:rPr>
        <w:t xml:space="preserve">Enter the computed capacitance in </w:t>
      </w:r>
      <w:r w:rsidR="000D77EC">
        <w:rPr>
          <w:sz w:val="24"/>
          <w:szCs w:val="24"/>
        </w:rPr>
        <w:t>Table 2</w:t>
      </w:r>
      <w:r w:rsidRPr="00F867E6">
        <w:rPr>
          <w:sz w:val="24"/>
          <w:szCs w:val="24"/>
        </w:rPr>
        <w:t>. This value should agree with the value marked on the capacitor and measured in step 1 within experimental tolerances.</w:t>
      </w:r>
    </w:p>
    <w:p w:rsidR="000E5DA6" w:rsidRPr="000E5DA6" w:rsidRDefault="000E5DA6" w:rsidP="000E5DA6">
      <w:pPr>
        <w:pStyle w:val="23"/>
        <w:shd w:val="clear" w:color="auto" w:fill="auto"/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AE6EAE" w:rsidRPr="005F70F7" w:rsidRDefault="00D56DF7" w:rsidP="000E5DA6">
      <w:pPr>
        <w:pStyle w:val="23"/>
        <w:numPr>
          <w:ilvl w:val="0"/>
          <w:numId w:val="3"/>
        </w:numPr>
        <w:shd w:val="clear" w:color="auto" w:fill="auto"/>
        <w:tabs>
          <w:tab w:val="left" w:pos="717"/>
        </w:tabs>
        <w:spacing w:after="0" w:line="276" w:lineRule="auto"/>
        <w:ind w:left="760" w:hanging="760"/>
        <w:rPr>
          <w:rStyle w:val="24"/>
          <w:i w:val="0"/>
          <w:iCs w:val="0"/>
          <w:sz w:val="24"/>
          <w:szCs w:val="24"/>
        </w:rPr>
      </w:pPr>
      <w:r w:rsidRPr="00F867E6">
        <w:rPr>
          <w:sz w:val="24"/>
          <w:szCs w:val="24"/>
        </w:rPr>
        <w:t>Repeat steps 3</w:t>
      </w:r>
      <w:proofErr w:type="gramStart"/>
      <w:r w:rsidRPr="00F867E6">
        <w:rPr>
          <w:sz w:val="24"/>
          <w:szCs w:val="24"/>
        </w:rPr>
        <w:t>,4</w:t>
      </w:r>
      <w:proofErr w:type="gramEnd"/>
      <w:r w:rsidRPr="00F867E6">
        <w:rPr>
          <w:sz w:val="24"/>
          <w:szCs w:val="24"/>
        </w:rPr>
        <w:t xml:space="preserve">, and 5 using capacitor </w:t>
      </w:r>
      <w:r w:rsidRPr="00F867E6">
        <w:rPr>
          <w:rStyle w:val="24"/>
          <w:sz w:val="24"/>
          <w:szCs w:val="24"/>
        </w:rPr>
        <w:t>C</w:t>
      </w:r>
      <w:r w:rsidRPr="00F867E6">
        <w:rPr>
          <w:sz w:val="24"/>
          <w:szCs w:val="24"/>
          <w:vertAlign w:val="subscript"/>
        </w:rPr>
        <w:t>2</w:t>
      </w:r>
      <w:r w:rsidRPr="00F867E6">
        <w:rPr>
          <w:rStyle w:val="24"/>
          <w:sz w:val="24"/>
          <w:szCs w:val="24"/>
        </w:rPr>
        <w:t>.</w:t>
      </w:r>
      <w:r w:rsidRPr="00F867E6">
        <w:rPr>
          <w:sz w:val="24"/>
          <w:szCs w:val="24"/>
        </w:rPr>
        <w:t xml:space="preserve"> Enter the data in </w:t>
      </w:r>
      <w:r w:rsidR="000D77EC">
        <w:rPr>
          <w:sz w:val="24"/>
          <w:szCs w:val="24"/>
        </w:rPr>
        <w:t>Table 2</w:t>
      </w:r>
      <w:r w:rsidRPr="00F867E6">
        <w:rPr>
          <w:sz w:val="24"/>
          <w:szCs w:val="24"/>
        </w:rPr>
        <w:t xml:space="preserve"> in the column labeled </w:t>
      </w:r>
      <w:r w:rsidRPr="00F867E6">
        <w:rPr>
          <w:rStyle w:val="24"/>
          <w:sz w:val="24"/>
          <w:szCs w:val="24"/>
        </w:rPr>
        <w:t>Capacitor C</w:t>
      </w:r>
      <w:r w:rsidRPr="00F867E6">
        <w:rPr>
          <w:sz w:val="24"/>
          <w:szCs w:val="24"/>
          <w:vertAlign w:val="subscript"/>
        </w:rPr>
        <w:t>2</w:t>
      </w:r>
      <w:r w:rsidRPr="00F867E6">
        <w:rPr>
          <w:rStyle w:val="24"/>
          <w:sz w:val="24"/>
          <w:szCs w:val="24"/>
        </w:rPr>
        <w:t>.</w:t>
      </w:r>
    </w:p>
    <w:p w:rsidR="005F70F7" w:rsidRPr="005F70F7" w:rsidRDefault="005F70F7" w:rsidP="005F70F7">
      <w:pPr>
        <w:pStyle w:val="23"/>
        <w:shd w:val="clear" w:color="auto" w:fill="auto"/>
        <w:tabs>
          <w:tab w:val="left" w:pos="717"/>
        </w:tabs>
        <w:spacing w:after="0" w:line="276" w:lineRule="auto"/>
        <w:rPr>
          <w:sz w:val="24"/>
          <w:szCs w:val="24"/>
        </w:rPr>
      </w:pPr>
    </w:p>
    <w:p w:rsidR="00AE6EAE" w:rsidRPr="00F867E6" w:rsidRDefault="00D56DF7" w:rsidP="000E5DA6">
      <w:pPr>
        <w:pStyle w:val="23"/>
        <w:numPr>
          <w:ilvl w:val="0"/>
          <w:numId w:val="3"/>
        </w:numPr>
        <w:shd w:val="clear" w:color="auto" w:fill="auto"/>
        <w:tabs>
          <w:tab w:val="left" w:pos="717"/>
        </w:tabs>
        <w:spacing w:after="0" w:line="276" w:lineRule="auto"/>
        <w:ind w:left="760" w:hanging="760"/>
        <w:rPr>
          <w:sz w:val="24"/>
          <w:szCs w:val="24"/>
        </w:rPr>
      </w:pPr>
      <w:r w:rsidRPr="00F867E6">
        <w:rPr>
          <w:sz w:val="24"/>
          <w:szCs w:val="24"/>
        </w:rPr>
        <w:t xml:space="preserve">Now connect </w:t>
      </w:r>
      <w:r w:rsidRPr="00F867E6">
        <w:rPr>
          <w:rStyle w:val="24"/>
          <w:sz w:val="24"/>
          <w:szCs w:val="24"/>
        </w:rPr>
        <w:t>C</w:t>
      </w:r>
      <w:r w:rsidRPr="00F867E6">
        <w:rPr>
          <w:sz w:val="24"/>
          <w:szCs w:val="24"/>
          <w:vertAlign w:val="subscript"/>
        </w:rPr>
        <w:t>1</w:t>
      </w:r>
      <w:r w:rsidRPr="00F867E6">
        <w:rPr>
          <w:sz w:val="24"/>
          <w:szCs w:val="24"/>
        </w:rPr>
        <w:t xml:space="preserve"> in series with C</w:t>
      </w:r>
      <w:r w:rsidRPr="00F867E6">
        <w:rPr>
          <w:sz w:val="24"/>
          <w:szCs w:val="24"/>
          <w:vertAlign w:val="subscript"/>
        </w:rPr>
        <w:t>2</w:t>
      </w:r>
      <w:r w:rsidRPr="00F867E6">
        <w:rPr>
          <w:sz w:val="24"/>
          <w:szCs w:val="24"/>
        </w:rPr>
        <w:t xml:space="preserve">. The equivalent capacitive reactance and capacitance can be found for the series connection by measuring across both capacitors as if they were one capacitor. Enter the data in </w:t>
      </w:r>
      <w:r w:rsidR="000D77EC">
        <w:rPr>
          <w:sz w:val="24"/>
          <w:szCs w:val="24"/>
        </w:rPr>
        <w:t>Table 3</w:t>
      </w:r>
      <w:r w:rsidRPr="00F867E6">
        <w:rPr>
          <w:sz w:val="24"/>
          <w:szCs w:val="24"/>
        </w:rPr>
        <w:t xml:space="preserve"> in the column labeled </w:t>
      </w:r>
      <w:r w:rsidRPr="00F867E6">
        <w:rPr>
          <w:rStyle w:val="24"/>
          <w:sz w:val="24"/>
          <w:szCs w:val="24"/>
        </w:rPr>
        <w:t>Series Capacitors.</w:t>
      </w:r>
      <w:r w:rsidRPr="00F867E6">
        <w:rPr>
          <w:sz w:val="24"/>
          <w:szCs w:val="24"/>
        </w:rPr>
        <w:t xml:space="preserve"> The following steps will guide you:</w:t>
      </w:r>
    </w:p>
    <w:p w:rsidR="00AE6EAE" w:rsidRPr="000E5DA6" w:rsidRDefault="000E5DA6" w:rsidP="000D77EC">
      <w:pPr>
        <w:ind w:leftChars="300" w:left="1629" w:hangingChars="400" w:hanging="93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ko-KR"/>
        </w:rPr>
        <w:t>(a)</w:t>
      </w:r>
      <w:r>
        <w:rPr>
          <w:rFonts w:ascii="Times New Roman" w:hAnsi="Times New Roman" w:cs="Times New Roman" w:hint="eastAsia"/>
          <w:lang w:eastAsia="ko-KR"/>
        </w:rPr>
        <w:tab/>
      </w:r>
      <w:r w:rsidR="00D56DF7" w:rsidRPr="000E5DA6">
        <w:rPr>
          <w:rFonts w:ascii="Times New Roman" w:hAnsi="Times New Roman" w:cs="Times New Roman"/>
        </w:rPr>
        <w:t xml:space="preserve">Check that the function generator is set to 1.0 </w:t>
      </w:r>
      <w:proofErr w:type="spellStart"/>
      <w:r w:rsidR="00D56DF7" w:rsidRPr="000E5DA6">
        <w:rPr>
          <w:rFonts w:ascii="Times New Roman" w:hAnsi="Times New Roman" w:cs="Times New Roman"/>
        </w:rPr>
        <w:t>Vrms</w:t>
      </w:r>
      <w:proofErr w:type="spellEnd"/>
      <w:r w:rsidR="00D56DF7" w:rsidRPr="000E5DA6">
        <w:rPr>
          <w:rFonts w:ascii="Times New Roman" w:hAnsi="Times New Roman" w:cs="Times New Roman"/>
        </w:rPr>
        <w:t xml:space="preserve"> Find the current in the circuit by measuring the voltage across the resistor as before and dividing by the resistance. Enter the measured voltage and the current you found in </w:t>
      </w:r>
      <w:r w:rsidR="000D77EC">
        <w:rPr>
          <w:rFonts w:ascii="Times New Roman" w:hAnsi="Times New Roman" w:cs="Times New Roman"/>
        </w:rPr>
        <w:t>Table 3</w:t>
      </w:r>
      <w:r w:rsidR="00D56DF7" w:rsidRPr="000E5DA6">
        <w:rPr>
          <w:rFonts w:ascii="Times New Roman" w:hAnsi="Times New Roman" w:cs="Times New Roman"/>
        </w:rPr>
        <w:t>.</w:t>
      </w:r>
    </w:p>
    <w:p w:rsidR="00AE6EAE" w:rsidRPr="000E5DA6" w:rsidRDefault="000E5DA6" w:rsidP="0078458E">
      <w:pPr>
        <w:ind w:leftChars="300" w:left="1629" w:hangingChars="400" w:hanging="93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ko-KR"/>
        </w:rPr>
        <w:t>(b)</w:t>
      </w:r>
      <w:r>
        <w:rPr>
          <w:rFonts w:ascii="Times New Roman" w:hAnsi="Times New Roman" w:cs="Times New Roman" w:hint="eastAsia"/>
          <w:lang w:eastAsia="ko-KR"/>
        </w:rPr>
        <w:tab/>
      </w:r>
      <w:r w:rsidR="00D56DF7" w:rsidRPr="000E5DA6">
        <w:rPr>
          <w:rFonts w:ascii="Times New Roman" w:hAnsi="Times New Roman" w:cs="Times New Roman"/>
        </w:rPr>
        <w:t xml:space="preserve">Measure the voltage across both capacitors. Enter this voltage in </w:t>
      </w:r>
      <w:r w:rsidR="000D77EC">
        <w:rPr>
          <w:rFonts w:ascii="Times New Roman" w:hAnsi="Times New Roman" w:cs="Times New Roman"/>
        </w:rPr>
        <w:t>Table 3</w:t>
      </w:r>
      <w:r w:rsidR="00D56DF7" w:rsidRPr="000E5DA6">
        <w:rPr>
          <w:rFonts w:ascii="Times New Roman" w:hAnsi="Times New Roman" w:cs="Times New Roman"/>
        </w:rPr>
        <w:t>.</w:t>
      </w:r>
    </w:p>
    <w:p w:rsidR="00AE6EAE" w:rsidRPr="000E5DA6" w:rsidRDefault="000E5DA6" w:rsidP="0078458E">
      <w:pPr>
        <w:ind w:leftChars="300" w:left="1629" w:hangingChars="400" w:hanging="93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ko-KR"/>
        </w:rPr>
        <w:t>(c)</w:t>
      </w:r>
      <w:r>
        <w:rPr>
          <w:rFonts w:ascii="Times New Roman" w:hAnsi="Times New Roman" w:cs="Times New Roman" w:hint="eastAsia"/>
          <w:lang w:eastAsia="ko-KR"/>
        </w:rPr>
        <w:tab/>
      </w:r>
      <w:r w:rsidR="00D56DF7" w:rsidRPr="000E5DA6">
        <w:rPr>
          <w:rFonts w:ascii="Times New Roman" w:hAnsi="Times New Roman" w:cs="Times New Roman"/>
        </w:rPr>
        <w:t>Use Ohm’s law to find the capacitive reactance of both capacitors. Use the voltage measured in step (b) and the current measured in step (a).</w:t>
      </w:r>
    </w:p>
    <w:p w:rsidR="00AE6EAE" w:rsidRDefault="004734D4" w:rsidP="004734D4">
      <w:pPr>
        <w:ind w:leftChars="300" w:left="1629" w:hangingChars="400" w:hanging="931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(d)</w:t>
      </w:r>
      <w:r>
        <w:rPr>
          <w:rFonts w:ascii="Times New Roman" w:hAnsi="Times New Roman" w:cs="Times New Roman" w:hint="eastAsia"/>
          <w:lang w:eastAsia="ko-KR"/>
        </w:rPr>
        <w:tab/>
      </w:r>
      <w:r w:rsidR="00D56DF7" w:rsidRPr="000E5DA6">
        <w:rPr>
          <w:rFonts w:ascii="Times New Roman" w:hAnsi="Times New Roman" w:cs="Times New Roman"/>
        </w:rPr>
        <w:t>Compute the total capacitance by using the equation</w:t>
      </w:r>
    </w:p>
    <w:p w:rsidR="0078458E" w:rsidRPr="000E5DA6" w:rsidRDefault="0078458E" w:rsidP="0078458E">
      <w:pPr>
        <w:rPr>
          <w:rFonts w:ascii="Times New Roman" w:hAnsi="Times New Roman" w:cs="Times New Roman"/>
          <w:lang w:eastAsia="ko-KR"/>
        </w:rPr>
      </w:pPr>
    </w:p>
    <w:p w:rsidR="00AE6EAE" w:rsidRPr="0078458E" w:rsidRDefault="00496972" w:rsidP="006C377D">
      <w:pPr>
        <w:pStyle w:val="ab"/>
        <w:ind w:leftChars="0" w:left="0"/>
        <w:rPr>
          <w:rFonts w:ascii="Times New Roman" w:eastAsiaTheme="minorEastAsia" w:hAnsi="Times New Roman" w:cs="Times New Roman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eastAsia="ko-KR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ko-KR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eastAsia="ko-K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ko-K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eastAsia="ko-K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eastAsia="ko-KR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ko-KR"/>
                    </w:rPr>
                    <m:t>CT</m:t>
                  </m:r>
                </m:sub>
              </m:sSub>
            </m:den>
          </m:f>
        </m:oMath>
      </m:oMathPara>
    </w:p>
    <w:p w:rsidR="0078458E" w:rsidRPr="00F867E6" w:rsidRDefault="0078458E" w:rsidP="006C377D">
      <w:pPr>
        <w:pStyle w:val="ab"/>
        <w:ind w:leftChars="0" w:left="0"/>
        <w:rPr>
          <w:rFonts w:ascii="Times New Roman" w:eastAsiaTheme="minorEastAsia" w:hAnsi="Times New Roman" w:cs="Times New Roman"/>
          <w:lang w:eastAsia="ko-KR"/>
        </w:rPr>
      </w:pPr>
    </w:p>
    <w:p w:rsidR="00AE6EAE" w:rsidRPr="0078458E" w:rsidRDefault="00D56DF7" w:rsidP="0078458E">
      <w:pPr>
        <w:pStyle w:val="23"/>
        <w:numPr>
          <w:ilvl w:val="0"/>
          <w:numId w:val="3"/>
        </w:numPr>
        <w:shd w:val="clear" w:color="auto" w:fill="auto"/>
        <w:tabs>
          <w:tab w:val="left" w:pos="717"/>
        </w:tabs>
        <w:spacing w:after="0" w:line="276" w:lineRule="auto"/>
        <w:rPr>
          <w:rStyle w:val="24"/>
          <w:i w:val="0"/>
          <w:iCs w:val="0"/>
          <w:sz w:val="24"/>
          <w:szCs w:val="24"/>
        </w:rPr>
      </w:pPr>
      <w:r w:rsidRPr="0078458E">
        <w:rPr>
          <w:sz w:val="24"/>
          <w:szCs w:val="24"/>
        </w:rPr>
        <w:t>Connect the capacitors in parallel and repeat step 7. Assume the parallel capacitors are one</w:t>
      </w:r>
      <w:r w:rsidR="0078458E" w:rsidRPr="0078458E">
        <w:rPr>
          <w:rFonts w:eastAsiaTheme="minorEastAsia" w:hint="eastAsia"/>
          <w:sz w:val="24"/>
          <w:szCs w:val="24"/>
          <w:lang w:eastAsia="ko-KR"/>
        </w:rPr>
        <w:t xml:space="preserve"> </w:t>
      </w:r>
      <w:r w:rsidRPr="0078458E">
        <w:rPr>
          <w:sz w:val="24"/>
          <w:szCs w:val="24"/>
        </w:rPr>
        <w:t xml:space="preserve">equivalent capacitor for the measurements. Enter the data in </w:t>
      </w:r>
      <w:r w:rsidR="000D77EC">
        <w:rPr>
          <w:sz w:val="24"/>
          <w:szCs w:val="24"/>
        </w:rPr>
        <w:t>Table 3</w:t>
      </w:r>
      <w:r w:rsidRPr="0078458E">
        <w:rPr>
          <w:sz w:val="24"/>
          <w:szCs w:val="24"/>
        </w:rPr>
        <w:t xml:space="preserve"> in the column labeled </w:t>
      </w:r>
      <w:r w:rsidRPr="0078458E">
        <w:rPr>
          <w:rStyle w:val="24"/>
          <w:sz w:val="24"/>
          <w:szCs w:val="24"/>
        </w:rPr>
        <w:t>Parallel Capacitors.</w:t>
      </w:r>
    </w:p>
    <w:p w:rsidR="005F70F7" w:rsidRDefault="005F70F7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5"/>
        <w:gridCol w:w="4975"/>
      </w:tblGrid>
      <w:tr w:rsidR="006C377D" w:rsidRPr="00DC28ED" w:rsidTr="006C377D">
        <w:trPr>
          <w:trHeight w:val="1385"/>
          <w:jc w:val="center"/>
        </w:trPr>
        <w:tc>
          <w:tcPr>
            <w:tcW w:w="4975" w:type="dxa"/>
          </w:tcPr>
          <w:p w:rsidR="006C377D" w:rsidRPr="00DC28ED" w:rsidRDefault="006C377D" w:rsidP="00DD2B6B">
            <w:pPr>
              <w:pStyle w:val="ac"/>
              <w:pBdr>
                <w:bottom w:val="none" w:sz="0" w:space="0" w:color="auto"/>
              </w:pBdr>
              <w:spacing w:after="0"/>
              <w:rPr>
                <w:rFonts w:ascii="Times New Roman" w:hAnsi="Times New Roman" w:cs="Times New Roman"/>
                <w:b/>
                <w:color w:val="244061" w:themeColor="accent1" w:themeShade="80"/>
              </w:rPr>
            </w:pPr>
            <w:r w:rsidRPr="00DC28ED">
              <w:rPr>
                <w:rFonts w:ascii="Times New Roman" w:hAnsi="Times New Roman" w:cs="Times New Roman"/>
                <w:b/>
                <w:color w:val="244061" w:themeColor="accent1" w:themeShade="80"/>
              </w:rPr>
              <w:lastRenderedPageBreak/>
              <w:t>Report for</w:t>
            </w:r>
          </w:p>
          <w:p w:rsidR="006C377D" w:rsidRPr="00DC28ED" w:rsidRDefault="006C377D" w:rsidP="00DD2B6B">
            <w:pPr>
              <w:pStyle w:val="ac"/>
              <w:pBdr>
                <w:bottom w:val="none" w:sz="0" w:space="0" w:color="auto"/>
              </w:pBd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44061" w:themeColor="accent1" w:themeShade="80"/>
              </w:rPr>
              <w:t>Experiment A-1</w:t>
            </w:r>
            <w:r>
              <w:rPr>
                <w:rFonts w:ascii="Times New Roman" w:hAnsi="Times New Roman" w:cs="Times New Roman" w:hint="eastAsia"/>
                <w:b/>
                <w:color w:val="244061" w:themeColor="accent1" w:themeShade="80"/>
              </w:rPr>
              <w:t>4</w:t>
            </w:r>
          </w:p>
        </w:tc>
        <w:tc>
          <w:tcPr>
            <w:tcW w:w="4975" w:type="dxa"/>
          </w:tcPr>
          <w:p w:rsidR="003773D0" w:rsidRPr="00DC28ED" w:rsidRDefault="006C377D" w:rsidP="003773D0">
            <w:pPr>
              <w:pStyle w:val="ac"/>
              <w:pBdr>
                <w:bottom w:val="none" w:sz="0" w:space="0" w:color="auto"/>
              </w:pBdr>
              <w:spacing w:after="0"/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</w:pPr>
            <w:r w:rsidRPr="00DC28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C28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="003773D0" w:rsidRPr="00DC28ED"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  <w:t>Name</w:t>
            </w:r>
            <w:r w:rsidR="003773D0">
              <w:rPr>
                <w:rFonts w:ascii="Times New Roman" w:hAnsi="Times New Roman" w:cs="Times New Roman" w:hint="eastAsia"/>
                <w:b/>
              </w:rPr>
              <w:tab/>
            </w:r>
            <w:r w:rsidR="003773D0" w:rsidRPr="00D76555">
              <w:rPr>
                <w:rFonts w:ascii="Times New Roman" w:hAnsi="Times New Roman" w:cs="Times New Roman" w:hint="eastAsia"/>
                <w:u w:val="single"/>
              </w:rPr>
              <w:tab/>
            </w:r>
            <w:r w:rsidR="003773D0" w:rsidRPr="00D76555">
              <w:rPr>
                <w:rFonts w:ascii="Times New Roman" w:hAnsi="Times New Roman" w:cs="Times New Roman" w:hint="eastAsia"/>
                <w:u w:val="single"/>
              </w:rPr>
              <w:tab/>
            </w:r>
          </w:p>
          <w:p w:rsidR="003773D0" w:rsidRPr="00DC28ED" w:rsidRDefault="003773D0" w:rsidP="003773D0">
            <w:pPr>
              <w:rPr>
                <w:rFonts w:ascii="Times New Roman" w:hAnsi="Times New Roman" w:cs="Times New Roman"/>
                <w:b/>
                <w:color w:val="244061" w:themeColor="accent1" w:themeShade="80"/>
              </w:rPr>
            </w:pPr>
            <w:r w:rsidRPr="00DC28ED">
              <w:rPr>
                <w:rFonts w:ascii="Times New Roman" w:hAnsi="Times New Roman" w:cs="Times New Roman"/>
                <w:b/>
                <w:color w:val="244061" w:themeColor="accent1" w:themeShade="80"/>
              </w:rPr>
              <w:tab/>
            </w:r>
            <w:r w:rsidRPr="00DC28ED">
              <w:rPr>
                <w:rFonts w:ascii="Times New Roman" w:hAnsi="Times New Roman" w:cs="Times New Roman"/>
                <w:b/>
                <w:color w:val="244061" w:themeColor="accent1" w:themeShade="80"/>
              </w:rPr>
              <w:tab/>
              <w:t>Date</w:t>
            </w:r>
            <w:r>
              <w:rPr>
                <w:rFonts w:ascii="Times New Roman" w:hAnsi="Times New Roman" w:cs="Times New Roman" w:hint="eastAsia"/>
                <w:b/>
              </w:rPr>
              <w:tab/>
            </w:r>
            <w:r w:rsidRPr="00D76555">
              <w:rPr>
                <w:rFonts w:ascii="Times New Roman" w:hAnsi="Times New Roman" w:cs="Times New Roman" w:hint="eastAsia"/>
                <w:b/>
                <w:u w:val="single"/>
              </w:rPr>
              <w:tab/>
            </w:r>
            <w:r w:rsidRPr="00D76555">
              <w:rPr>
                <w:rFonts w:ascii="Times New Roman" w:hAnsi="Times New Roman" w:cs="Times New Roman" w:hint="eastAsia"/>
                <w:b/>
                <w:u w:val="single"/>
              </w:rPr>
              <w:tab/>
            </w:r>
          </w:p>
          <w:p w:rsidR="006C377D" w:rsidRPr="00DC28ED" w:rsidRDefault="003773D0" w:rsidP="003773D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C28ED">
              <w:rPr>
                <w:rFonts w:ascii="Times New Roman" w:hAnsi="Times New Roman" w:cs="Times New Roman"/>
                <w:b/>
                <w:color w:val="244061" w:themeColor="accent1" w:themeShade="80"/>
              </w:rPr>
              <w:tab/>
            </w:r>
            <w:r w:rsidRPr="00DC28ED">
              <w:rPr>
                <w:rFonts w:ascii="Times New Roman" w:hAnsi="Times New Roman" w:cs="Times New Roman"/>
                <w:b/>
                <w:color w:val="244061" w:themeColor="accent1" w:themeShade="80"/>
              </w:rPr>
              <w:tab/>
              <w:t>Class</w:t>
            </w:r>
            <w:r>
              <w:rPr>
                <w:rFonts w:ascii="Times New Roman" w:hAnsi="Times New Roman" w:cs="Times New Roman" w:hint="eastAsia"/>
                <w:b/>
              </w:rPr>
              <w:tab/>
            </w:r>
            <w:r w:rsidRPr="00D76555">
              <w:rPr>
                <w:rFonts w:ascii="Times New Roman" w:hAnsi="Times New Roman" w:cs="Times New Roman" w:hint="eastAsia"/>
                <w:b/>
                <w:u w:val="single"/>
              </w:rPr>
              <w:tab/>
            </w:r>
            <w:r w:rsidRPr="00D76555">
              <w:rPr>
                <w:rFonts w:ascii="Times New Roman" w:hAnsi="Times New Roman" w:cs="Times New Roman" w:hint="eastAsia"/>
                <w:b/>
                <w:u w:val="single"/>
              </w:rPr>
              <w:tab/>
            </w:r>
            <w:bookmarkStart w:id="6" w:name="_GoBack"/>
            <w:bookmarkEnd w:id="6"/>
          </w:p>
        </w:tc>
      </w:tr>
    </w:tbl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p w:rsidR="006C377D" w:rsidRPr="00D61D8B" w:rsidRDefault="00D61D8B" w:rsidP="006C377D">
      <w:pPr>
        <w:pStyle w:val="23"/>
        <w:shd w:val="clear" w:color="auto" w:fill="auto"/>
        <w:spacing w:after="0" w:line="276" w:lineRule="auto"/>
        <w:rPr>
          <w:rFonts w:eastAsia="함초롬바탕"/>
          <w:b/>
          <w:sz w:val="24"/>
          <w:szCs w:val="24"/>
          <w:lang w:eastAsia="ko-KR"/>
        </w:rPr>
      </w:pPr>
      <w:bookmarkStart w:id="7" w:name="bookmark9"/>
      <w:r w:rsidRPr="00D61D8B">
        <w:rPr>
          <w:b/>
          <w:sz w:val="24"/>
          <w:szCs w:val="24"/>
        </w:rPr>
        <w:t>ABSTRACT:</w:t>
      </w:r>
      <w:bookmarkEnd w:id="7"/>
    </w:p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p w:rsidR="006C377D" w:rsidRPr="00D61D8B" w:rsidRDefault="00D61D8B" w:rsidP="006C377D">
      <w:pPr>
        <w:pStyle w:val="23"/>
        <w:shd w:val="clear" w:color="auto" w:fill="auto"/>
        <w:spacing w:after="0" w:line="276" w:lineRule="auto"/>
        <w:rPr>
          <w:rFonts w:eastAsia="함초롬바탕"/>
          <w:b/>
          <w:sz w:val="24"/>
          <w:szCs w:val="24"/>
          <w:lang w:eastAsia="ko-KR"/>
        </w:rPr>
      </w:pPr>
      <w:bookmarkStart w:id="8" w:name="bookmark10"/>
      <w:r w:rsidRPr="00D61D8B">
        <w:rPr>
          <w:b/>
          <w:sz w:val="24"/>
          <w:szCs w:val="24"/>
        </w:rPr>
        <w:t>DATA:</w:t>
      </w:r>
      <w:bookmarkEnd w:id="8"/>
    </w:p>
    <w:p w:rsidR="006C377D" w:rsidRDefault="006C377D" w:rsidP="006C377D">
      <w:pPr>
        <w:pStyle w:val="23"/>
        <w:shd w:val="clear" w:color="auto" w:fill="auto"/>
        <w:spacing w:after="0" w:line="276" w:lineRule="auto"/>
        <w:rPr>
          <w:rFonts w:eastAsia="함초롬바탕"/>
          <w:sz w:val="24"/>
          <w:szCs w:val="24"/>
          <w:lang w:eastAsia="ko-KR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440"/>
      </w:tblGrid>
      <w:tr w:rsidR="00D61D8B" w:rsidTr="00D61D8B">
        <w:trPr>
          <w:jc w:val="center"/>
        </w:trPr>
        <w:tc>
          <w:tcPr>
            <w:tcW w:w="4644" w:type="dxa"/>
          </w:tcPr>
          <w:p w:rsidR="00D61D8B" w:rsidRPr="00D61D8B" w:rsidRDefault="000D77EC" w:rsidP="00D61D8B">
            <w:pPr>
              <w:pStyle w:val="23"/>
              <w:shd w:val="clear" w:color="auto" w:fill="auto"/>
              <w:spacing w:after="0" w:line="276" w:lineRule="auto"/>
              <w:jc w:val="center"/>
              <w:rPr>
                <w:rStyle w:val="105Exact"/>
                <w:rFonts w:eastAsiaTheme="minorEastAsia"/>
                <w:sz w:val="24"/>
                <w:szCs w:val="24"/>
              </w:rPr>
            </w:pPr>
            <w:r>
              <w:rPr>
                <w:rStyle w:val="105"/>
                <w:sz w:val="24"/>
                <w:szCs w:val="24"/>
              </w:rPr>
              <w:t>Table 1</w:t>
            </w:r>
          </w:p>
          <w:tbl>
            <w:tblPr>
              <w:tblOverlap w:val="never"/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1292"/>
              <w:gridCol w:w="1453"/>
            </w:tblGrid>
            <w:tr w:rsidR="00D61D8B" w:rsidRPr="00D61D8B" w:rsidTr="00D61D8B">
              <w:trPr>
                <w:trHeight w:hRule="exact" w:val="688"/>
                <w:jc w:val="center"/>
              </w:trPr>
              <w:tc>
                <w:tcPr>
                  <w:tcW w:w="143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ind w:left="140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>Component</w:t>
                  </w:r>
                </w:p>
              </w:tc>
              <w:tc>
                <w:tcPr>
                  <w:tcW w:w="12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6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>Listed</w:t>
                  </w:r>
                </w:p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before="60"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60" w:line="276" w:lineRule="auto"/>
                    <w:ind w:left="180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>Measured</w:t>
                  </w:r>
                </w:p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before="60"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>Value</w:t>
                  </w:r>
                </w:p>
              </w:tc>
            </w:tr>
            <w:tr w:rsidR="00D61D8B" w:rsidRPr="00D61D8B" w:rsidTr="00D61D8B">
              <w:trPr>
                <w:trHeight w:hRule="exact" w:val="400"/>
                <w:jc w:val="center"/>
              </w:trPr>
              <w:tc>
                <w:tcPr>
                  <w:tcW w:w="143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7"/>
                      <w:b w:val="0"/>
                      <w:bCs w:val="0"/>
                      <w:sz w:val="24"/>
                      <w:szCs w:val="24"/>
                    </w:rPr>
                    <w:t>C</w:t>
                  </w:r>
                  <w:r w:rsidRPr="00D61D8B">
                    <w:rPr>
                      <w:rStyle w:val="28"/>
                      <w:b w:val="0"/>
                      <w:bCs w:val="0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2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ind w:left="200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 xml:space="preserve">0.1 </w:t>
                  </w:r>
                  <w:r w:rsidRPr="00D61D8B">
                    <w:rPr>
                      <w:rStyle w:val="25"/>
                      <w:sz w:val="24"/>
                      <w:szCs w:val="24"/>
                      <w:lang w:val="ko-KR" w:eastAsia="ko-KR" w:bidi="ko-KR"/>
                    </w:rPr>
                    <w:t>μ</w:t>
                  </w:r>
                  <w:r w:rsidRPr="00D61D8B">
                    <w:rPr>
                      <w:rStyle w:val="29"/>
                      <w:b w:val="0"/>
                      <w:bCs w:val="0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400"/>
                <w:jc w:val="center"/>
              </w:trPr>
              <w:tc>
                <w:tcPr>
                  <w:tcW w:w="143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4"/>
                      <w:sz w:val="24"/>
                      <w:szCs w:val="24"/>
                    </w:rPr>
                    <w:t>C</w:t>
                  </w:r>
                  <w:r w:rsidRPr="00D61D8B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2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ind w:left="200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 xml:space="preserve">0.047 </w:t>
                  </w:r>
                  <w:r w:rsidRPr="00D61D8B">
                    <w:rPr>
                      <w:rStyle w:val="25"/>
                      <w:sz w:val="24"/>
                      <w:szCs w:val="24"/>
                      <w:lang w:val="ko-KR" w:eastAsia="ko-KR" w:bidi="ko-KR"/>
                    </w:rPr>
                    <w:t>μ</w:t>
                  </w:r>
                  <w:r w:rsidRPr="00D61D8B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430"/>
                <w:jc w:val="center"/>
              </w:trPr>
              <w:tc>
                <w:tcPr>
                  <w:tcW w:w="1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4"/>
                      <w:sz w:val="24"/>
                      <w:szCs w:val="24"/>
                    </w:rPr>
                    <w:t>R</w:t>
                  </w:r>
                  <w:r w:rsidRPr="00D61D8B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ind w:left="200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</w:rPr>
                    <w:t>1.0 k</w:t>
                  </w:r>
                  <w:r w:rsidRPr="00D61D8B">
                    <w:rPr>
                      <w:rStyle w:val="25"/>
                      <w:sz w:val="24"/>
                      <w:szCs w:val="24"/>
                      <w:lang w:val="ko-KR" w:eastAsia="ko-KR" w:bidi="ko-KR"/>
                    </w:rPr>
                    <w:t>Ω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61D8B" w:rsidRPr="00D61D8B" w:rsidRDefault="00D61D8B" w:rsidP="00D61D8B">
            <w:pPr>
              <w:pStyle w:val="23"/>
              <w:shd w:val="clear" w:color="auto" w:fill="auto"/>
              <w:spacing w:after="0" w:line="276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440" w:type="dxa"/>
          </w:tcPr>
          <w:p w:rsidR="00D61D8B" w:rsidRPr="00D61D8B" w:rsidRDefault="000D77EC" w:rsidP="00D61D8B">
            <w:pPr>
              <w:pStyle w:val="a7"/>
              <w:shd w:val="clear" w:color="auto" w:fill="auto"/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Style w:val="1050"/>
                <w:b/>
                <w:bCs/>
                <w:spacing w:val="0"/>
                <w:sz w:val="24"/>
                <w:szCs w:val="24"/>
              </w:rPr>
              <w:t>Table 2</w:t>
            </w:r>
          </w:p>
          <w:tbl>
            <w:tblPr>
              <w:tblOverlap w:val="never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411"/>
              <w:gridCol w:w="1193"/>
              <w:gridCol w:w="1553"/>
            </w:tblGrid>
            <w:tr w:rsidR="00D61D8B" w:rsidRPr="00D61D8B" w:rsidTr="00D61D8B">
              <w:trPr>
                <w:trHeight w:hRule="exact" w:val="398"/>
                <w:jc w:val="center"/>
              </w:trPr>
              <w:tc>
                <w:tcPr>
                  <w:tcW w:w="2411" w:type="dxa"/>
                  <w:shd w:val="clear" w:color="auto" w:fill="D9D9D9" w:themeFill="background1" w:themeFillShade="D9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9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 xml:space="preserve">Capacitor </w:t>
                  </w:r>
                  <w:r w:rsidRPr="00D61D8B">
                    <w:rPr>
                      <w:rStyle w:val="2b"/>
                      <w:sz w:val="24"/>
                      <w:szCs w:val="24"/>
                    </w:rPr>
                    <w:t>C</w:t>
                  </w:r>
                  <w:r w:rsidRPr="00D61D8B">
                    <w:rPr>
                      <w:rStyle w:val="25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55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 xml:space="preserve">Capacitor </w:t>
                  </w:r>
                  <w:r w:rsidRPr="00D61D8B">
                    <w:rPr>
                      <w:rStyle w:val="2b"/>
                      <w:sz w:val="24"/>
                      <w:szCs w:val="24"/>
                    </w:rPr>
                    <w:t>C</w:t>
                  </w:r>
                  <w:r w:rsidRPr="00D61D8B">
                    <w:rPr>
                      <w:rStyle w:val="25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61D8B" w:rsidRPr="00D61D8B" w:rsidTr="00D61D8B">
              <w:trPr>
                <w:trHeight w:hRule="exact" w:val="379"/>
                <w:jc w:val="center"/>
              </w:trPr>
              <w:tc>
                <w:tcPr>
                  <w:tcW w:w="2411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Voltage across</w:t>
                  </w:r>
                  <w:r w:rsidRPr="00D61D8B">
                    <w:rPr>
                      <w:rStyle w:val="25"/>
                      <w:sz w:val="24"/>
                      <w:szCs w:val="24"/>
                      <w:lang w:eastAsia="ko-KR" w:bidi="ko-KR"/>
                    </w:rPr>
                    <w:t xml:space="preserve"> </w:t>
                  </w:r>
                  <w:r w:rsidRPr="00D61D8B">
                    <w:rPr>
                      <w:rStyle w:val="2b"/>
                      <w:sz w:val="24"/>
                      <w:szCs w:val="24"/>
                      <w:lang w:eastAsia="ko-KR" w:bidi="ko-KR"/>
                    </w:rPr>
                    <w:t>R</w:t>
                  </w:r>
                  <w:r w:rsidRPr="00D61D8B">
                    <w:rPr>
                      <w:rStyle w:val="25"/>
                      <w:sz w:val="24"/>
                      <w:szCs w:val="24"/>
                      <w:vertAlign w:val="subscript"/>
                      <w:lang w:eastAsia="ko-KR" w:bidi="ko-KR"/>
                    </w:rPr>
                    <w:t>1</w:t>
                  </w:r>
                  <w:r w:rsidRPr="00D61D8B">
                    <w:rPr>
                      <w:rStyle w:val="25"/>
                      <w:sz w:val="24"/>
                      <w:szCs w:val="24"/>
                      <w:lang w:eastAsia="ko-KR" w:bidi="ko-KR"/>
                    </w:rPr>
                    <w:t>, (</w:t>
                  </w:r>
                  <w:r w:rsidRPr="00D61D8B">
                    <w:rPr>
                      <w:rStyle w:val="2b"/>
                      <w:sz w:val="24"/>
                      <w:szCs w:val="24"/>
                      <w:lang w:eastAsia="ko-KR" w:bidi="ko-KR"/>
                    </w:rPr>
                    <w:t>V</w:t>
                  </w:r>
                  <w:r w:rsidRPr="00D61D8B">
                    <w:rPr>
                      <w:rStyle w:val="25"/>
                      <w:sz w:val="24"/>
                      <w:szCs w:val="24"/>
                      <w:vertAlign w:val="subscript"/>
                      <w:lang w:eastAsia="ko-KR" w:bidi="ko-KR"/>
                    </w:rPr>
                    <w:t>R</w:t>
                  </w:r>
                  <w:r w:rsidRPr="00D61D8B">
                    <w:rPr>
                      <w:rStyle w:val="25"/>
                      <w:sz w:val="24"/>
                      <w:szCs w:val="24"/>
                      <w:lang w:eastAsia="ko-KR" w:bidi="ko-KR"/>
                    </w:rPr>
                    <w:t>)</w:t>
                  </w:r>
                </w:p>
              </w:tc>
              <w:tc>
                <w:tcPr>
                  <w:tcW w:w="119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384"/>
                <w:jc w:val="center"/>
              </w:trPr>
              <w:tc>
                <w:tcPr>
                  <w:tcW w:w="2411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 xml:space="preserve">Total current, </w:t>
                  </w:r>
                  <w:r w:rsidRPr="00D61D8B">
                    <w:rPr>
                      <w:rStyle w:val="2b"/>
                      <w:sz w:val="24"/>
                      <w:szCs w:val="24"/>
                    </w:rPr>
                    <w:t>I</w:t>
                  </w:r>
                  <w:r w:rsidRPr="00D61D8B">
                    <w:rPr>
                      <w:rStyle w:val="2b"/>
                      <w:sz w:val="24"/>
                      <w:szCs w:val="24"/>
                      <w:vertAlign w:val="subscript"/>
                    </w:rPr>
                    <w:t>T</w:t>
                  </w:r>
                </w:p>
              </w:tc>
              <w:tc>
                <w:tcPr>
                  <w:tcW w:w="119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374"/>
                <w:jc w:val="center"/>
              </w:trPr>
              <w:tc>
                <w:tcPr>
                  <w:tcW w:w="2411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 xml:space="preserve">Voltage across </w:t>
                  </w:r>
                  <w:r w:rsidRPr="00D61D8B">
                    <w:rPr>
                      <w:rStyle w:val="2b"/>
                      <w:sz w:val="24"/>
                      <w:szCs w:val="24"/>
                    </w:rPr>
                    <w:t xml:space="preserve">C, </w:t>
                  </w:r>
                  <w:r w:rsidRPr="00D61D8B">
                    <w:rPr>
                      <w:rStyle w:val="25"/>
                      <w:sz w:val="24"/>
                      <w:szCs w:val="24"/>
                    </w:rPr>
                    <w:t>(</w:t>
                  </w:r>
                  <w:r w:rsidRPr="00D61D8B">
                    <w:rPr>
                      <w:rStyle w:val="2b"/>
                      <w:sz w:val="24"/>
                      <w:szCs w:val="24"/>
                    </w:rPr>
                    <w:t>V</w:t>
                  </w:r>
                  <w:r w:rsidRPr="00D61D8B">
                    <w:rPr>
                      <w:rStyle w:val="25"/>
                      <w:sz w:val="24"/>
                      <w:szCs w:val="24"/>
                      <w:vertAlign w:val="subscript"/>
                    </w:rPr>
                    <w:t>C</w:t>
                  </w:r>
                  <w:r w:rsidRPr="00D61D8B">
                    <w:rPr>
                      <w:rStyle w:val="25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9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384"/>
                <w:jc w:val="center"/>
              </w:trPr>
              <w:tc>
                <w:tcPr>
                  <w:tcW w:w="2411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 xml:space="preserve">Capacitive reactance, </w:t>
                  </w:r>
                  <w:r w:rsidRPr="00D61D8B">
                    <w:rPr>
                      <w:rStyle w:val="2b"/>
                      <w:sz w:val="24"/>
                      <w:szCs w:val="24"/>
                    </w:rPr>
                    <w:t>X</w:t>
                  </w:r>
                  <w:r w:rsidRPr="00D61D8B">
                    <w:rPr>
                      <w:rStyle w:val="25"/>
                      <w:sz w:val="24"/>
                      <w:szCs w:val="24"/>
                      <w:vertAlign w:val="subscript"/>
                    </w:rPr>
                    <w:t>C</w:t>
                  </w:r>
                </w:p>
              </w:tc>
              <w:tc>
                <w:tcPr>
                  <w:tcW w:w="119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403"/>
                <w:jc w:val="center"/>
              </w:trPr>
              <w:tc>
                <w:tcPr>
                  <w:tcW w:w="2411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 xml:space="preserve">Computed capacitance, </w:t>
                  </w:r>
                  <w:r w:rsidRPr="00D61D8B">
                    <w:rPr>
                      <w:rStyle w:val="2b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19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61D8B" w:rsidRPr="00D61D8B" w:rsidRDefault="00D61D8B" w:rsidP="00D61D8B">
            <w:pPr>
              <w:pStyle w:val="23"/>
              <w:shd w:val="clear" w:color="auto" w:fill="auto"/>
              <w:spacing w:after="0" w:line="276" w:lineRule="auto"/>
              <w:jc w:val="center"/>
              <w:rPr>
                <w:rFonts w:eastAsia="함초롬바탕"/>
                <w:sz w:val="24"/>
                <w:szCs w:val="24"/>
              </w:rPr>
            </w:pPr>
          </w:p>
        </w:tc>
      </w:tr>
      <w:tr w:rsidR="00D61D8B" w:rsidTr="00D61D8B">
        <w:trPr>
          <w:jc w:val="center"/>
        </w:trPr>
        <w:tc>
          <w:tcPr>
            <w:tcW w:w="10084" w:type="dxa"/>
            <w:gridSpan w:val="2"/>
          </w:tcPr>
          <w:p w:rsidR="00E54F52" w:rsidRDefault="00E54F52" w:rsidP="00D61D8B">
            <w:pPr>
              <w:pStyle w:val="a7"/>
              <w:shd w:val="clear" w:color="auto" w:fill="auto"/>
              <w:spacing w:line="276" w:lineRule="auto"/>
              <w:jc w:val="center"/>
              <w:rPr>
                <w:rStyle w:val="1050"/>
                <w:rFonts w:eastAsiaTheme="minorEastAsia"/>
                <w:b/>
                <w:bCs/>
                <w:spacing w:val="0"/>
                <w:sz w:val="24"/>
                <w:szCs w:val="24"/>
                <w:lang w:eastAsia="ko-KR"/>
              </w:rPr>
            </w:pPr>
          </w:p>
          <w:p w:rsidR="00E54F52" w:rsidRDefault="00E54F52" w:rsidP="00D61D8B">
            <w:pPr>
              <w:pStyle w:val="a7"/>
              <w:shd w:val="clear" w:color="auto" w:fill="auto"/>
              <w:spacing w:line="276" w:lineRule="auto"/>
              <w:jc w:val="center"/>
              <w:rPr>
                <w:rStyle w:val="1050"/>
                <w:rFonts w:eastAsiaTheme="minorEastAsia"/>
                <w:b/>
                <w:bCs/>
                <w:spacing w:val="0"/>
                <w:sz w:val="24"/>
                <w:szCs w:val="24"/>
                <w:lang w:eastAsia="ko-KR"/>
              </w:rPr>
            </w:pPr>
          </w:p>
          <w:p w:rsidR="00D61D8B" w:rsidRPr="00D61D8B" w:rsidRDefault="000D77EC" w:rsidP="00D61D8B">
            <w:pPr>
              <w:pStyle w:val="a7"/>
              <w:shd w:val="clear" w:color="auto" w:fill="auto"/>
              <w:spacing w:line="276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Style w:val="1050"/>
                <w:b/>
                <w:bCs/>
                <w:spacing w:val="0"/>
                <w:sz w:val="24"/>
                <w:szCs w:val="24"/>
              </w:rPr>
              <w:t>Table 3</w:t>
            </w:r>
          </w:p>
          <w:tbl>
            <w:tblPr>
              <w:tblOverlap w:val="never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34"/>
              <w:gridCol w:w="3833"/>
              <w:gridCol w:w="1687"/>
              <w:gridCol w:w="1742"/>
            </w:tblGrid>
            <w:tr w:rsidR="00D61D8B" w:rsidRPr="00D61D8B" w:rsidTr="00D61D8B">
              <w:trPr>
                <w:trHeight w:hRule="exact" w:val="638"/>
                <w:jc w:val="center"/>
              </w:trPr>
              <w:tc>
                <w:tcPr>
                  <w:tcW w:w="934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Step 7</w:t>
                  </w:r>
                </w:p>
              </w:tc>
              <w:tc>
                <w:tcPr>
                  <w:tcW w:w="3833" w:type="dxa"/>
                  <w:shd w:val="clear" w:color="auto" w:fill="D9D9D9" w:themeFill="background1" w:themeFillShade="D9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87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E54F52">
                    <w:rPr>
                      <w:sz w:val="24"/>
                      <w:szCs w:val="24"/>
                      <w:lang w:eastAsia="ko-KR" w:bidi="ko-KR"/>
                    </w:rPr>
                    <w:t>Series</w:t>
                  </w:r>
                </w:p>
                <w:p w:rsidR="00D61D8B" w:rsidRPr="00D61D8B" w:rsidRDefault="00D61D8B" w:rsidP="00D61D8B">
                  <w:pPr>
                    <w:pStyle w:val="23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E54F52">
                    <w:rPr>
                      <w:sz w:val="24"/>
                      <w:szCs w:val="24"/>
                      <w:lang w:eastAsia="ko-KR" w:bidi="ko-KR"/>
                    </w:rPr>
                    <w:t>Capacitors</w:t>
                  </w:r>
                </w:p>
              </w:tc>
              <w:tc>
                <w:tcPr>
                  <w:tcW w:w="1742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rStyle w:val="25"/>
                      <w:rFonts w:eastAsiaTheme="minorEastAsia"/>
                      <w:sz w:val="24"/>
                      <w:szCs w:val="24"/>
                      <w:lang w:eastAsia="ko-KR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Parallel</w:t>
                  </w:r>
                </w:p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rFonts w:eastAsiaTheme="minorEastAsia"/>
                      <w:sz w:val="24"/>
                      <w:szCs w:val="24"/>
                      <w:lang w:eastAsia="ko-KR"/>
                    </w:rPr>
                  </w:pPr>
                  <w:r w:rsidRPr="00E54F52">
                    <w:rPr>
                      <w:sz w:val="24"/>
                      <w:szCs w:val="24"/>
                      <w:lang w:eastAsia="ko-KR" w:bidi="ko-KR"/>
                    </w:rPr>
                    <w:t>Capacitors</w:t>
                  </w:r>
                </w:p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before="60"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Capacitors</w:t>
                  </w:r>
                </w:p>
              </w:tc>
            </w:tr>
            <w:tr w:rsidR="00D61D8B" w:rsidRPr="00D61D8B" w:rsidTr="00D61D8B">
              <w:trPr>
                <w:trHeight w:hRule="exact" w:val="384"/>
                <w:jc w:val="center"/>
              </w:trPr>
              <w:tc>
                <w:tcPr>
                  <w:tcW w:w="934" w:type="dxa"/>
                  <w:vMerge w:val="restart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383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E54F52">
                    <w:rPr>
                      <w:sz w:val="24"/>
                      <w:szCs w:val="24"/>
                      <w:lang w:eastAsia="ko-KR" w:bidi="ko-KR"/>
                    </w:rPr>
                    <w:t xml:space="preserve">Voltage across </w:t>
                  </w:r>
                  <w:r w:rsidRPr="00E54F52">
                    <w:rPr>
                      <w:rStyle w:val="24"/>
                      <w:sz w:val="24"/>
                      <w:szCs w:val="24"/>
                      <w:lang w:eastAsia="ko-KR" w:bidi="ko-KR"/>
                    </w:rPr>
                    <w:t>R</w:t>
                  </w:r>
                  <w:r w:rsidRPr="00E54F52">
                    <w:rPr>
                      <w:sz w:val="24"/>
                      <w:szCs w:val="24"/>
                      <w:vertAlign w:val="subscript"/>
                      <w:lang w:eastAsia="ko-KR" w:bidi="ko-KR"/>
                    </w:rPr>
                    <w:t>1</w:t>
                  </w:r>
                  <w:r w:rsidRPr="00E54F52">
                    <w:rPr>
                      <w:sz w:val="24"/>
                      <w:szCs w:val="24"/>
                      <w:lang w:eastAsia="ko-KR" w:bidi="ko-KR"/>
                    </w:rPr>
                    <w:t xml:space="preserve">, </w:t>
                  </w:r>
                  <w:r w:rsidRPr="00E54F52">
                    <w:rPr>
                      <w:rStyle w:val="24"/>
                      <w:sz w:val="24"/>
                      <w:szCs w:val="24"/>
                      <w:lang w:eastAsia="ko-KR" w:bidi="ko-KR"/>
                    </w:rPr>
                    <w:t>V</w:t>
                  </w:r>
                  <w:r w:rsidRPr="00E54F52">
                    <w:rPr>
                      <w:sz w:val="24"/>
                      <w:szCs w:val="24"/>
                      <w:vertAlign w:val="subscript"/>
                      <w:lang w:eastAsia="ko-KR" w:bidi="ko-KR"/>
                    </w:rPr>
                    <w:t>R</w:t>
                  </w:r>
                </w:p>
              </w:tc>
              <w:tc>
                <w:tcPr>
                  <w:tcW w:w="1687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42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379"/>
                <w:jc w:val="center"/>
              </w:trPr>
              <w:tc>
                <w:tcPr>
                  <w:tcW w:w="934" w:type="dxa"/>
                  <w:vMerge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3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  <w:lang w:val="ko-KR" w:eastAsia="ko-KR" w:bidi="ko-KR"/>
                    </w:rPr>
                    <w:t xml:space="preserve">Total current, </w:t>
                  </w:r>
                  <w:r w:rsidRPr="00D61D8B">
                    <w:rPr>
                      <w:rStyle w:val="24"/>
                      <w:sz w:val="24"/>
                      <w:szCs w:val="24"/>
                      <w:lang w:val="ko-KR" w:eastAsia="ko-KR" w:bidi="ko-KR"/>
                    </w:rPr>
                    <w:t>I</w:t>
                  </w:r>
                  <w:r w:rsidRPr="00D61D8B">
                    <w:rPr>
                      <w:rStyle w:val="24"/>
                      <w:sz w:val="24"/>
                      <w:szCs w:val="24"/>
                      <w:vertAlign w:val="subscript"/>
                      <w:lang w:val="ko-KR" w:eastAsia="ko-KR" w:bidi="ko-KR"/>
                    </w:rPr>
                    <w:t>T</w:t>
                  </w:r>
                </w:p>
              </w:tc>
              <w:tc>
                <w:tcPr>
                  <w:tcW w:w="1687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42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379"/>
                <w:jc w:val="center"/>
              </w:trPr>
              <w:tc>
                <w:tcPr>
                  <w:tcW w:w="934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383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  <w:lang w:val="ko-KR" w:eastAsia="ko-KR" w:bidi="ko-KR"/>
                    </w:rPr>
                    <w:t xml:space="preserve">Voltage accross capacitors, </w:t>
                  </w:r>
                  <w:r w:rsidRPr="00D61D8B">
                    <w:rPr>
                      <w:rStyle w:val="24"/>
                      <w:sz w:val="24"/>
                      <w:szCs w:val="24"/>
                      <w:lang w:val="ko-KR" w:eastAsia="ko-KR" w:bidi="ko-KR"/>
                    </w:rPr>
                    <w:t>V</w:t>
                  </w:r>
                  <w:r w:rsidRPr="00D61D8B">
                    <w:rPr>
                      <w:rStyle w:val="24"/>
                      <w:sz w:val="24"/>
                      <w:szCs w:val="24"/>
                      <w:vertAlign w:val="subscript"/>
                      <w:lang w:val="ko-KR" w:eastAsia="ko-KR" w:bidi="ko-KR"/>
                    </w:rPr>
                    <w:t>C</w:t>
                  </w:r>
                </w:p>
              </w:tc>
              <w:tc>
                <w:tcPr>
                  <w:tcW w:w="1687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42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379"/>
                <w:jc w:val="center"/>
              </w:trPr>
              <w:tc>
                <w:tcPr>
                  <w:tcW w:w="934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383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  <w:lang w:val="ko-KR" w:eastAsia="ko-KR" w:bidi="ko-KR"/>
                    </w:rPr>
                    <w:t xml:space="preserve">Capacitive reactance, </w:t>
                  </w:r>
                  <w:r w:rsidRPr="00D61D8B">
                    <w:rPr>
                      <w:rStyle w:val="24"/>
                      <w:sz w:val="24"/>
                      <w:szCs w:val="24"/>
                      <w:lang w:val="ko-KR" w:eastAsia="ko-KR" w:bidi="ko-KR"/>
                    </w:rPr>
                    <w:t>X</w:t>
                  </w:r>
                  <w:r w:rsidRPr="00D61D8B">
                    <w:rPr>
                      <w:rStyle w:val="24"/>
                      <w:sz w:val="24"/>
                      <w:szCs w:val="24"/>
                      <w:vertAlign w:val="subscript"/>
                      <w:lang w:val="ko-KR" w:eastAsia="ko-KR" w:bidi="ko-KR"/>
                    </w:rPr>
                    <w:t>C</w:t>
                  </w:r>
                </w:p>
              </w:tc>
              <w:tc>
                <w:tcPr>
                  <w:tcW w:w="1687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42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1D8B" w:rsidRPr="00D61D8B" w:rsidTr="00D61D8B">
              <w:trPr>
                <w:trHeight w:hRule="exact" w:val="408"/>
                <w:jc w:val="center"/>
              </w:trPr>
              <w:tc>
                <w:tcPr>
                  <w:tcW w:w="934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hd w:val="clear" w:color="auto" w:fill="auto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rStyle w:val="25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3833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pStyle w:val="23"/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D61D8B">
                    <w:rPr>
                      <w:sz w:val="24"/>
                      <w:szCs w:val="24"/>
                      <w:lang w:val="ko-KR" w:eastAsia="ko-KR" w:bidi="ko-KR"/>
                    </w:rPr>
                    <w:t xml:space="preserve">Computed capacitance, </w:t>
                  </w:r>
                  <w:r w:rsidRPr="00D61D8B">
                    <w:rPr>
                      <w:rStyle w:val="24"/>
                      <w:sz w:val="24"/>
                      <w:szCs w:val="24"/>
                      <w:lang w:val="ko-KR" w:eastAsia="ko-KR" w:bidi="ko-KR"/>
                    </w:rPr>
                    <w:t>C</w:t>
                  </w:r>
                  <w:r w:rsidRPr="00D61D8B">
                    <w:rPr>
                      <w:rStyle w:val="24"/>
                      <w:sz w:val="24"/>
                      <w:szCs w:val="24"/>
                      <w:vertAlign w:val="subscript"/>
                      <w:lang w:val="ko-KR" w:eastAsia="ko-KR" w:bidi="ko-KR"/>
                    </w:rPr>
                    <w:t>T</w:t>
                  </w:r>
                </w:p>
              </w:tc>
              <w:tc>
                <w:tcPr>
                  <w:tcW w:w="1687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42" w:type="dxa"/>
                  <w:shd w:val="clear" w:color="auto" w:fill="FFFFFF"/>
                  <w:vAlign w:val="center"/>
                </w:tcPr>
                <w:p w:rsidR="00D61D8B" w:rsidRPr="00D61D8B" w:rsidRDefault="00D61D8B" w:rsidP="00D61D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61D8B" w:rsidRPr="00D61D8B" w:rsidRDefault="00D61D8B" w:rsidP="00D61D8B">
            <w:pPr>
              <w:pStyle w:val="23"/>
              <w:shd w:val="clear" w:color="auto" w:fill="auto"/>
              <w:spacing w:after="0" w:line="276" w:lineRule="auto"/>
              <w:jc w:val="center"/>
              <w:rPr>
                <w:rFonts w:eastAsia="함초롬바탕"/>
                <w:sz w:val="24"/>
                <w:szCs w:val="24"/>
              </w:rPr>
            </w:pPr>
          </w:p>
        </w:tc>
      </w:tr>
    </w:tbl>
    <w:p w:rsidR="00D61D8B" w:rsidRDefault="00D61D8B" w:rsidP="00D61D8B">
      <w:pPr>
        <w:rPr>
          <w:rFonts w:ascii="Times New Roman" w:eastAsiaTheme="minorEastAsia" w:hAnsi="Times New Roman" w:cs="Times New Roman"/>
          <w:b/>
          <w:bCs/>
          <w:sz w:val="20"/>
          <w:szCs w:val="20"/>
          <w:lang w:eastAsia="ko-KR"/>
        </w:rPr>
      </w:pPr>
    </w:p>
    <w:p w:rsidR="00D61D8B" w:rsidRDefault="00D61D8B">
      <w:pPr>
        <w:rPr>
          <w:rFonts w:ascii="Times New Roman" w:eastAsiaTheme="minorEastAsia" w:hAnsi="Times New Roman" w:cs="Times New Roman"/>
          <w:b/>
          <w:bCs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ko-KR"/>
        </w:rPr>
        <w:br w:type="page"/>
      </w:r>
    </w:p>
    <w:p w:rsidR="00D61D8B" w:rsidRPr="00D61D8B" w:rsidRDefault="00D61D8B" w:rsidP="00D61D8B">
      <w:pPr>
        <w:rPr>
          <w:rFonts w:ascii="Times New Roman" w:eastAsiaTheme="minorEastAsia" w:hAnsi="Times New Roman" w:cs="Times New Roman"/>
          <w:b/>
          <w:bCs/>
          <w:lang w:eastAsia="ko-KR"/>
        </w:rPr>
      </w:pPr>
      <w:r w:rsidRPr="00D61D8B">
        <w:rPr>
          <w:rFonts w:ascii="Times New Roman" w:eastAsiaTheme="minorEastAsia" w:hAnsi="Times New Roman" w:cs="Times New Roman"/>
          <w:b/>
          <w:bCs/>
          <w:lang w:eastAsia="ko-KR"/>
        </w:rPr>
        <w:lastRenderedPageBreak/>
        <w:t>RESULTS AND CONCLUSION:</w:t>
      </w:r>
    </w:p>
    <w:p w:rsidR="00D61D8B" w:rsidRPr="00D61D8B" w:rsidRDefault="00D61D8B" w:rsidP="00D61D8B">
      <w:pPr>
        <w:rPr>
          <w:rFonts w:ascii="Times New Roman" w:eastAsiaTheme="minorEastAsia" w:hAnsi="Times New Roman" w:cs="Times New Roman"/>
          <w:b/>
          <w:bCs/>
          <w:lang w:eastAsia="ko-KR"/>
        </w:rPr>
      </w:pPr>
    </w:p>
    <w:p w:rsidR="00D61D8B" w:rsidRDefault="00D61D8B">
      <w:pPr>
        <w:rPr>
          <w:rFonts w:ascii="Times New Roman" w:eastAsiaTheme="minorEastAsia" w:hAnsi="Times New Roman" w:cs="Times New Roman"/>
          <w:b/>
          <w:bCs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eastAsia="ko-KR"/>
        </w:rPr>
        <w:br w:type="page"/>
      </w:r>
    </w:p>
    <w:p w:rsidR="00AE6EAE" w:rsidRPr="00F867E6" w:rsidRDefault="00D56DF7" w:rsidP="006C377D">
      <w:pPr>
        <w:pStyle w:val="30"/>
        <w:keepNext/>
        <w:keepLines/>
        <w:shd w:val="clear" w:color="auto" w:fill="auto"/>
        <w:spacing w:before="0" w:line="276" w:lineRule="auto"/>
        <w:ind w:firstLine="0"/>
        <w:outlineLvl w:val="9"/>
        <w:rPr>
          <w:sz w:val="24"/>
          <w:szCs w:val="24"/>
        </w:rPr>
      </w:pPr>
      <w:bookmarkStart w:id="9" w:name="bookmark11"/>
      <w:r w:rsidRPr="00F867E6">
        <w:rPr>
          <w:sz w:val="24"/>
          <w:szCs w:val="24"/>
          <w:lang w:val="fr-FR" w:eastAsia="fr-FR" w:bidi="fr-FR"/>
        </w:rPr>
        <w:lastRenderedPageBreak/>
        <w:t xml:space="preserve">EVALUATION </w:t>
      </w:r>
      <w:r w:rsidRPr="00F867E6">
        <w:rPr>
          <w:sz w:val="24"/>
          <w:szCs w:val="24"/>
        </w:rPr>
        <w:t>AND REVIEW QUESTIONS:</w:t>
      </w:r>
      <w:bookmarkEnd w:id="9"/>
    </w:p>
    <w:p w:rsidR="00AE6EAE" w:rsidRPr="00C57D10" w:rsidRDefault="00D56DF7" w:rsidP="00C57D10">
      <w:pPr>
        <w:pStyle w:val="23"/>
        <w:numPr>
          <w:ilvl w:val="0"/>
          <w:numId w:val="5"/>
        </w:numPr>
        <w:shd w:val="clear" w:color="auto" w:fill="auto"/>
        <w:tabs>
          <w:tab w:val="left" w:pos="714"/>
        </w:tabs>
        <w:spacing w:after="0" w:line="276" w:lineRule="auto"/>
        <w:ind w:left="760" w:hanging="760"/>
        <w:rPr>
          <w:sz w:val="24"/>
          <w:szCs w:val="24"/>
        </w:rPr>
      </w:pPr>
      <w:r w:rsidRPr="00F867E6">
        <w:rPr>
          <w:sz w:val="24"/>
          <w:szCs w:val="24"/>
        </w:rPr>
        <w:t xml:space="preserve">Compare the capacitive reactance of the series capacitors with the capacitive reactance of the parallel capacitors. Use your data from </w:t>
      </w:r>
      <w:r w:rsidR="000D77EC">
        <w:rPr>
          <w:sz w:val="24"/>
          <w:szCs w:val="24"/>
        </w:rPr>
        <w:t>Table 3</w:t>
      </w:r>
      <w:r w:rsidRPr="00F867E6">
        <w:rPr>
          <w:sz w:val="24"/>
          <w:szCs w:val="24"/>
        </w:rPr>
        <w:t>.</w:t>
      </w: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Pr="00F867E6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sz w:val="24"/>
          <w:szCs w:val="24"/>
        </w:rPr>
      </w:pPr>
    </w:p>
    <w:p w:rsidR="00AE6EAE" w:rsidRPr="00C57D10" w:rsidRDefault="00D56DF7" w:rsidP="00C57D10">
      <w:pPr>
        <w:pStyle w:val="23"/>
        <w:numPr>
          <w:ilvl w:val="0"/>
          <w:numId w:val="5"/>
        </w:numPr>
        <w:shd w:val="clear" w:color="auto" w:fill="auto"/>
        <w:tabs>
          <w:tab w:val="left" w:pos="714"/>
        </w:tabs>
        <w:spacing w:after="0" w:line="276" w:lineRule="auto"/>
        <w:ind w:left="760" w:hanging="760"/>
        <w:rPr>
          <w:sz w:val="24"/>
          <w:szCs w:val="24"/>
        </w:rPr>
      </w:pPr>
      <w:r w:rsidRPr="00F867E6">
        <w:rPr>
          <w:sz w:val="24"/>
          <w:szCs w:val="24"/>
        </w:rPr>
        <w:t>Compare the total capacitance of the series capacitors with the total capacitance of the parallel capacitors.</w:t>
      </w: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Pr="00F867E6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sz w:val="24"/>
          <w:szCs w:val="24"/>
        </w:rPr>
      </w:pPr>
    </w:p>
    <w:p w:rsidR="00AE6EAE" w:rsidRPr="00C57D10" w:rsidRDefault="00D56DF7" w:rsidP="00C57D10">
      <w:pPr>
        <w:pStyle w:val="23"/>
        <w:numPr>
          <w:ilvl w:val="0"/>
          <w:numId w:val="5"/>
        </w:numPr>
        <w:shd w:val="clear" w:color="auto" w:fill="auto"/>
        <w:tabs>
          <w:tab w:val="left" w:pos="714"/>
        </w:tabs>
        <w:spacing w:after="0" w:line="276" w:lineRule="auto"/>
        <w:ind w:left="760" w:hanging="760"/>
        <w:rPr>
          <w:sz w:val="24"/>
          <w:szCs w:val="24"/>
        </w:rPr>
      </w:pPr>
      <w:r w:rsidRPr="00F867E6">
        <w:rPr>
          <w:sz w:val="24"/>
          <w:szCs w:val="24"/>
        </w:rPr>
        <w:t>If someone had mistakenly used too small a capacitor in a circuit, what would happen to the capacitive reactance?</w:t>
      </w: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Pr="00F867E6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sz w:val="24"/>
          <w:szCs w:val="24"/>
        </w:rPr>
      </w:pPr>
    </w:p>
    <w:p w:rsidR="00AE6EAE" w:rsidRPr="00C57D10" w:rsidRDefault="00D56DF7" w:rsidP="006C377D">
      <w:pPr>
        <w:pStyle w:val="23"/>
        <w:numPr>
          <w:ilvl w:val="0"/>
          <w:numId w:val="5"/>
        </w:numPr>
        <w:shd w:val="clear" w:color="auto" w:fill="auto"/>
        <w:tabs>
          <w:tab w:val="left" w:pos="714"/>
        </w:tabs>
        <w:spacing w:after="0" w:line="276" w:lineRule="auto"/>
        <w:rPr>
          <w:sz w:val="24"/>
          <w:szCs w:val="24"/>
        </w:rPr>
      </w:pPr>
      <w:r w:rsidRPr="00F867E6">
        <w:rPr>
          <w:sz w:val="24"/>
          <w:szCs w:val="24"/>
        </w:rPr>
        <w:t>Summarize the method used in this experiment to find the value of an unknown capacitor.</w:t>
      </w: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Pr="00F867E6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sz w:val="24"/>
          <w:szCs w:val="24"/>
        </w:rPr>
      </w:pPr>
    </w:p>
    <w:p w:rsidR="00AE6EAE" w:rsidRPr="00C57D10" w:rsidRDefault="00D56DF7" w:rsidP="00C57D10">
      <w:pPr>
        <w:pStyle w:val="23"/>
        <w:numPr>
          <w:ilvl w:val="0"/>
          <w:numId w:val="5"/>
        </w:numPr>
        <w:shd w:val="clear" w:color="auto" w:fill="auto"/>
        <w:tabs>
          <w:tab w:val="left" w:pos="714"/>
        </w:tabs>
        <w:spacing w:after="0" w:line="276" w:lineRule="auto"/>
        <w:ind w:left="760" w:hanging="760"/>
        <w:rPr>
          <w:sz w:val="24"/>
          <w:szCs w:val="24"/>
        </w:rPr>
      </w:pPr>
      <w:r w:rsidRPr="00F867E6">
        <w:rPr>
          <w:sz w:val="24"/>
          <w:szCs w:val="24"/>
        </w:rPr>
        <w:t>Assume the function generator is set to a higher (but known) frequency in this experiment. Will this affect the computed capacitance in this experiment? Explain.</w:t>
      </w: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Pr="00F867E6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sz w:val="24"/>
          <w:szCs w:val="24"/>
        </w:rPr>
      </w:pPr>
    </w:p>
    <w:p w:rsidR="00AE6EAE" w:rsidRPr="00F867E6" w:rsidRDefault="00D56DF7" w:rsidP="006C377D">
      <w:pPr>
        <w:pStyle w:val="23"/>
        <w:numPr>
          <w:ilvl w:val="0"/>
          <w:numId w:val="5"/>
        </w:numPr>
        <w:shd w:val="clear" w:color="auto" w:fill="auto"/>
        <w:tabs>
          <w:tab w:val="left" w:pos="714"/>
        </w:tabs>
        <w:spacing w:after="0" w:line="276" w:lineRule="auto"/>
        <w:rPr>
          <w:sz w:val="24"/>
          <w:szCs w:val="24"/>
        </w:rPr>
      </w:pPr>
      <w:r w:rsidRPr="00F867E6">
        <w:rPr>
          <w:sz w:val="24"/>
          <w:szCs w:val="24"/>
        </w:rPr>
        <w:t xml:space="preserve">Compute the capacitive reactance for </w:t>
      </w:r>
      <w:proofErr w:type="gramStart"/>
      <w:r w:rsidRPr="00F867E6">
        <w:rPr>
          <w:sz w:val="24"/>
          <w:szCs w:val="24"/>
        </w:rPr>
        <w:t>a</w:t>
      </w:r>
      <w:proofErr w:type="gramEnd"/>
      <w:r w:rsidRPr="00F867E6">
        <w:rPr>
          <w:sz w:val="24"/>
          <w:szCs w:val="24"/>
        </w:rPr>
        <w:t xml:space="preserve"> 800 pF capacitor at a frequency of 250 kHz.</w:t>
      </w:r>
    </w:p>
    <w:p w:rsidR="00F867E6" w:rsidRDefault="00F867E6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p w:rsidR="00C57D10" w:rsidRPr="00C57D10" w:rsidRDefault="00C57D10" w:rsidP="00C57D10">
      <w:pPr>
        <w:pStyle w:val="23"/>
        <w:shd w:val="clear" w:color="auto" w:fill="auto"/>
        <w:tabs>
          <w:tab w:val="left" w:pos="714"/>
        </w:tabs>
        <w:spacing w:after="0" w:line="276" w:lineRule="auto"/>
        <w:rPr>
          <w:rFonts w:eastAsiaTheme="minorEastAsia"/>
          <w:sz w:val="24"/>
          <w:szCs w:val="24"/>
          <w:lang w:eastAsia="ko-KR"/>
        </w:rPr>
      </w:pPr>
    </w:p>
    <w:sectPr w:rsidR="00C57D10" w:rsidRPr="00C57D10" w:rsidSect="003D30DA">
      <w:footerReference w:type="default" r:id="rId12"/>
      <w:type w:val="continuous"/>
      <w:pgSz w:w="12240" w:h="15840"/>
      <w:pgMar w:top="1442" w:right="1375" w:bottom="1442" w:left="9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72" w:rsidRDefault="00496972">
      <w:pPr>
        <w:spacing w:line="240" w:lineRule="auto"/>
      </w:pPr>
      <w:r>
        <w:separator/>
      </w:r>
    </w:p>
  </w:endnote>
  <w:endnote w:type="continuationSeparator" w:id="0">
    <w:p w:rsidR="00496972" w:rsidRDefault="00496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EAE" w:rsidRDefault="00AE6EAE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72" w:rsidRDefault="00496972"/>
  </w:footnote>
  <w:footnote w:type="continuationSeparator" w:id="0">
    <w:p w:rsidR="00496972" w:rsidRDefault="0049697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808"/>
    <w:multiLevelType w:val="multilevel"/>
    <w:tmpl w:val="657CB5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EF00C7"/>
    <w:multiLevelType w:val="multilevel"/>
    <w:tmpl w:val="8222C1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0F70A6"/>
    <w:multiLevelType w:val="multilevel"/>
    <w:tmpl w:val="B72A4F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0D1019"/>
    <w:multiLevelType w:val="multilevel"/>
    <w:tmpl w:val="0062F8C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A41BF7"/>
    <w:multiLevelType w:val="multilevel"/>
    <w:tmpl w:val="E7D454E8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80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AE6EAE"/>
    <w:rsid w:val="000D77EC"/>
    <w:rsid w:val="000E5DA6"/>
    <w:rsid w:val="00194F31"/>
    <w:rsid w:val="0019777B"/>
    <w:rsid w:val="003773D0"/>
    <w:rsid w:val="003D30DA"/>
    <w:rsid w:val="004734D4"/>
    <w:rsid w:val="00496972"/>
    <w:rsid w:val="005F70F7"/>
    <w:rsid w:val="006C377D"/>
    <w:rsid w:val="0078458E"/>
    <w:rsid w:val="009A1522"/>
    <w:rsid w:val="00A858C8"/>
    <w:rsid w:val="00AE6EAE"/>
    <w:rsid w:val="00BA78CB"/>
    <w:rsid w:val="00C43B48"/>
    <w:rsid w:val="00C57D10"/>
    <w:rsid w:val="00D56DF7"/>
    <w:rsid w:val="00D61D8B"/>
    <w:rsid w:val="00DC0971"/>
    <w:rsid w:val="00DC4452"/>
    <w:rsid w:val="00E54F52"/>
    <w:rsid w:val="00E61C27"/>
    <w:rsid w:val="00F83BB5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함초롬바탕" w:cs="함초롬바탕"/>
        <w:sz w:val="24"/>
        <w:szCs w:val="24"/>
        <w:lang w:val="en-US" w:eastAsia="en-US" w:bidi="en-US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그림 캡션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2">
    <w:name w:val="머리글 #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44"/>
      <w:szCs w:val="44"/>
      <w:u w:val="none"/>
    </w:rPr>
  </w:style>
  <w:style w:type="character" w:customStyle="1" w:styleId="2">
    <w:name w:val="머리글 또는 바닥글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머리글 또는 바닥글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2">
    <w:name w:val="머리글 #3 (2)_"/>
    <w:basedOn w:val="a0"/>
    <w:link w:val="3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본문 텍스트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4">
    <w:name w:val="본문 텍스트 (2) + 기울임꼴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본문 텍스트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95">
    <w:name w:val="본문 텍스트 (2) + 9.5포인트"/>
    <w:aliases w:val="작은 대문자,0포인트 간격 조정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6">
    <w:name w:val="본문 텍스트 (2) + 작은 대문자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머리글 #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그림 캡션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6">
    <w:name w:val="본문 텍스트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695">
    <w:name w:val="본문 텍스트 (6) + 9.5포인트"/>
    <w:aliases w:val="굵게,기울임꼴,작은 대문자,0포인트 간격 조정"/>
    <w:basedOn w:val="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7">
    <w:name w:val="본문 텍스트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711">
    <w:name w:val="본문 텍스트 (7) + 11포인트"/>
    <w:aliases w:val="기울임꼴"/>
    <w:basedOn w:val="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CenturyGothic">
    <w:name w:val="본문 텍스트 (7) + Century Gothic"/>
    <w:aliases w:val="10.5포인트,굵게,작은 대문자"/>
    <w:basedOn w:val="7"/>
    <w:rPr>
      <w:rFonts w:ascii="Century Gothic" w:eastAsia="Century Gothic" w:hAnsi="Century Gothic" w:cs="Century Gothic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본문 텍스트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81">
    <w:name w:val="본문 텍스트 (8) + 기울임꼴 해제"/>
    <w:basedOn w:val="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9">
    <w:name w:val="본문 텍스트 (9)_"/>
    <w:basedOn w:val="a0"/>
    <w:link w:val="90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20"/>
      <w:szCs w:val="20"/>
      <w:u w:val="none"/>
    </w:rPr>
  </w:style>
  <w:style w:type="character" w:customStyle="1" w:styleId="Exact0">
    <w:name w:val="표 캡션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05">
    <w:name w:val="표 캡션 + 10.5포인트"/>
    <w:aliases w:val="0포인트 간격 조정 Exact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105Exact">
    <w:name w:val="표 캡션 + 10.5포인트 Exact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7">
    <w:name w:val="본문 텍스트 (2) + 기울임꼴"/>
    <w:basedOn w:val="2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8">
    <w:name w:val="본문 텍스트 (2)"/>
    <w:basedOn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9">
    <w:name w:val="본문 텍스트 (2) + 작은 대문자"/>
    <w:basedOn w:val="2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머리글 #2 Exact"/>
    <w:basedOn w:val="a0"/>
    <w:link w:val="2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4"/>
      <w:szCs w:val="44"/>
      <w:u w:val="none"/>
    </w:rPr>
  </w:style>
  <w:style w:type="character" w:customStyle="1" w:styleId="10Exact">
    <w:name w:val="본문 텍스트 (10) Exact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6">
    <w:name w:val="표 캡션_"/>
    <w:basedOn w:val="a0"/>
    <w:link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050">
    <w:name w:val="표 캡션 + 10.5포인트"/>
    <w:aliases w:val="0포인트 간격 조정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b">
    <w:name w:val="본문 텍스트 (2) + 기울임꼴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Exact">
    <w:name w:val="본문 텍스트 (3) Exact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0Exact">
    <w:name w:val="본문 텍스트 (3) + 10포인트 Exact"/>
    <w:basedOn w:val="3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a5">
    <w:name w:val="그림 캡션"/>
    <w:basedOn w:val="a"/>
    <w:link w:val="a4"/>
    <w:pPr>
      <w:widowControl w:val="0"/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20">
    <w:name w:val="머리글 #1 (2)"/>
    <w:basedOn w:val="a"/>
    <w:link w:val="12"/>
    <w:pPr>
      <w:widowControl w:val="0"/>
      <w:shd w:val="clear" w:color="auto" w:fill="FFFFFF"/>
      <w:spacing w:after="360" w:line="0" w:lineRule="atLeast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20">
    <w:name w:val="머리글 또는 바닥글 (2)"/>
    <w:basedOn w:val="a"/>
    <w:link w:val="2"/>
    <w:pPr>
      <w:widowControl w:val="0"/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320">
    <w:name w:val="머리글 #3 (2)"/>
    <w:basedOn w:val="a"/>
    <w:link w:val="32"/>
    <w:pPr>
      <w:widowControl w:val="0"/>
      <w:shd w:val="clear" w:color="auto" w:fill="FFFFFF"/>
      <w:spacing w:before="360" w:line="281" w:lineRule="exact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23">
    <w:name w:val="본문 텍스트 (2)"/>
    <w:basedOn w:val="a"/>
    <w:link w:val="22"/>
    <w:pPr>
      <w:widowControl w:val="0"/>
      <w:shd w:val="clear" w:color="auto" w:fill="FFFFFF"/>
      <w:spacing w:after="2160" w:line="278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0">
    <w:name w:val="머리글 #3"/>
    <w:basedOn w:val="a"/>
    <w:link w:val="3"/>
    <w:pPr>
      <w:widowControl w:val="0"/>
      <w:shd w:val="clear" w:color="auto" w:fill="FFFFFF"/>
      <w:spacing w:before="360" w:line="281" w:lineRule="exact"/>
      <w:ind w:hanging="760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60">
    <w:name w:val="본문 텍스트 (6)"/>
    <w:basedOn w:val="a"/>
    <w:link w:val="6"/>
    <w:pPr>
      <w:widowControl w:val="0"/>
      <w:shd w:val="clear" w:color="auto" w:fill="FFFFFF"/>
      <w:spacing w:before="600" w:after="300" w:line="0" w:lineRule="atLeast"/>
      <w:ind w:hanging="400"/>
    </w:pPr>
    <w:rPr>
      <w:rFonts w:ascii="Times New Roman" w:eastAsia="Times New Roman" w:hAnsi="Times New Roman" w:cs="Times New Roman"/>
      <w:spacing w:val="20"/>
      <w:sz w:val="20"/>
      <w:szCs w:val="20"/>
    </w:rPr>
  </w:style>
  <w:style w:type="paragraph" w:customStyle="1" w:styleId="70">
    <w:name w:val="본문 텍스트 (7)"/>
    <w:basedOn w:val="a"/>
    <w:link w:val="7"/>
    <w:pPr>
      <w:widowControl w:val="0"/>
      <w:shd w:val="clear" w:color="auto" w:fill="FFFFFF"/>
      <w:spacing w:before="540" w:line="149" w:lineRule="exact"/>
      <w:ind w:hanging="4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0">
    <w:name w:val="본문 텍스트 (8)"/>
    <w:basedOn w:val="a"/>
    <w:link w:val="8"/>
    <w:pPr>
      <w:widowControl w:val="0"/>
      <w:shd w:val="clear" w:color="auto" w:fill="FFFFFF"/>
      <w:spacing w:before="42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90">
    <w:name w:val="본문 텍스트 (9)"/>
    <w:basedOn w:val="a"/>
    <w:link w:val="9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b/>
      <w:bCs/>
      <w:i/>
      <w:iCs/>
      <w:spacing w:val="10"/>
      <w:sz w:val="20"/>
      <w:szCs w:val="20"/>
    </w:rPr>
  </w:style>
  <w:style w:type="paragraph" w:customStyle="1" w:styleId="a7">
    <w:name w:val="표 캡션"/>
    <w:basedOn w:val="a"/>
    <w:link w:val="a6"/>
    <w:pPr>
      <w:widowControl w:val="0"/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a">
    <w:name w:val="머리글 #2"/>
    <w:basedOn w:val="a"/>
    <w:link w:val="2Exact"/>
    <w:pPr>
      <w:widowControl w:val="0"/>
      <w:shd w:val="clear" w:color="auto" w:fill="FFFFFF"/>
      <w:spacing w:line="509" w:lineRule="exact"/>
      <w:outlineLvl w:val="1"/>
    </w:pPr>
    <w:rPr>
      <w:rFonts w:ascii="Times New Roman" w:eastAsia="Times New Roman" w:hAnsi="Times New Roman" w:cs="Times New Roman"/>
      <w:b/>
      <w:bCs/>
      <w:spacing w:val="-10"/>
      <w:sz w:val="44"/>
      <w:szCs w:val="44"/>
    </w:rPr>
  </w:style>
  <w:style w:type="paragraph" w:customStyle="1" w:styleId="10">
    <w:name w:val="본문 텍스트 (10)"/>
    <w:basedOn w:val="a"/>
    <w:link w:val="10Exact"/>
    <w:pPr>
      <w:widowControl w:val="0"/>
      <w:shd w:val="clear" w:color="auto" w:fill="FFFFFF"/>
      <w:spacing w:line="281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1">
    <w:name w:val="본문 텍스트 (3)"/>
    <w:basedOn w:val="a"/>
    <w:link w:val="3Exact"/>
    <w:pPr>
      <w:widowControl w:val="0"/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a8">
    <w:name w:val="header"/>
    <w:basedOn w:val="a"/>
    <w:link w:val="Char"/>
    <w:uiPriority w:val="99"/>
    <w:unhideWhenUsed/>
    <w:rsid w:val="00C43B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43B48"/>
    <w:rPr>
      <w:color w:val="000000"/>
    </w:rPr>
  </w:style>
  <w:style w:type="paragraph" w:styleId="a9">
    <w:name w:val="footer"/>
    <w:basedOn w:val="a"/>
    <w:link w:val="Char0"/>
    <w:uiPriority w:val="99"/>
    <w:unhideWhenUsed/>
    <w:rsid w:val="00C43B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43B48"/>
    <w:rPr>
      <w:color w:val="000000"/>
    </w:rPr>
  </w:style>
  <w:style w:type="paragraph" w:styleId="aa">
    <w:name w:val="Balloon Text"/>
    <w:basedOn w:val="a"/>
    <w:link w:val="Char1"/>
    <w:uiPriority w:val="99"/>
    <w:semiHidden/>
    <w:unhideWhenUsed/>
    <w:rsid w:val="00C43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43B48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b">
    <w:name w:val="List Paragraph"/>
    <w:basedOn w:val="a"/>
    <w:uiPriority w:val="34"/>
    <w:qFormat/>
    <w:rsid w:val="00C43B48"/>
    <w:pPr>
      <w:ind w:leftChars="400" w:left="800"/>
    </w:pPr>
  </w:style>
  <w:style w:type="paragraph" w:styleId="ac">
    <w:name w:val="Title"/>
    <w:basedOn w:val="a"/>
    <w:next w:val="a"/>
    <w:link w:val="Char2"/>
    <w:uiPriority w:val="10"/>
    <w:qFormat/>
    <w:rsid w:val="00F867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ko-KR" w:bidi="ar-SA"/>
    </w:rPr>
  </w:style>
  <w:style w:type="character" w:customStyle="1" w:styleId="Char2">
    <w:name w:val="제목 Char"/>
    <w:basedOn w:val="a0"/>
    <w:link w:val="ac"/>
    <w:uiPriority w:val="10"/>
    <w:rsid w:val="00F867E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ko-KR" w:bidi="ar-SA"/>
    </w:rPr>
  </w:style>
  <w:style w:type="paragraph" w:styleId="ad">
    <w:name w:val="caption"/>
    <w:basedOn w:val="a"/>
    <w:next w:val="a"/>
    <w:uiPriority w:val="35"/>
    <w:unhideWhenUsed/>
    <w:qFormat/>
    <w:rsid w:val="00F867E6"/>
    <w:rPr>
      <w:b/>
      <w:bCs/>
      <w:sz w:val="20"/>
      <w:szCs w:val="20"/>
    </w:rPr>
  </w:style>
  <w:style w:type="table" w:styleId="ae">
    <w:name w:val="Table Grid"/>
    <w:basedOn w:val="a1"/>
    <w:uiPriority w:val="39"/>
    <w:rsid w:val="006C377D"/>
    <w:rPr>
      <w:rFonts w:asciiTheme="minorHAnsi" w:eastAsiaTheme="minorEastAsia" w:hAnsiTheme="minorHAnsi" w:cstheme="minorBidi"/>
      <w:kern w:val="2"/>
      <w:sz w:val="20"/>
      <w:szCs w:val="22"/>
      <w:lang w:eastAsia="ko-K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18</cp:revision>
  <dcterms:created xsi:type="dcterms:W3CDTF">2016-05-11T14:49:00Z</dcterms:created>
  <dcterms:modified xsi:type="dcterms:W3CDTF">2016-05-12T03:28:00Z</dcterms:modified>
</cp:coreProperties>
</file>