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BC32D" w14:textId="77777777" w:rsidR="00EC26EC" w:rsidRDefault="00000000">
      <w:pPr>
        <w:spacing w:after="20"/>
        <w:jc w:val="center"/>
      </w:pPr>
      <w:r>
        <w:rPr>
          <w:b/>
          <w:color w:val="1E5288"/>
          <w:sz w:val="42"/>
        </w:rPr>
        <w:t>GREGORY W. RZECZKO</w:t>
      </w:r>
    </w:p>
    <w:p w14:paraId="50DB7FBF" w14:textId="779747AD" w:rsidR="00EC26EC" w:rsidRDefault="00000000">
      <w:pPr>
        <w:spacing w:after="20"/>
        <w:jc w:val="center"/>
      </w:pPr>
      <w:r>
        <w:t xml:space="preserve">East Nashville, Nashville, TN  •  </w:t>
      </w:r>
      <w:hyperlink r:id="rId6">
        <w:r w:rsidR="00EC26EC">
          <w:rPr>
            <w:color w:val="000000"/>
          </w:rPr>
          <w:t>LinkedIn: gregory-rzeczko-3076b63</w:t>
        </w:r>
      </w:hyperlink>
    </w:p>
    <w:p w14:paraId="0FC09988" w14:textId="77777777" w:rsidR="00EC26EC" w:rsidRDefault="00000000">
      <w:pPr>
        <w:spacing w:after="120"/>
        <w:jc w:val="center"/>
      </w:pPr>
      <w:r>
        <w:rPr>
          <w:color w:val="242424"/>
          <w:sz w:val="18"/>
        </w:rPr>
        <w:t>GitHub: github.com/grzeczko  •  Stack Overflow: stackoverflow.com/users/2872366/gregory-r</w:t>
      </w:r>
    </w:p>
    <w:p w14:paraId="6ACEB365" w14:textId="77777777" w:rsidR="00EC26EC" w:rsidRDefault="00000000">
      <w:pPr>
        <w:pBdr>
          <w:bottom w:val="single" w:sz="7" w:space="1" w:color="8EA3B8"/>
        </w:pBdr>
        <w:spacing w:before="160" w:after="100"/>
      </w:pPr>
      <w:r>
        <w:rPr>
          <w:b/>
          <w:color w:val="1E5288"/>
        </w:rPr>
        <w:t>SUMMARY</w:t>
      </w:r>
    </w:p>
    <w:p w14:paraId="16C5245A" w14:textId="77777777" w:rsidR="00EC26EC" w:rsidRDefault="00000000">
      <w:pPr>
        <w:spacing w:after="100" w:line="252" w:lineRule="auto"/>
      </w:pPr>
      <w:r>
        <w:rPr>
          <w:color w:val="242424"/>
          <w:sz w:val="20"/>
        </w:rPr>
        <w:t>Senior Software Architect with 25+ years of experience designing and scaling enterprise platforms across cloud, AI, media, ecommerce, and high-traffic web systems. Expert in cloud-native architecture, distributed systems, secure application design, and AI integrations spanning AWS, Azure, GCP, React, Python, and OpenAI-powered services. Proven track record of leading end-to-end delivery—from technical strategy and architecture through implementation, deployment, optimization, and long-term support.</w:t>
      </w:r>
    </w:p>
    <w:p w14:paraId="24105183" w14:textId="77777777" w:rsidR="00EC26EC" w:rsidRDefault="00000000">
      <w:pPr>
        <w:pBdr>
          <w:bottom w:val="single" w:sz="7" w:space="1" w:color="8EA3B8"/>
        </w:pBdr>
        <w:spacing w:before="160" w:after="100"/>
      </w:pPr>
      <w:r>
        <w:rPr>
          <w:b/>
          <w:color w:val="1E5288"/>
        </w:rPr>
        <w:t>CORE TECHNOLOGIES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7128"/>
      </w:tblGrid>
      <w:tr w:rsidR="00EC26EC" w14:paraId="4B14B48D" w14:textId="77777777">
        <w:trPr>
          <w:jc w:val="center"/>
        </w:trPr>
        <w:tc>
          <w:tcPr>
            <w:tcW w:w="2592" w:type="dxa"/>
            <w:tcBorders>
              <w:top w:val="single" w:sz="4" w:space="0" w:color="DCE3EA"/>
              <w:left w:val="single" w:sz="4" w:space="0" w:color="DCE3EA"/>
              <w:bottom w:val="single" w:sz="4" w:space="0" w:color="DCE3EA"/>
              <w:right w:val="single" w:sz="4" w:space="0" w:color="DCE3EA"/>
            </w:tcBorders>
            <w:shd w:val="clear" w:color="auto" w:fill="F5F8FB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113C6A3" w14:textId="77777777" w:rsidR="00EC26EC" w:rsidRDefault="00000000">
            <w:pPr>
              <w:spacing w:after="0"/>
            </w:pPr>
            <w:r>
              <w:rPr>
                <w:b/>
                <w:color w:val="1E5288"/>
                <w:sz w:val="19"/>
              </w:rPr>
              <w:t>Cloud &amp; Architecture</w:t>
            </w:r>
          </w:p>
        </w:tc>
        <w:tc>
          <w:tcPr>
            <w:tcW w:w="7128" w:type="dxa"/>
            <w:tcBorders>
              <w:top w:val="single" w:sz="4" w:space="0" w:color="DCE3EA"/>
              <w:left w:val="single" w:sz="4" w:space="0" w:color="DCE3EA"/>
              <w:bottom w:val="single" w:sz="4" w:space="0" w:color="DCE3EA"/>
              <w:right w:val="single" w:sz="4" w:space="0" w:color="DCE3EA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EB82FF6" w14:textId="77777777" w:rsidR="00EC26EC" w:rsidRDefault="00000000">
            <w:pPr>
              <w:spacing w:after="0"/>
            </w:pPr>
            <w:r>
              <w:rPr>
                <w:color w:val="242424"/>
                <w:sz w:val="19"/>
              </w:rPr>
              <w:t>AWS, Azure, GCP, Docker, CI/CD, Distributed Systems, Microservices</w:t>
            </w:r>
          </w:p>
        </w:tc>
      </w:tr>
      <w:tr w:rsidR="00EC26EC" w14:paraId="78170C08" w14:textId="77777777">
        <w:trPr>
          <w:jc w:val="center"/>
        </w:trPr>
        <w:tc>
          <w:tcPr>
            <w:tcW w:w="2592" w:type="dxa"/>
            <w:tcBorders>
              <w:top w:val="single" w:sz="4" w:space="0" w:color="DCE3EA"/>
              <w:left w:val="single" w:sz="4" w:space="0" w:color="DCE3EA"/>
              <w:bottom w:val="single" w:sz="4" w:space="0" w:color="DCE3EA"/>
              <w:right w:val="single" w:sz="4" w:space="0" w:color="DCE3EA"/>
            </w:tcBorders>
            <w:shd w:val="clear" w:color="auto" w:fill="F5F8FB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45F6A4C" w14:textId="77777777" w:rsidR="00EC26EC" w:rsidRDefault="00000000">
            <w:pPr>
              <w:spacing w:after="0"/>
            </w:pPr>
            <w:r>
              <w:rPr>
                <w:b/>
                <w:color w:val="1E5288"/>
                <w:sz w:val="19"/>
              </w:rPr>
              <w:t>Frontend</w:t>
            </w:r>
          </w:p>
        </w:tc>
        <w:tc>
          <w:tcPr>
            <w:tcW w:w="7128" w:type="dxa"/>
            <w:tcBorders>
              <w:top w:val="single" w:sz="4" w:space="0" w:color="DCE3EA"/>
              <w:left w:val="single" w:sz="4" w:space="0" w:color="DCE3EA"/>
              <w:bottom w:val="single" w:sz="4" w:space="0" w:color="DCE3EA"/>
              <w:right w:val="single" w:sz="4" w:space="0" w:color="DCE3EA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B7DE717" w14:textId="77777777" w:rsidR="00EC26EC" w:rsidRDefault="00000000">
            <w:pPr>
              <w:spacing w:after="0"/>
            </w:pPr>
            <w:r>
              <w:rPr>
                <w:color w:val="242424"/>
                <w:sz w:val="19"/>
              </w:rPr>
              <w:t>React, Next.js, JavaScript (ES6+), TypeScript, Angular, Vue, HTML5, CSS3, SASS, Tailwind</w:t>
            </w:r>
          </w:p>
        </w:tc>
      </w:tr>
      <w:tr w:rsidR="00EC26EC" w14:paraId="3C41EAC9" w14:textId="77777777">
        <w:trPr>
          <w:jc w:val="center"/>
        </w:trPr>
        <w:tc>
          <w:tcPr>
            <w:tcW w:w="2592" w:type="dxa"/>
            <w:tcBorders>
              <w:top w:val="single" w:sz="4" w:space="0" w:color="DCE3EA"/>
              <w:left w:val="single" w:sz="4" w:space="0" w:color="DCE3EA"/>
              <w:bottom w:val="single" w:sz="4" w:space="0" w:color="DCE3EA"/>
              <w:right w:val="single" w:sz="4" w:space="0" w:color="DCE3EA"/>
            </w:tcBorders>
            <w:shd w:val="clear" w:color="auto" w:fill="F5F8FB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7359554" w14:textId="77777777" w:rsidR="00EC26EC" w:rsidRDefault="00000000">
            <w:pPr>
              <w:spacing w:after="0"/>
            </w:pPr>
            <w:r>
              <w:rPr>
                <w:b/>
                <w:color w:val="1E5288"/>
                <w:sz w:val="19"/>
              </w:rPr>
              <w:t>Backend, Data &amp; AI</w:t>
            </w:r>
          </w:p>
        </w:tc>
        <w:tc>
          <w:tcPr>
            <w:tcW w:w="7128" w:type="dxa"/>
            <w:tcBorders>
              <w:top w:val="single" w:sz="4" w:space="0" w:color="DCE3EA"/>
              <w:left w:val="single" w:sz="4" w:space="0" w:color="DCE3EA"/>
              <w:bottom w:val="single" w:sz="4" w:space="0" w:color="DCE3EA"/>
              <w:right w:val="single" w:sz="4" w:space="0" w:color="DCE3EA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DAE8C1C" w14:textId="77777777" w:rsidR="00EC26EC" w:rsidRDefault="00000000">
            <w:pPr>
              <w:spacing w:after="0"/>
            </w:pPr>
            <w:r>
              <w:rPr>
                <w:color w:val="242424"/>
                <w:sz w:val="19"/>
              </w:rPr>
              <w:t>Python, PHP (Laravel, Symfony), Ruby on Rails, Node.js, C#, Java, OpenAI, Machine Learning, Data Science, Tableau</w:t>
            </w:r>
          </w:p>
        </w:tc>
      </w:tr>
      <w:tr w:rsidR="00EC26EC" w14:paraId="5939B329" w14:textId="77777777">
        <w:trPr>
          <w:jc w:val="center"/>
        </w:trPr>
        <w:tc>
          <w:tcPr>
            <w:tcW w:w="2592" w:type="dxa"/>
            <w:tcBorders>
              <w:top w:val="single" w:sz="4" w:space="0" w:color="DCE3EA"/>
              <w:left w:val="single" w:sz="4" w:space="0" w:color="DCE3EA"/>
              <w:bottom w:val="single" w:sz="4" w:space="0" w:color="DCE3EA"/>
              <w:right w:val="single" w:sz="4" w:space="0" w:color="DCE3EA"/>
            </w:tcBorders>
            <w:shd w:val="clear" w:color="auto" w:fill="F5F8FB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7D8E7FA" w14:textId="77777777" w:rsidR="00EC26EC" w:rsidRDefault="00000000">
            <w:pPr>
              <w:spacing w:after="0"/>
            </w:pPr>
            <w:r>
              <w:rPr>
                <w:b/>
                <w:color w:val="1E5288"/>
                <w:sz w:val="19"/>
              </w:rPr>
              <w:t>Security, Databases &amp; Testing</w:t>
            </w:r>
          </w:p>
        </w:tc>
        <w:tc>
          <w:tcPr>
            <w:tcW w:w="7128" w:type="dxa"/>
            <w:tcBorders>
              <w:top w:val="single" w:sz="4" w:space="0" w:color="DCE3EA"/>
              <w:left w:val="single" w:sz="4" w:space="0" w:color="DCE3EA"/>
              <w:bottom w:val="single" w:sz="4" w:space="0" w:color="DCE3EA"/>
              <w:right w:val="single" w:sz="4" w:space="0" w:color="DCE3EA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7483C2F" w14:textId="77777777" w:rsidR="00EC26EC" w:rsidRDefault="00000000">
            <w:pPr>
              <w:spacing w:after="0"/>
            </w:pPr>
            <w:r>
              <w:rPr>
                <w:color w:val="242424"/>
                <w:sz w:val="19"/>
              </w:rPr>
              <w:t>OAuth 2.0, OIDC, Azure AD, AWS Cognito, Secure API Design, MySQL, PostgreSQL, SQL Server, MongoDB, Doctrine, Eloquent, Git, Docker, PHPUnit, Jest</w:t>
            </w:r>
          </w:p>
        </w:tc>
      </w:tr>
    </w:tbl>
    <w:p w14:paraId="159B0ECE" w14:textId="77777777" w:rsidR="00EC26EC" w:rsidRDefault="00EC26EC">
      <w:pPr>
        <w:spacing w:after="40"/>
      </w:pPr>
    </w:p>
    <w:p w14:paraId="78939F51" w14:textId="77777777" w:rsidR="00EC26EC" w:rsidRDefault="00000000">
      <w:pPr>
        <w:pBdr>
          <w:bottom w:val="single" w:sz="7" w:space="1" w:color="8EA3B8"/>
        </w:pBdr>
        <w:spacing w:before="160" w:after="100"/>
      </w:pPr>
      <w:r>
        <w:rPr>
          <w:b/>
          <w:color w:val="1E5288"/>
        </w:rPr>
        <w:t>PROFESSIONAL EXPERIENCE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EC26EC" w14:paraId="341A2A5F" w14:textId="77777777">
        <w:trPr>
          <w:jc w:val="center"/>
        </w:trPr>
        <w:tc>
          <w:tcPr>
            <w:tcW w:w="53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53E641" w14:textId="77777777" w:rsidR="00EC26EC" w:rsidRDefault="00000000">
            <w:pPr>
              <w:spacing w:after="0"/>
            </w:pPr>
            <w:r>
              <w:rPr>
                <w:b/>
                <w:color w:val="242424"/>
                <w:sz w:val="22"/>
              </w:rPr>
              <w:t>DELOITTE – Nashville, TN</w:t>
            </w:r>
          </w:p>
          <w:p w14:paraId="77B520CE" w14:textId="77777777" w:rsidR="00EC26EC" w:rsidRDefault="00000000">
            <w:pPr>
              <w:spacing w:after="0"/>
            </w:pPr>
            <w:r>
              <w:rPr>
                <w:i/>
                <w:color w:val="5F5F5F"/>
                <w:sz w:val="20"/>
              </w:rPr>
              <w:t>Senior Software Architect</w:t>
            </w:r>
          </w:p>
          <w:p w14:paraId="7AB86CD4" w14:textId="77777777" w:rsidR="00EC26EC" w:rsidRDefault="00000000">
            <w:pPr>
              <w:spacing w:after="20"/>
            </w:pPr>
            <w:r>
              <w:rPr>
                <w:color w:val="1E5288"/>
                <w:sz w:val="19"/>
              </w:rPr>
              <w:t>www.deloitte.com</w:t>
            </w:r>
          </w:p>
        </w:tc>
        <w:tc>
          <w:tcPr>
            <w:tcW w:w="53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33F3BC" w14:textId="77777777" w:rsidR="00EC26EC" w:rsidRDefault="00000000">
            <w:pPr>
              <w:spacing w:after="0"/>
              <w:jc w:val="right"/>
            </w:pPr>
            <w:r>
              <w:rPr>
                <w:b/>
                <w:color w:val="5F5F5F"/>
                <w:sz w:val="20"/>
              </w:rPr>
              <w:t>Apr 2023 – Present</w:t>
            </w:r>
          </w:p>
        </w:tc>
      </w:tr>
    </w:tbl>
    <w:p w14:paraId="05EB0717" w14:textId="77777777" w:rsidR="00EC26EC" w:rsidRDefault="00000000">
      <w:pPr>
        <w:pStyle w:val="ListBullet"/>
        <w:spacing w:after="50" w:line="240" w:lineRule="auto"/>
        <w:ind w:left="259" w:hanging="173"/>
      </w:pPr>
      <w:r>
        <w:rPr>
          <w:color w:val="242424"/>
          <w:sz w:val="20"/>
        </w:rPr>
        <w:t>Led architecture and development of enterprise-grade web and AI-enabled platforms, building scalable systems from the ground up using AWS, Azure, React, Python, and OpenAI services.</w:t>
      </w:r>
    </w:p>
    <w:p w14:paraId="247BB747" w14:textId="77777777" w:rsidR="00EC26EC" w:rsidRDefault="00000000">
      <w:pPr>
        <w:pStyle w:val="ListBullet"/>
        <w:spacing w:after="50" w:line="240" w:lineRule="auto"/>
        <w:ind w:left="259" w:hanging="173"/>
      </w:pPr>
      <w:r>
        <w:rPr>
          <w:color w:val="242424"/>
          <w:sz w:val="20"/>
        </w:rPr>
        <w:t>Designed and implemented secure authentication and authorization frameworks using OAuth 2.0 / OIDC, integrating Azure AD and AWS Cognito across internal applications, VPN-secured environments, MCP servers, and distributed systems.</w:t>
      </w:r>
    </w:p>
    <w:p w14:paraId="3932E1EE" w14:textId="77777777" w:rsidR="00EC26EC" w:rsidRDefault="00000000">
      <w:pPr>
        <w:pStyle w:val="ListBullet"/>
        <w:spacing w:after="50" w:line="240" w:lineRule="auto"/>
        <w:ind w:left="259" w:hanging="173"/>
      </w:pPr>
      <w:r>
        <w:rPr>
          <w:color w:val="242424"/>
          <w:sz w:val="20"/>
        </w:rPr>
        <w:t>Architected and deployed Model Context Protocol (MCP) servers, enabling secure, scalable AI-driven workflows and seamless integration with internal tools and enterprise applications.</w:t>
      </w:r>
    </w:p>
    <w:p w14:paraId="701237B5" w14:textId="77777777" w:rsidR="00EC26EC" w:rsidRDefault="00000000">
      <w:pPr>
        <w:pStyle w:val="ListBullet"/>
        <w:spacing w:after="50" w:line="240" w:lineRule="auto"/>
        <w:ind w:left="259" w:hanging="173"/>
      </w:pPr>
      <w:r>
        <w:rPr>
          <w:color w:val="242424"/>
          <w:sz w:val="20"/>
        </w:rPr>
        <w:t>Conducted end-to-end validation and observability using MCP Inspector, ensuring protocol compliance, reliability, and performance of AI-enabled systems.</w:t>
      </w:r>
    </w:p>
    <w:p w14:paraId="05F00934" w14:textId="77777777" w:rsidR="00EC26EC" w:rsidRDefault="00000000">
      <w:pPr>
        <w:pStyle w:val="ListBullet"/>
        <w:spacing w:after="50" w:line="240" w:lineRule="auto"/>
        <w:ind w:left="259" w:hanging="173"/>
      </w:pPr>
      <w:r>
        <w:rPr>
          <w:color w:val="242424"/>
          <w:sz w:val="20"/>
        </w:rPr>
        <w:t>Refactored and enhanced Tableau dashboards, improving performance, maintainability, and usability across analytics platforms.</w:t>
      </w:r>
    </w:p>
    <w:p w14:paraId="649DB953" w14:textId="77777777" w:rsidR="00EC26EC" w:rsidRDefault="00000000">
      <w:pPr>
        <w:pStyle w:val="ListBullet"/>
        <w:spacing w:after="50" w:line="240" w:lineRule="auto"/>
        <w:ind w:left="259" w:hanging="173"/>
      </w:pPr>
      <w:r>
        <w:rPr>
          <w:color w:val="242424"/>
          <w:sz w:val="20"/>
        </w:rPr>
        <w:t>Built internal automation tools that reduced manual workflows and improved delivery efficiency across teams.</w:t>
      </w:r>
    </w:p>
    <w:p w14:paraId="11DB9027" w14:textId="77777777" w:rsidR="00EC26EC" w:rsidRDefault="00000000">
      <w:pPr>
        <w:pStyle w:val="ListBullet"/>
        <w:spacing w:after="50" w:line="240" w:lineRule="auto"/>
        <w:ind w:left="259" w:hanging="173"/>
      </w:pPr>
      <w:r>
        <w:rPr>
          <w:color w:val="242424"/>
          <w:sz w:val="20"/>
        </w:rPr>
        <w:t>Owned the full software development lifecycle, including architecture, design, implementation, testing, deployment, and post-production optimization.</w:t>
      </w:r>
    </w:p>
    <w:p w14:paraId="2F35EA55" w14:textId="77777777" w:rsidR="00EC26EC" w:rsidRDefault="00000000">
      <w:pPr>
        <w:pStyle w:val="ListBullet"/>
        <w:spacing w:after="50" w:line="240" w:lineRule="auto"/>
        <w:ind w:left="259" w:hanging="173"/>
      </w:pPr>
      <w:r>
        <w:rPr>
          <w:color w:val="242424"/>
          <w:sz w:val="20"/>
        </w:rPr>
        <w:t>Implemented robust unit and integration testing strategies, improving system reliability and long-term maintainability.</w:t>
      </w:r>
    </w:p>
    <w:p w14:paraId="426B8144" w14:textId="77777777" w:rsidR="00EC26EC" w:rsidRDefault="00000000">
      <w:pPr>
        <w:pStyle w:val="ListBullet"/>
        <w:spacing w:after="50" w:line="240" w:lineRule="auto"/>
        <w:ind w:left="259" w:hanging="173"/>
      </w:pPr>
      <w:r>
        <w:rPr>
          <w:color w:val="242424"/>
          <w:sz w:val="20"/>
        </w:rPr>
        <w:t>Designed scalable and cost-efficient cloud architectures, optimizing performance while controlling infrastructure costs.</w:t>
      </w:r>
    </w:p>
    <w:p w14:paraId="314AE4FF" w14:textId="77777777" w:rsidR="00EC26EC" w:rsidRDefault="00000000">
      <w:pPr>
        <w:pStyle w:val="ListBullet"/>
        <w:spacing w:after="50" w:line="240" w:lineRule="auto"/>
        <w:ind w:left="259" w:hanging="173"/>
      </w:pPr>
      <w:r>
        <w:rPr>
          <w:color w:val="242424"/>
          <w:sz w:val="20"/>
        </w:rPr>
        <w:t>Authored comprehensive technical documentation to support onboarding, cross-team collaboration, and long-term system support.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EC26EC" w14:paraId="276876BE" w14:textId="77777777">
        <w:trPr>
          <w:jc w:val="center"/>
        </w:trPr>
        <w:tc>
          <w:tcPr>
            <w:tcW w:w="53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984161" w14:textId="77777777" w:rsidR="00425389" w:rsidRDefault="00425389">
            <w:pPr>
              <w:spacing w:after="0"/>
              <w:rPr>
                <w:b/>
                <w:color w:val="242424"/>
                <w:sz w:val="22"/>
              </w:rPr>
            </w:pPr>
          </w:p>
          <w:p w14:paraId="28AAC548" w14:textId="77777777" w:rsidR="00425389" w:rsidRDefault="00425389">
            <w:pPr>
              <w:spacing w:after="0"/>
              <w:rPr>
                <w:b/>
                <w:color w:val="242424"/>
                <w:sz w:val="22"/>
              </w:rPr>
            </w:pPr>
          </w:p>
          <w:p w14:paraId="710271FF" w14:textId="77777777" w:rsidR="00425389" w:rsidRDefault="00425389">
            <w:pPr>
              <w:spacing w:after="0"/>
              <w:rPr>
                <w:b/>
                <w:color w:val="242424"/>
                <w:sz w:val="22"/>
              </w:rPr>
            </w:pPr>
          </w:p>
          <w:p w14:paraId="50B950E6" w14:textId="77777777" w:rsidR="00425389" w:rsidRDefault="00425389">
            <w:pPr>
              <w:spacing w:after="0"/>
              <w:rPr>
                <w:b/>
                <w:color w:val="242424"/>
                <w:sz w:val="22"/>
              </w:rPr>
            </w:pPr>
          </w:p>
          <w:p w14:paraId="6C7FB3BB" w14:textId="77777777" w:rsidR="00425389" w:rsidRDefault="00425389">
            <w:pPr>
              <w:spacing w:after="0"/>
              <w:rPr>
                <w:b/>
                <w:color w:val="242424"/>
                <w:sz w:val="22"/>
              </w:rPr>
            </w:pPr>
          </w:p>
          <w:p w14:paraId="01CC15E1" w14:textId="05DC38E7" w:rsidR="00EC26EC" w:rsidRDefault="00000000">
            <w:pPr>
              <w:spacing w:after="0"/>
            </w:pPr>
            <w:r>
              <w:rPr>
                <w:b/>
                <w:color w:val="242424"/>
                <w:sz w:val="22"/>
              </w:rPr>
              <w:lastRenderedPageBreak/>
              <w:t>MUSIC BATTLE X (MBX) / THE MUSIC HUTCH - Nashville, TN</w:t>
            </w:r>
          </w:p>
          <w:p w14:paraId="0D700B65" w14:textId="77777777" w:rsidR="00EC26EC" w:rsidRDefault="00000000">
            <w:pPr>
              <w:spacing w:after="0"/>
            </w:pPr>
            <w:r>
              <w:rPr>
                <w:i/>
                <w:color w:val="5F5F5F"/>
                <w:sz w:val="20"/>
              </w:rPr>
              <w:t>Senior Software Architect / Founder / Creative Director</w:t>
            </w:r>
          </w:p>
          <w:p w14:paraId="1E71CD14" w14:textId="77777777" w:rsidR="00EC26EC" w:rsidRDefault="00000000">
            <w:pPr>
              <w:spacing w:after="20"/>
            </w:pPr>
            <w:r>
              <w:rPr>
                <w:color w:val="1E5288"/>
                <w:sz w:val="19"/>
              </w:rPr>
              <w:t>www.musicbattlex.com • www.themusichutch.com</w:t>
            </w:r>
          </w:p>
        </w:tc>
        <w:tc>
          <w:tcPr>
            <w:tcW w:w="53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FADF6C" w14:textId="77777777" w:rsidR="00425389" w:rsidRDefault="00425389">
            <w:pPr>
              <w:spacing w:after="0"/>
              <w:jc w:val="right"/>
              <w:rPr>
                <w:b/>
                <w:color w:val="5F5F5F"/>
                <w:sz w:val="20"/>
              </w:rPr>
            </w:pPr>
          </w:p>
          <w:p w14:paraId="13703317" w14:textId="77777777" w:rsidR="00425389" w:rsidRDefault="00425389">
            <w:pPr>
              <w:spacing w:after="0"/>
              <w:jc w:val="right"/>
              <w:rPr>
                <w:b/>
                <w:color w:val="5F5F5F"/>
                <w:sz w:val="20"/>
              </w:rPr>
            </w:pPr>
          </w:p>
          <w:p w14:paraId="7B8C35F2" w14:textId="77777777" w:rsidR="00425389" w:rsidRDefault="00425389">
            <w:pPr>
              <w:spacing w:after="0"/>
              <w:jc w:val="right"/>
              <w:rPr>
                <w:b/>
                <w:color w:val="5F5F5F"/>
                <w:sz w:val="20"/>
              </w:rPr>
            </w:pPr>
          </w:p>
          <w:p w14:paraId="57E188B3" w14:textId="77777777" w:rsidR="00425389" w:rsidRDefault="00425389">
            <w:pPr>
              <w:spacing w:after="0"/>
              <w:jc w:val="right"/>
              <w:rPr>
                <w:b/>
                <w:color w:val="5F5F5F"/>
                <w:sz w:val="20"/>
              </w:rPr>
            </w:pPr>
          </w:p>
          <w:p w14:paraId="591F11D7" w14:textId="77777777" w:rsidR="00425389" w:rsidRDefault="00425389">
            <w:pPr>
              <w:spacing w:after="0"/>
              <w:jc w:val="right"/>
              <w:rPr>
                <w:b/>
                <w:color w:val="5F5F5F"/>
                <w:sz w:val="20"/>
              </w:rPr>
            </w:pPr>
          </w:p>
          <w:p w14:paraId="45213A68" w14:textId="77777777" w:rsidR="00425389" w:rsidRDefault="00425389">
            <w:pPr>
              <w:spacing w:after="0"/>
              <w:jc w:val="right"/>
              <w:rPr>
                <w:b/>
                <w:color w:val="5F5F5F"/>
                <w:sz w:val="20"/>
              </w:rPr>
            </w:pPr>
          </w:p>
          <w:p w14:paraId="635DCBCD" w14:textId="77777777" w:rsidR="00425389" w:rsidRDefault="00425389">
            <w:pPr>
              <w:spacing w:after="0"/>
              <w:jc w:val="right"/>
              <w:rPr>
                <w:b/>
                <w:color w:val="5F5F5F"/>
                <w:sz w:val="20"/>
              </w:rPr>
            </w:pPr>
          </w:p>
          <w:p w14:paraId="0ED54944" w14:textId="7061649D" w:rsidR="00EC26EC" w:rsidRDefault="00000000">
            <w:pPr>
              <w:spacing w:after="0"/>
              <w:jc w:val="right"/>
            </w:pPr>
            <w:r>
              <w:rPr>
                <w:b/>
                <w:color w:val="5F5F5F"/>
                <w:sz w:val="20"/>
              </w:rPr>
              <w:lastRenderedPageBreak/>
              <w:t>Aug 2025 - Present</w:t>
            </w:r>
          </w:p>
        </w:tc>
      </w:tr>
    </w:tbl>
    <w:p w14:paraId="3390F634" w14:textId="77777777" w:rsidR="00EC26EC" w:rsidRDefault="00000000">
      <w:pPr>
        <w:pStyle w:val="ListBullet"/>
        <w:spacing w:after="50" w:line="240" w:lineRule="auto"/>
        <w:ind w:left="259" w:hanging="173"/>
      </w:pPr>
      <w:r>
        <w:rPr>
          <w:color w:val="242424"/>
          <w:sz w:val="20"/>
        </w:rPr>
        <w:lastRenderedPageBreak/>
        <w:t>Architected and developed MusicBattleX.com, a full-stack music competition and battle platform powered by TheMusicHutch.com, originally launched in 2006.</w:t>
      </w:r>
    </w:p>
    <w:p w14:paraId="5B41EE33" w14:textId="77777777" w:rsidR="00EC26EC" w:rsidRDefault="00000000">
      <w:pPr>
        <w:pStyle w:val="ListBullet"/>
        <w:spacing w:after="50" w:line="240" w:lineRule="auto"/>
        <w:ind w:left="259" w:hanging="173"/>
      </w:pPr>
      <w:r>
        <w:rPr>
          <w:color w:val="242424"/>
          <w:sz w:val="20"/>
        </w:rPr>
        <w:t>Led front-end architecture and development using React, JavaScript ES6+, Tailwind CSS, and responsive mobile-first design principles.</w:t>
      </w:r>
    </w:p>
    <w:p w14:paraId="0B5BF50B" w14:textId="77777777" w:rsidR="00EC26EC" w:rsidRDefault="00000000">
      <w:pPr>
        <w:pStyle w:val="ListBullet"/>
        <w:spacing w:after="50" w:line="240" w:lineRule="auto"/>
        <w:ind w:left="259" w:hanging="173"/>
      </w:pPr>
      <w:r>
        <w:rPr>
          <w:color w:val="242424"/>
          <w:sz w:val="20"/>
        </w:rPr>
        <w:t>Designed and implemented backend systems using Laravel, PHP, MySQL, REST APIs, authentication systems, voting systems, push notifications, and scalable content workflows.</w:t>
      </w:r>
    </w:p>
    <w:p w14:paraId="61D46AA8" w14:textId="77777777" w:rsidR="00EC26EC" w:rsidRDefault="00000000">
      <w:pPr>
        <w:pStyle w:val="ListBullet"/>
        <w:spacing w:after="50" w:line="240" w:lineRule="auto"/>
        <w:ind w:left="259" w:hanging="173"/>
      </w:pPr>
      <w:r>
        <w:rPr>
          <w:color w:val="242424"/>
          <w:sz w:val="20"/>
        </w:rPr>
        <w:t>Developed cross-platform mobile applications for iOS and Android using Capacitor.</w:t>
      </w:r>
    </w:p>
    <w:p w14:paraId="2D0C89B2" w14:textId="77777777" w:rsidR="00EC26EC" w:rsidRDefault="00000000">
      <w:pPr>
        <w:pStyle w:val="ListBullet"/>
        <w:spacing w:after="50" w:line="240" w:lineRule="auto"/>
        <w:ind w:left="259" w:hanging="173"/>
      </w:pPr>
      <w:r>
        <w:rPr>
          <w:color w:val="242424"/>
          <w:sz w:val="20"/>
        </w:rPr>
        <w:t>Implemented cloud deployment pipelines, CI/CD workflows, DevOps automation, environment management, and production deployment strategies.</w:t>
      </w:r>
    </w:p>
    <w:p w14:paraId="550B4343" w14:textId="77777777" w:rsidR="00EC26EC" w:rsidRDefault="00000000">
      <w:pPr>
        <w:pStyle w:val="ListBullet"/>
        <w:spacing w:after="50" w:line="240" w:lineRule="auto"/>
        <w:ind w:left="259" w:hanging="173"/>
      </w:pPr>
      <w:r>
        <w:rPr>
          <w:color w:val="242424"/>
          <w:sz w:val="20"/>
        </w:rPr>
        <w:t>Directed full QA testing efforts across desktop and mobile platforms, including user flows, battle systems, authentication, notifications, and media workflows.</w:t>
      </w:r>
    </w:p>
    <w:p w14:paraId="2C2033C3" w14:textId="77777777" w:rsidR="00EC26EC" w:rsidRDefault="00000000">
      <w:pPr>
        <w:pStyle w:val="ListBullet"/>
        <w:spacing w:after="50" w:line="240" w:lineRule="auto"/>
        <w:ind w:left="259" w:hanging="173"/>
      </w:pPr>
      <w:r>
        <w:rPr>
          <w:color w:val="242424"/>
          <w:sz w:val="20"/>
        </w:rPr>
        <w:t>Worked closely with designers to implement Figma-based UI/UX designs with pixel-accurate frontend implementation.</w:t>
      </w:r>
    </w:p>
    <w:p w14:paraId="6A6E922F" w14:textId="77777777" w:rsidR="00EC26EC" w:rsidRDefault="00000000">
      <w:pPr>
        <w:pStyle w:val="ListBullet"/>
        <w:spacing w:after="50" w:line="240" w:lineRule="auto"/>
        <w:ind w:left="259" w:hanging="173"/>
      </w:pPr>
      <w:r>
        <w:rPr>
          <w:color w:val="242424"/>
          <w:sz w:val="20"/>
        </w:rPr>
        <w:t>Served as Creative Director across the MBX ecosystem, overseeing branding, user experience, marketing direction, and product strategy.</w:t>
      </w:r>
    </w:p>
    <w:p w14:paraId="2EEB06D1" w14:textId="77777777" w:rsidR="00EC26EC" w:rsidRDefault="00000000">
      <w:pPr>
        <w:pStyle w:val="ListBullet"/>
        <w:spacing w:after="50" w:line="240" w:lineRule="auto"/>
        <w:ind w:left="259" w:hanging="173"/>
      </w:pPr>
      <w:r>
        <w:rPr>
          <w:color w:val="242424"/>
          <w:sz w:val="20"/>
        </w:rPr>
        <w:t>Collaborated with videographers, music producers, sound engineers, and creative teams to deliver high-quality multimedia experiences and promotional campaigns.</w:t>
      </w:r>
    </w:p>
    <w:p w14:paraId="09714F6E" w14:textId="77777777" w:rsidR="00EC26EC" w:rsidRDefault="00000000">
      <w:pPr>
        <w:pStyle w:val="ListBullet"/>
        <w:spacing w:after="50" w:line="240" w:lineRule="auto"/>
        <w:ind w:left="259" w:hanging="173"/>
      </w:pPr>
      <w:r>
        <w:rPr>
          <w:color w:val="242424"/>
          <w:sz w:val="20"/>
        </w:rPr>
        <w:t>Managed social media strategy, digital marketing campaigns, platform growth initiatives, and user engagement.</w:t>
      </w:r>
    </w:p>
    <w:p w14:paraId="5B00D7B8" w14:textId="77777777" w:rsidR="00EC26EC" w:rsidRDefault="00000000">
      <w:pPr>
        <w:pStyle w:val="ListBullet"/>
        <w:spacing w:after="50" w:line="240" w:lineRule="auto"/>
        <w:ind w:left="259" w:hanging="173"/>
      </w:pPr>
      <w:r>
        <w:rPr>
          <w:color w:val="242424"/>
          <w:sz w:val="20"/>
        </w:rPr>
        <w:t>Oversaw the full software development lifecycle from concept and architecture through launch, optimization, scaling, and ongoing feature development.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EC26EC" w14:paraId="12F4196D" w14:textId="77777777" w:rsidTr="00425389">
        <w:trPr>
          <w:trHeight w:val="1270"/>
          <w:jc w:val="center"/>
        </w:trPr>
        <w:tc>
          <w:tcPr>
            <w:tcW w:w="53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9E297A" w14:textId="77777777" w:rsidR="00045DB5" w:rsidRDefault="00045DB5">
            <w:pPr>
              <w:spacing w:after="0"/>
              <w:rPr>
                <w:b/>
                <w:color w:val="242424"/>
                <w:sz w:val="22"/>
              </w:rPr>
            </w:pPr>
          </w:p>
          <w:p w14:paraId="28F0E7BB" w14:textId="7B29B31F" w:rsidR="00EC26EC" w:rsidRDefault="00000000">
            <w:pPr>
              <w:spacing w:after="0"/>
            </w:pPr>
            <w:r>
              <w:rPr>
                <w:b/>
                <w:color w:val="242424"/>
                <w:sz w:val="22"/>
              </w:rPr>
              <w:t>THE MADISON SQUARE GARDEN COMPANY – New York, NY</w:t>
            </w:r>
          </w:p>
          <w:p w14:paraId="3CF6B26C" w14:textId="77777777" w:rsidR="00EC26EC" w:rsidRDefault="00000000">
            <w:pPr>
              <w:spacing w:after="0"/>
            </w:pPr>
            <w:r>
              <w:rPr>
                <w:i/>
                <w:color w:val="5F5F5F"/>
                <w:sz w:val="20"/>
              </w:rPr>
              <w:t>Lead Engineer</w:t>
            </w:r>
          </w:p>
          <w:p w14:paraId="5F27A9A1" w14:textId="77777777" w:rsidR="00EC26EC" w:rsidRDefault="00000000">
            <w:pPr>
              <w:spacing w:after="20"/>
            </w:pPr>
            <w:r>
              <w:rPr>
                <w:color w:val="1E5288"/>
                <w:sz w:val="19"/>
              </w:rPr>
              <w:t>www.msg.com</w:t>
            </w:r>
          </w:p>
        </w:tc>
        <w:tc>
          <w:tcPr>
            <w:tcW w:w="53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A381DF" w14:textId="77777777" w:rsidR="00AE255F" w:rsidRDefault="00AE255F" w:rsidP="00425389">
            <w:pPr>
              <w:spacing w:after="0"/>
              <w:jc w:val="right"/>
              <w:rPr>
                <w:b/>
                <w:color w:val="5F5F5F"/>
                <w:sz w:val="20"/>
              </w:rPr>
            </w:pPr>
          </w:p>
          <w:p w14:paraId="0EBA0F92" w14:textId="10167904" w:rsidR="00EC26EC" w:rsidRDefault="00000000" w:rsidP="00425389">
            <w:pPr>
              <w:spacing w:after="0"/>
              <w:jc w:val="right"/>
            </w:pPr>
            <w:r>
              <w:rPr>
                <w:b/>
                <w:color w:val="5F5F5F"/>
                <w:sz w:val="20"/>
              </w:rPr>
              <w:t>Apr 2019 – Apr 2022</w:t>
            </w:r>
          </w:p>
        </w:tc>
      </w:tr>
      <w:tr w:rsidR="00425389" w14:paraId="2273BD39" w14:textId="77777777" w:rsidTr="00425389">
        <w:trPr>
          <w:trHeight w:val="261"/>
          <w:jc w:val="center"/>
        </w:trPr>
        <w:tc>
          <w:tcPr>
            <w:tcW w:w="53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BD6CB0" w14:textId="77777777" w:rsidR="00425389" w:rsidRDefault="00425389">
            <w:pPr>
              <w:spacing w:after="0"/>
              <w:rPr>
                <w:b/>
                <w:color w:val="242424"/>
                <w:sz w:val="22"/>
              </w:rPr>
            </w:pPr>
          </w:p>
        </w:tc>
        <w:tc>
          <w:tcPr>
            <w:tcW w:w="53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FF5530" w14:textId="77777777" w:rsidR="00425389" w:rsidRDefault="00425389">
            <w:pPr>
              <w:spacing w:after="0"/>
              <w:jc w:val="right"/>
              <w:rPr>
                <w:b/>
                <w:color w:val="5F5F5F"/>
                <w:sz w:val="20"/>
              </w:rPr>
            </w:pPr>
          </w:p>
        </w:tc>
      </w:tr>
    </w:tbl>
    <w:p w14:paraId="0433C363" w14:textId="77777777" w:rsidR="00EC26EC" w:rsidRDefault="00000000">
      <w:pPr>
        <w:pStyle w:val="ListBullet"/>
        <w:spacing w:after="50" w:line="240" w:lineRule="auto"/>
        <w:ind w:left="259" w:hanging="173"/>
      </w:pPr>
      <w:r>
        <w:rPr>
          <w:color w:val="242424"/>
          <w:sz w:val="20"/>
        </w:rPr>
        <w:t>Led full-stack engineering for msg.com, supporting high-traffic consumer-facing platforms and digital experiences.</w:t>
      </w:r>
    </w:p>
    <w:p w14:paraId="50DB61A4" w14:textId="77777777" w:rsidR="00EC26EC" w:rsidRDefault="00000000">
      <w:pPr>
        <w:pStyle w:val="ListBullet"/>
        <w:spacing w:after="50" w:line="240" w:lineRule="auto"/>
        <w:ind w:left="259" w:hanging="173"/>
      </w:pPr>
      <w:r>
        <w:rPr>
          <w:color w:val="242424"/>
          <w:sz w:val="20"/>
        </w:rPr>
        <w:t xml:space="preserve">Introduced </w:t>
      </w:r>
      <w:proofErr w:type="spellStart"/>
      <w:r>
        <w:rPr>
          <w:color w:val="242424"/>
          <w:sz w:val="20"/>
        </w:rPr>
        <w:t>PHPUnit</w:t>
      </w:r>
      <w:proofErr w:type="spellEnd"/>
      <w:r>
        <w:rPr>
          <w:color w:val="242424"/>
          <w:sz w:val="20"/>
        </w:rPr>
        <w:t xml:space="preserve"> testing with Docker, establishing repeatable, containerized testing workflows.</w:t>
      </w:r>
    </w:p>
    <w:p w14:paraId="0B3D9EA8" w14:textId="77777777" w:rsidR="00EC26EC" w:rsidRDefault="00000000">
      <w:pPr>
        <w:pStyle w:val="ListBullet"/>
        <w:spacing w:after="50" w:line="240" w:lineRule="auto"/>
        <w:ind w:left="259" w:hanging="173"/>
      </w:pPr>
      <w:r>
        <w:rPr>
          <w:color w:val="242424"/>
          <w:sz w:val="20"/>
        </w:rPr>
        <w:t>Refactored backend systems to Doctrine ORM, improving code quality, maintainability, and testability using TDD practices.</w:t>
      </w:r>
    </w:p>
    <w:p w14:paraId="55FC50D9" w14:textId="77777777" w:rsidR="00EC26EC" w:rsidRDefault="00000000">
      <w:pPr>
        <w:pStyle w:val="ListBullet"/>
        <w:spacing w:after="50" w:line="240" w:lineRule="auto"/>
        <w:ind w:left="259" w:hanging="173"/>
      </w:pPr>
      <w:r>
        <w:rPr>
          <w:color w:val="242424"/>
          <w:sz w:val="20"/>
        </w:rPr>
        <w:t>Enhanced search capabilities using AWS Elasticsearch, improving content discovery and performance.</w:t>
      </w:r>
    </w:p>
    <w:p w14:paraId="4BB6690D" w14:textId="77777777" w:rsidR="00EC26EC" w:rsidRDefault="00000000">
      <w:pPr>
        <w:pStyle w:val="ListBullet"/>
        <w:spacing w:after="50" w:line="240" w:lineRule="auto"/>
        <w:ind w:left="259" w:hanging="173"/>
      </w:pPr>
      <w:r>
        <w:rPr>
          <w:color w:val="242424"/>
          <w:sz w:val="20"/>
        </w:rPr>
        <w:t>Developed a machine learning-based food recommendation system for the MSG venue app using Python, turicreate, and AWS Jupyter Notebooks.</w:t>
      </w:r>
    </w:p>
    <w:p w14:paraId="2FE8F7DB" w14:textId="77777777" w:rsidR="00EC26EC" w:rsidRDefault="00000000">
      <w:pPr>
        <w:pStyle w:val="ListBullet"/>
        <w:spacing w:after="50" w:line="240" w:lineRule="auto"/>
        <w:ind w:left="259" w:hanging="173"/>
      </w:pPr>
      <w:r>
        <w:rPr>
          <w:color w:val="242424"/>
          <w:sz w:val="20"/>
        </w:rPr>
        <w:t>Built frontend features using React, Redux, and JavaScript ES6, supported by Jest unit testing.</w:t>
      </w:r>
    </w:p>
    <w:p w14:paraId="17796820" w14:textId="77777777" w:rsidR="00EC26EC" w:rsidRDefault="00000000">
      <w:pPr>
        <w:pStyle w:val="ListBullet"/>
        <w:spacing w:after="50" w:line="240" w:lineRule="auto"/>
        <w:ind w:left="259" w:hanging="173"/>
      </w:pPr>
      <w:r>
        <w:rPr>
          <w:color w:val="242424"/>
          <w:sz w:val="20"/>
        </w:rPr>
        <w:t>Worked within a modern stack including WordPress, PHP 7, MySQL, AWS, React, and Redux.</w:t>
      </w:r>
    </w:p>
    <w:p w14:paraId="2D365DDF" w14:textId="77777777" w:rsidR="00425389" w:rsidRDefault="00425389">
      <w:pPr>
        <w:pBdr>
          <w:bottom w:val="single" w:sz="7" w:space="1" w:color="8EA3B8"/>
        </w:pBdr>
        <w:spacing w:before="160" w:after="100"/>
        <w:rPr>
          <w:b/>
          <w:color w:val="1E5288"/>
        </w:rPr>
      </w:pPr>
    </w:p>
    <w:p w14:paraId="279C45C1" w14:textId="27957F03" w:rsidR="00EC26EC" w:rsidRDefault="00000000">
      <w:pPr>
        <w:pBdr>
          <w:bottom w:val="single" w:sz="7" w:space="1" w:color="8EA3B8"/>
        </w:pBdr>
        <w:spacing w:before="160" w:after="100"/>
      </w:pPr>
      <w:r>
        <w:rPr>
          <w:b/>
          <w:color w:val="1E5288"/>
        </w:rPr>
        <w:t>EARLIER EXPERIENCE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EC26EC" w14:paraId="23BC2BC3" w14:textId="77777777">
        <w:trPr>
          <w:jc w:val="center"/>
        </w:trPr>
        <w:tc>
          <w:tcPr>
            <w:tcW w:w="53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2CC472" w14:textId="77777777" w:rsidR="00EC26EC" w:rsidRDefault="00000000">
            <w:pPr>
              <w:spacing w:after="0"/>
            </w:pPr>
            <w:r>
              <w:rPr>
                <w:b/>
                <w:color w:val="242424"/>
                <w:sz w:val="22"/>
              </w:rPr>
              <w:t>WEST ELM – Brooklyn, NY</w:t>
            </w:r>
          </w:p>
          <w:p w14:paraId="1D792042" w14:textId="77777777" w:rsidR="00EC26EC" w:rsidRDefault="00000000">
            <w:pPr>
              <w:spacing w:after="0"/>
            </w:pPr>
            <w:r>
              <w:rPr>
                <w:i/>
                <w:color w:val="5F5F5F"/>
                <w:sz w:val="20"/>
              </w:rPr>
              <w:t>Senior Software Engineer</w:t>
            </w:r>
          </w:p>
          <w:p w14:paraId="4AD74B75" w14:textId="77777777" w:rsidR="00EC26EC" w:rsidRDefault="00000000">
            <w:pPr>
              <w:spacing w:after="20"/>
            </w:pPr>
            <w:r>
              <w:rPr>
                <w:color w:val="1E5288"/>
                <w:sz w:val="19"/>
              </w:rPr>
              <w:t>www.westelm.com</w:t>
            </w:r>
          </w:p>
        </w:tc>
        <w:tc>
          <w:tcPr>
            <w:tcW w:w="53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76AC48" w14:textId="77777777" w:rsidR="00EC26EC" w:rsidRDefault="00000000">
            <w:pPr>
              <w:spacing w:after="0"/>
              <w:jc w:val="right"/>
            </w:pPr>
            <w:r>
              <w:rPr>
                <w:b/>
                <w:color w:val="5F5F5F"/>
                <w:sz w:val="20"/>
              </w:rPr>
              <w:t>Jun 2018 – Mar 2019</w:t>
            </w:r>
          </w:p>
        </w:tc>
      </w:tr>
    </w:tbl>
    <w:p w14:paraId="4398DFEC" w14:textId="77777777" w:rsidR="00EC26EC" w:rsidRDefault="00000000">
      <w:pPr>
        <w:pStyle w:val="ListBullet"/>
        <w:spacing w:after="50" w:line="240" w:lineRule="auto"/>
        <w:ind w:left="259" w:hanging="173"/>
      </w:pPr>
      <w:r>
        <w:rPr>
          <w:color w:val="242424"/>
          <w:sz w:val="20"/>
        </w:rPr>
        <w:t>Contributed to large-scale ecommerce platform development across mobile and desktop, modernizing frontend architecture.</w:t>
      </w:r>
    </w:p>
    <w:p w14:paraId="5AD3436A" w14:textId="77777777" w:rsidR="00EC26EC" w:rsidRDefault="00000000">
      <w:pPr>
        <w:pStyle w:val="ListBullet"/>
        <w:spacing w:after="50" w:line="240" w:lineRule="auto"/>
        <w:ind w:left="259" w:hanging="173"/>
      </w:pPr>
      <w:r>
        <w:rPr>
          <w:color w:val="242424"/>
          <w:sz w:val="20"/>
        </w:rPr>
        <w:t>Improved core shopping experiences and implemented multi-buy bundle strategies.</w:t>
      </w:r>
    </w:p>
    <w:p w14:paraId="75CE1BD0" w14:textId="77777777" w:rsidR="00EC26EC" w:rsidRDefault="00000000">
      <w:pPr>
        <w:pStyle w:val="ListBullet"/>
        <w:spacing w:after="50" w:line="240" w:lineRule="auto"/>
        <w:ind w:left="259" w:hanging="173"/>
      </w:pPr>
      <w:r>
        <w:rPr>
          <w:color w:val="242424"/>
          <w:sz w:val="20"/>
        </w:rPr>
        <w:t>Built internal tools for product image optimization and merchandising workflows.</w:t>
      </w:r>
    </w:p>
    <w:p w14:paraId="7F0DE063" w14:textId="77777777" w:rsidR="00EC26EC" w:rsidRDefault="00000000">
      <w:pPr>
        <w:pStyle w:val="ListBullet"/>
        <w:spacing w:after="50" w:line="240" w:lineRule="auto"/>
        <w:ind w:left="259" w:hanging="173"/>
      </w:pPr>
      <w:r>
        <w:rPr>
          <w:color w:val="242424"/>
          <w:sz w:val="20"/>
        </w:rPr>
        <w:t>Enhanced store locator functionality and implemented SEO improvements across Williams-Sonoma brands.</w:t>
      </w:r>
    </w:p>
    <w:p w14:paraId="52663079" w14:textId="77777777" w:rsidR="00EC26EC" w:rsidRDefault="00000000">
      <w:pPr>
        <w:pStyle w:val="ListBullet"/>
        <w:spacing w:after="50" w:line="240" w:lineRule="auto"/>
        <w:ind w:left="259" w:hanging="173"/>
      </w:pPr>
      <w:r>
        <w:rPr>
          <w:color w:val="242424"/>
          <w:sz w:val="20"/>
        </w:rPr>
        <w:t>Refactored legacy DOJO codebases to modern JavaScript ES6.</w:t>
      </w:r>
    </w:p>
    <w:p w14:paraId="355E6B33" w14:textId="77777777" w:rsidR="00EC26EC" w:rsidRDefault="00000000">
      <w:pPr>
        <w:pStyle w:val="ListBullet"/>
        <w:spacing w:after="50" w:line="240" w:lineRule="auto"/>
        <w:ind w:left="259" w:hanging="173"/>
      </w:pPr>
      <w:r>
        <w:rPr>
          <w:color w:val="242424"/>
          <w:sz w:val="20"/>
        </w:rPr>
        <w:t>Extended Adobe Experience Manager (AEM) backend functionality using Java 8 and JUnit.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EC26EC" w14:paraId="6DD7F1E8" w14:textId="77777777">
        <w:trPr>
          <w:jc w:val="center"/>
        </w:trPr>
        <w:tc>
          <w:tcPr>
            <w:tcW w:w="53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95C1D0" w14:textId="77777777" w:rsidR="00045DB5" w:rsidRDefault="00045DB5">
            <w:pPr>
              <w:spacing w:after="0"/>
              <w:rPr>
                <w:b/>
                <w:color w:val="242424"/>
                <w:sz w:val="22"/>
              </w:rPr>
            </w:pPr>
          </w:p>
          <w:p w14:paraId="024343D2" w14:textId="04F95DF2" w:rsidR="00EC26EC" w:rsidRDefault="00000000">
            <w:pPr>
              <w:spacing w:after="0"/>
            </w:pPr>
            <w:r>
              <w:rPr>
                <w:b/>
                <w:color w:val="242424"/>
                <w:sz w:val="22"/>
              </w:rPr>
              <w:lastRenderedPageBreak/>
              <w:t>DDB HEALTH – New York, NY</w:t>
            </w:r>
          </w:p>
          <w:p w14:paraId="698D7CEB" w14:textId="77777777" w:rsidR="00EC26EC" w:rsidRDefault="00000000">
            <w:pPr>
              <w:spacing w:after="0"/>
            </w:pPr>
            <w:r>
              <w:rPr>
                <w:i/>
                <w:color w:val="5F5F5F"/>
                <w:sz w:val="20"/>
              </w:rPr>
              <w:t>Front-End Developer</w:t>
            </w:r>
          </w:p>
          <w:p w14:paraId="73FE34F6" w14:textId="77777777" w:rsidR="00EC26EC" w:rsidRDefault="00000000">
            <w:pPr>
              <w:spacing w:after="20"/>
            </w:pPr>
            <w:r>
              <w:rPr>
                <w:color w:val="1E5288"/>
                <w:sz w:val="19"/>
              </w:rPr>
              <w:t>www.ddbhealth.com</w:t>
            </w:r>
          </w:p>
        </w:tc>
        <w:tc>
          <w:tcPr>
            <w:tcW w:w="53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484B64" w14:textId="77777777" w:rsidR="00045DB5" w:rsidRDefault="00045DB5">
            <w:pPr>
              <w:spacing w:after="0"/>
              <w:jc w:val="right"/>
              <w:rPr>
                <w:b/>
                <w:color w:val="5F5F5F"/>
                <w:sz w:val="20"/>
              </w:rPr>
            </w:pPr>
          </w:p>
          <w:p w14:paraId="7A42C04B" w14:textId="25392B8B" w:rsidR="00EC26EC" w:rsidRDefault="00000000">
            <w:pPr>
              <w:spacing w:after="0"/>
              <w:jc w:val="right"/>
            </w:pPr>
            <w:r>
              <w:rPr>
                <w:b/>
                <w:color w:val="5F5F5F"/>
                <w:sz w:val="20"/>
              </w:rPr>
              <w:lastRenderedPageBreak/>
              <w:t>Sep 2017 – Mar 2018</w:t>
            </w:r>
          </w:p>
        </w:tc>
      </w:tr>
    </w:tbl>
    <w:p w14:paraId="10684A72" w14:textId="77777777" w:rsidR="00EC26EC" w:rsidRDefault="00EC26EC">
      <w:pPr>
        <w:spacing w:after="0"/>
      </w:pPr>
    </w:p>
    <w:p w14:paraId="0BFC9FF4" w14:textId="77777777" w:rsidR="00EC26EC" w:rsidRDefault="00000000">
      <w:pPr>
        <w:pStyle w:val="ListBullet"/>
        <w:spacing w:after="50" w:line="240" w:lineRule="auto"/>
        <w:ind w:left="259" w:hanging="173"/>
      </w:pPr>
      <w:r>
        <w:rPr>
          <w:color w:val="242424"/>
          <w:sz w:val="20"/>
        </w:rPr>
        <w:t>Developed interactive healthcare applications using Angular, TypeScript, Electron, and Node.js.</w:t>
      </w:r>
    </w:p>
    <w:p w14:paraId="75911161" w14:textId="77777777" w:rsidR="00EC26EC" w:rsidRDefault="00000000">
      <w:pPr>
        <w:pStyle w:val="ListBullet"/>
        <w:spacing w:after="50" w:line="240" w:lineRule="auto"/>
        <w:ind w:left="259" w:hanging="173"/>
      </w:pPr>
      <w:r>
        <w:rPr>
          <w:color w:val="242424"/>
          <w:sz w:val="20"/>
        </w:rPr>
        <w:t>Delivered WordPress-based platforms and Veeva presentation systems for enterprise healthcare clients.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EC26EC" w14:paraId="6C43B23C" w14:textId="77777777">
        <w:trPr>
          <w:jc w:val="center"/>
        </w:trPr>
        <w:tc>
          <w:tcPr>
            <w:tcW w:w="53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B5023D" w14:textId="77777777" w:rsidR="00045DB5" w:rsidRDefault="00045DB5">
            <w:pPr>
              <w:spacing w:after="0"/>
              <w:rPr>
                <w:b/>
                <w:color w:val="242424"/>
                <w:sz w:val="22"/>
              </w:rPr>
            </w:pPr>
          </w:p>
          <w:p w14:paraId="5954A9DA" w14:textId="7980F146" w:rsidR="00EC26EC" w:rsidRDefault="00000000">
            <w:pPr>
              <w:spacing w:after="0"/>
            </w:pPr>
            <w:r>
              <w:rPr>
                <w:b/>
                <w:color w:val="242424"/>
                <w:sz w:val="22"/>
              </w:rPr>
              <w:t>HIGH 5 GAMES – New York, NY</w:t>
            </w:r>
          </w:p>
          <w:p w14:paraId="2004F487" w14:textId="77777777" w:rsidR="00EC26EC" w:rsidRDefault="00000000">
            <w:pPr>
              <w:spacing w:after="0"/>
            </w:pPr>
            <w:r>
              <w:rPr>
                <w:i/>
                <w:color w:val="5F5F5F"/>
                <w:sz w:val="20"/>
              </w:rPr>
              <w:t>Senior PHP Developer (Full Stack)</w:t>
            </w:r>
          </w:p>
          <w:p w14:paraId="79259AD5" w14:textId="77777777" w:rsidR="00EC26EC" w:rsidRDefault="00000000">
            <w:pPr>
              <w:spacing w:after="20"/>
            </w:pPr>
            <w:r>
              <w:rPr>
                <w:color w:val="1E5288"/>
                <w:sz w:val="19"/>
              </w:rPr>
              <w:t>www.high5games.com</w:t>
            </w:r>
          </w:p>
        </w:tc>
        <w:tc>
          <w:tcPr>
            <w:tcW w:w="532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E60C2F" w14:textId="77777777" w:rsidR="00045DB5" w:rsidRDefault="00045DB5">
            <w:pPr>
              <w:spacing w:after="0"/>
              <w:jc w:val="right"/>
              <w:rPr>
                <w:b/>
                <w:color w:val="5F5F5F"/>
                <w:sz w:val="20"/>
              </w:rPr>
            </w:pPr>
          </w:p>
          <w:p w14:paraId="32B1DBA2" w14:textId="5523C915" w:rsidR="00EC26EC" w:rsidRDefault="00000000">
            <w:pPr>
              <w:spacing w:after="0"/>
              <w:jc w:val="right"/>
            </w:pPr>
            <w:r>
              <w:rPr>
                <w:b/>
                <w:color w:val="5F5F5F"/>
                <w:sz w:val="20"/>
              </w:rPr>
              <w:t>Aug 2016 – Feb 2017</w:t>
            </w:r>
          </w:p>
        </w:tc>
      </w:tr>
    </w:tbl>
    <w:p w14:paraId="7C19A692" w14:textId="77777777" w:rsidR="00EC26EC" w:rsidRDefault="00EC26EC">
      <w:pPr>
        <w:spacing w:after="0"/>
      </w:pPr>
    </w:p>
    <w:p w14:paraId="7F183C20" w14:textId="77777777" w:rsidR="00EC26EC" w:rsidRDefault="00000000">
      <w:pPr>
        <w:pStyle w:val="ListBullet"/>
        <w:spacing w:after="50" w:line="240" w:lineRule="auto"/>
        <w:ind w:left="259" w:hanging="173"/>
      </w:pPr>
      <w:r>
        <w:rPr>
          <w:color w:val="242424"/>
          <w:sz w:val="20"/>
        </w:rPr>
        <w:t>Refactored legacy PHP5 systems to PHP7 and Laravel, creating reusable frameworks for future development.</w:t>
      </w:r>
    </w:p>
    <w:p w14:paraId="5FC79906" w14:textId="77777777" w:rsidR="00EC26EC" w:rsidRDefault="00000000">
      <w:pPr>
        <w:pStyle w:val="ListBullet"/>
        <w:spacing w:after="50" w:line="240" w:lineRule="auto"/>
        <w:ind w:left="259" w:hanging="173"/>
      </w:pPr>
      <w:r>
        <w:rPr>
          <w:color w:val="242424"/>
          <w:sz w:val="20"/>
        </w:rPr>
        <w:t>Decoupled frontend and backend logic, improving scalability and maintainability.</w:t>
      </w:r>
    </w:p>
    <w:p w14:paraId="07466FB2" w14:textId="77777777" w:rsidR="00EC26EC" w:rsidRDefault="00000000">
      <w:pPr>
        <w:pStyle w:val="ListBullet"/>
        <w:spacing w:after="50" w:line="240" w:lineRule="auto"/>
        <w:ind w:left="259" w:hanging="173"/>
      </w:pPr>
      <w:r>
        <w:rPr>
          <w:color w:val="242424"/>
          <w:sz w:val="20"/>
        </w:rPr>
        <w:t>Migrated MySQL queries to Laravel Eloquent ORM with seeds and migrations.</w:t>
      </w:r>
    </w:p>
    <w:p w14:paraId="57DE0186" w14:textId="51B8B202" w:rsidR="00045DB5" w:rsidRPr="00425389" w:rsidRDefault="00000000" w:rsidP="00425389">
      <w:pPr>
        <w:pStyle w:val="ListBullet"/>
        <w:spacing w:after="50" w:line="240" w:lineRule="auto"/>
        <w:ind w:left="259" w:hanging="173"/>
      </w:pPr>
      <w:r>
        <w:rPr>
          <w:color w:val="242424"/>
          <w:sz w:val="20"/>
        </w:rPr>
        <w:t>Developed Facebook app integrations and modernized JavaScript codebases using ES6 and Gulp.</w:t>
      </w:r>
    </w:p>
    <w:p w14:paraId="02B49F50" w14:textId="77777777" w:rsidR="00425389" w:rsidRDefault="00425389" w:rsidP="00425389">
      <w:pPr>
        <w:pStyle w:val="ListBullet"/>
        <w:numPr>
          <w:ilvl w:val="0"/>
          <w:numId w:val="0"/>
        </w:numPr>
        <w:spacing w:after="50" w:line="240" w:lineRule="auto"/>
        <w:ind w:left="259"/>
        <w:rPr>
          <w:color w:val="242424"/>
          <w:sz w:val="20"/>
        </w:rPr>
      </w:pPr>
    </w:p>
    <w:p w14:paraId="4974E328" w14:textId="77777777" w:rsidR="00425389" w:rsidRPr="00425389" w:rsidRDefault="00425389" w:rsidP="00425389">
      <w:pPr>
        <w:pStyle w:val="ListBullet"/>
        <w:numPr>
          <w:ilvl w:val="0"/>
          <w:numId w:val="0"/>
        </w:numPr>
        <w:spacing w:after="50" w:line="240" w:lineRule="auto"/>
        <w:ind w:left="259"/>
      </w:pPr>
    </w:p>
    <w:p w14:paraId="5A783FE0" w14:textId="7BCF3981" w:rsidR="00EC26EC" w:rsidRDefault="00000000">
      <w:pPr>
        <w:pBdr>
          <w:bottom w:val="single" w:sz="7" w:space="1" w:color="8EA3B8"/>
        </w:pBdr>
        <w:spacing w:before="160" w:after="100"/>
      </w:pPr>
      <w:r>
        <w:rPr>
          <w:b/>
          <w:color w:val="1E5288"/>
        </w:rPr>
        <w:t>ADDITIONAL ROLES (SELECTED)</w:t>
      </w:r>
    </w:p>
    <w:p w14:paraId="523754E2" w14:textId="77777777" w:rsidR="00EC26EC" w:rsidRDefault="00000000">
      <w:pPr>
        <w:spacing w:after="20"/>
      </w:pPr>
      <w:r>
        <w:rPr>
          <w:b/>
          <w:color w:val="242424"/>
          <w:sz w:val="20"/>
        </w:rPr>
        <w:t>Gucci – Senior Developer (2011–2014)</w:t>
      </w:r>
    </w:p>
    <w:p w14:paraId="2FC03A25" w14:textId="77777777" w:rsidR="00EC26EC" w:rsidRDefault="00000000">
      <w:pPr>
        <w:pStyle w:val="ListBullet"/>
        <w:spacing w:after="50" w:line="240" w:lineRule="auto"/>
        <w:ind w:left="475" w:hanging="173"/>
      </w:pPr>
      <w:r>
        <w:rPr>
          <w:color w:val="242424"/>
          <w:sz w:val="20"/>
        </w:rPr>
        <w:t>Built and maintained Gucci.com, mobile platforms, and a custom CMS using Ruby on Rails.</w:t>
      </w:r>
    </w:p>
    <w:p w14:paraId="7C836153" w14:textId="77777777" w:rsidR="00EC26EC" w:rsidRDefault="00000000">
      <w:pPr>
        <w:spacing w:after="20"/>
      </w:pPr>
      <w:r>
        <w:rPr>
          <w:b/>
          <w:color w:val="242424"/>
          <w:sz w:val="20"/>
        </w:rPr>
        <w:t>Nickelodeon / Nick Jr. / Noggin – Senior Developer (2007)</w:t>
      </w:r>
    </w:p>
    <w:p w14:paraId="57399CB8" w14:textId="77777777" w:rsidR="00EC26EC" w:rsidRDefault="00000000">
      <w:pPr>
        <w:pStyle w:val="ListBullet"/>
        <w:spacing w:after="50" w:line="240" w:lineRule="auto"/>
        <w:ind w:left="475" w:hanging="173"/>
      </w:pPr>
      <w:r>
        <w:rPr>
          <w:color w:val="242424"/>
          <w:sz w:val="20"/>
        </w:rPr>
        <w:t>Developed search platforms using Google Search Appliance for high-traffic media properties.</w:t>
      </w:r>
    </w:p>
    <w:p w14:paraId="583E2A84" w14:textId="77777777" w:rsidR="00EC26EC" w:rsidRDefault="00000000">
      <w:pPr>
        <w:spacing w:after="20"/>
      </w:pPr>
      <w:r>
        <w:rPr>
          <w:b/>
          <w:color w:val="242424"/>
          <w:sz w:val="20"/>
        </w:rPr>
        <w:t>Condé Nast / CondeNet – Front-End Developer (2007–2008)</w:t>
      </w:r>
    </w:p>
    <w:p w14:paraId="63F1E477" w14:textId="77777777" w:rsidR="00EC26EC" w:rsidRDefault="00000000">
      <w:pPr>
        <w:pStyle w:val="ListBullet"/>
        <w:spacing w:after="50" w:line="240" w:lineRule="auto"/>
        <w:ind w:left="475" w:hanging="173"/>
      </w:pPr>
      <w:r>
        <w:rPr>
          <w:color w:val="242424"/>
          <w:sz w:val="20"/>
        </w:rPr>
        <w:t>Built interactive media experiences and authored technical specifications for editorial platforms.</w:t>
      </w:r>
    </w:p>
    <w:p w14:paraId="7F9741D4" w14:textId="7AED4EAA" w:rsidR="00045DB5" w:rsidRPr="00045DB5" w:rsidRDefault="00000000" w:rsidP="00045DB5">
      <w:pPr>
        <w:spacing w:before="20" w:after="60"/>
      </w:pPr>
      <w:r>
        <w:rPr>
          <w:color w:val="242424"/>
          <w:sz w:val="20"/>
        </w:rPr>
        <w:t>Earlier consulting and contract roles include Sundance Channel, CDM Group, DraftFCB, Arc90, Trimerous LLC, and multiple agencies, delivering large-scale web, ecommerce, and media platforms.</w:t>
      </w:r>
    </w:p>
    <w:p w14:paraId="2FDBFF47" w14:textId="0C6E53F3" w:rsidR="00EC26EC" w:rsidRDefault="00000000">
      <w:pPr>
        <w:pBdr>
          <w:bottom w:val="single" w:sz="7" w:space="1" w:color="8EA3B8"/>
        </w:pBdr>
        <w:spacing w:before="160" w:after="100"/>
      </w:pPr>
      <w:r>
        <w:rPr>
          <w:b/>
          <w:color w:val="1E5288"/>
        </w:rPr>
        <w:t>EDUCATION</w:t>
      </w:r>
    </w:p>
    <w:p w14:paraId="25DD1864" w14:textId="77777777" w:rsidR="00EC26EC" w:rsidRDefault="00000000">
      <w:pPr>
        <w:spacing w:after="20"/>
      </w:pPr>
      <w:r>
        <w:rPr>
          <w:b/>
          <w:color w:val="242424"/>
          <w:sz w:val="20"/>
        </w:rPr>
        <w:t>General Assembly (NYC) – Data Science / Machine Learning</w:t>
      </w:r>
      <w:r>
        <w:rPr>
          <w:color w:val="5F5F5F"/>
          <w:sz w:val="20"/>
        </w:rPr>
        <w:t xml:space="preserve">   |   Dec 2019 – Mar 2020</w:t>
      </w:r>
    </w:p>
    <w:p w14:paraId="2DFD86C0" w14:textId="77777777" w:rsidR="00EC26EC" w:rsidRDefault="00000000">
      <w:pPr>
        <w:spacing w:after="60"/>
        <w:ind w:left="216"/>
      </w:pPr>
      <w:r>
        <w:rPr>
          <w:color w:val="242424"/>
          <w:sz w:val="20"/>
        </w:rPr>
        <w:t>Python, K-means, Regression Models, Decision Trees, Random Forests, Neural Networks</w:t>
      </w:r>
    </w:p>
    <w:p w14:paraId="72274618" w14:textId="77777777" w:rsidR="00EC26EC" w:rsidRDefault="00000000">
      <w:pPr>
        <w:spacing w:after="20"/>
      </w:pPr>
      <w:r>
        <w:rPr>
          <w:b/>
          <w:color w:val="242424"/>
          <w:sz w:val="20"/>
        </w:rPr>
        <w:t>Central Connecticut State University</w:t>
      </w:r>
      <w:r>
        <w:rPr>
          <w:color w:val="5F5F5F"/>
          <w:sz w:val="20"/>
        </w:rPr>
        <w:t xml:space="preserve">   |   Computer Science Major, Math Minor (2000–2005)</w:t>
      </w:r>
    </w:p>
    <w:p w14:paraId="67B8F875" w14:textId="77777777" w:rsidR="00EC26EC" w:rsidRDefault="00000000">
      <w:pPr>
        <w:pBdr>
          <w:bottom w:val="single" w:sz="7" w:space="1" w:color="8EA3B8"/>
        </w:pBdr>
        <w:spacing w:before="160" w:after="100"/>
      </w:pPr>
      <w:r>
        <w:rPr>
          <w:b/>
          <w:color w:val="1E5288"/>
        </w:rPr>
        <w:t>SELECTED ACHIEVEMENTS</w:t>
      </w:r>
    </w:p>
    <w:p w14:paraId="3E20965E" w14:textId="77777777" w:rsidR="00EC26EC" w:rsidRDefault="00000000">
      <w:pPr>
        <w:pStyle w:val="ListBullet"/>
        <w:spacing w:after="50" w:line="240" w:lineRule="auto"/>
        <w:ind w:left="259" w:hanging="173"/>
      </w:pPr>
      <w:r>
        <w:rPr>
          <w:color w:val="242424"/>
          <w:sz w:val="20"/>
        </w:rPr>
        <w:t>Led architecture of AI-enabled systems integrating OpenAI services and MCP protocols in enterprise environments.</w:t>
      </w:r>
    </w:p>
    <w:p w14:paraId="03356347" w14:textId="77777777" w:rsidR="00EC26EC" w:rsidRDefault="00000000">
      <w:pPr>
        <w:pStyle w:val="ListBullet"/>
        <w:spacing w:after="50" w:line="240" w:lineRule="auto"/>
        <w:ind w:left="259" w:hanging="173"/>
      </w:pPr>
      <w:r>
        <w:rPr>
          <w:color w:val="242424"/>
          <w:sz w:val="20"/>
        </w:rPr>
        <w:t>Delivered scalable cloud solutions across AWS and Azure for mission-critical applications.</w:t>
      </w:r>
    </w:p>
    <w:p w14:paraId="322E4714" w14:textId="77777777" w:rsidR="00EC26EC" w:rsidRDefault="00000000">
      <w:pPr>
        <w:pStyle w:val="ListBullet"/>
        <w:spacing w:after="50" w:line="240" w:lineRule="auto"/>
        <w:ind w:left="259" w:hanging="173"/>
      </w:pPr>
      <w:r>
        <w:rPr>
          <w:color w:val="242424"/>
          <w:sz w:val="20"/>
        </w:rPr>
        <w:t>Reduced manual workflows and improved engineering efficiency through automation and system design improvements.</w:t>
      </w:r>
    </w:p>
    <w:p w14:paraId="34698B28" w14:textId="77777777" w:rsidR="00EC26EC" w:rsidRDefault="00000000">
      <w:pPr>
        <w:pStyle w:val="ListBullet"/>
        <w:spacing w:after="50" w:line="240" w:lineRule="auto"/>
        <w:ind w:left="259" w:hanging="173"/>
      </w:pPr>
      <w:r>
        <w:rPr>
          <w:color w:val="242424"/>
          <w:sz w:val="20"/>
        </w:rPr>
        <w:t>Consistently owned and delivered end-to-end systems across enterprise consulting, media, and ecommerce.</w:t>
      </w:r>
    </w:p>
    <w:p w14:paraId="4A60A6DA" w14:textId="77777777" w:rsidR="00EC26EC" w:rsidRDefault="00000000">
      <w:pPr>
        <w:pStyle w:val="ListBullet"/>
        <w:spacing w:after="50" w:line="240" w:lineRule="auto"/>
        <w:ind w:left="259" w:hanging="173"/>
      </w:pPr>
      <w:r>
        <w:rPr>
          <w:color w:val="242424"/>
          <w:sz w:val="20"/>
        </w:rPr>
        <w:t>Architected and launched Music Battle X (MBX), a full-stack web and mobile music competition platform integrating React, Laravel, Capacitor, cloud infrastructure, multimedia workflows, and modern DevOps practices.</w:t>
      </w:r>
    </w:p>
    <w:p w14:paraId="500C538C" w14:textId="77777777" w:rsidR="00EC26EC" w:rsidRDefault="00000000">
      <w:pPr>
        <w:spacing w:before="160"/>
        <w:jc w:val="center"/>
      </w:pPr>
      <w:r>
        <w:rPr>
          <w:i/>
          <w:color w:val="5F5F5F"/>
          <w:sz w:val="19"/>
        </w:rPr>
        <w:t>References available upon request</w:t>
      </w:r>
    </w:p>
    <w:sectPr w:rsidR="00EC26E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2837327">
    <w:abstractNumId w:val="8"/>
  </w:num>
  <w:num w:numId="2" w16cid:durableId="846990271">
    <w:abstractNumId w:val="6"/>
  </w:num>
  <w:num w:numId="3" w16cid:durableId="291135548">
    <w:abstractNumId w:val="5"/>
  </w:num>
  <w:num w:numId="4" w16cid:durableId="2070568418">
    <w:abstractNumId w:val="4"/>
  </w:num>
  <w:num w:numId="5" w16cid:durableId="586692887">
    <w:abstractNumId w:val="7"/>
  </w:num>
  <w:num w:numId="6" w16cid:durableId="528185212">
    <w:abstractNumId w:val="3"/>
  </w:num>
  <w:num w:numId="7" w16cid:durableId="568344707">
    <w:abstractNumId w:val="2"/>
  </w:num>
  <w:num w:numId="8" w16cid:durableId="990134206">
    <w:abstractNumId w:val="1"/>
  </w:num>
  <w:num w:numId="9" w16cid:durableId="1831479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5DB5"/>
    <w:rsid w:val="0006063C"/>
    <w:rsid w:val="0015074B"/>
    <w:rsid w:val="0029639D"/>
    <w:rsid w:val="00326F90"/>
    <w:rsid w:val="00425389"/>
    <w:rsid w:val="0048740F"/>
    <w:rsid w:val="004A3966"/>
    <w:rsid w:val="007301A4"/>
    <w:rsid w:val="00732647"/>
    <w:rsid w:val="00945862"/>
    <w:rsid w:val="009943DB"/>
    <w:rsid w:val="00AA1D8D"/>
    <w:rsid w:val="00AE255F"/>
    <w:rsid w:val="00B47730"/>
    <w:rsid w:val="00C91580"/>
    <w:rsid w:val="00CB0664"/>
    <w:rsid w:val="00EC26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E3F471"/>
  <w14:defaultImageDpi w14:val="300"/>
  <w15:docId w15:val="{69D39BF6-716F-6640-A153-0210AF5A6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gregory-rzeczko-3076b63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1257</Words>
  <Characters>7168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Gregory Rzeczko</cp:lastModifiedBy>
  <cp:revision>6</cp:revision>
  <dcterms:created xsi:type="dcterms:W3CDTF">2013-12-23T23:15:00Z</dcterms:created>
  <dcterms:modified xsi:type="dcterms:W3CDTF">2026-05-22T02:30:00Z</dcterms:modified>
  <cp:category/>
</cp:coreProperties>
</file>