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DBC32D" w14:textId="77777777" w:rsidR="00EC26EC" w:rsidRDefault="00000000">
      <w:pPr>
        <w:spacing w:after="20"/>
        <w:jc w:val="center"/>
      </w:pPr>
      <w:r>
        <w:rPr>
          <w:b/>
          <w:color w:val="1E5288"/>
          <w:sz w:val="42"/>
        </w:rPr>
        <w:t>GREGORY W. RZECZKO</w:t>
      </w:r>
    </w:p>
    <w:p w14:paraId="50DB7FBF" w14:textId="3322AEB1" w:rsidR="00EC26EC" w:rsidRDefault="00000000">
      <w:pPr>
        <w:spacing w:after="20"/>
        <w:jc w:val="center"/>
      </w:pPr>
      <w:r>
        <w:t>East Nashville, Nashville, TN  •</w:t>
      </w:r>
      <w:r w:rsidR="009912FF">
        <w:t xml:space="preserve"> Interactive Resume: </w:t>
      </w:r>
      <w:r w:rsidR="009912FF">
        <w:fldChar w:fldCharType="begin"/>
      </w:r>
      <w:r w:rsidR="009912FF">
        <w:instrText>HYPERLINK "http://www.rzeczko.com/"</w:instrText>
      </w:r>
      <w:r w:rsidR="009912FF">
        <w:fldChar w:fldCharType="separate"/>
      </w:r>
      <w:r w:rsidR="009912FF" w:rsidRPr="009912FF">
        <w:rPr>
          <w:rStyle w:val="Hyperlink"/>
        </w:rPr>
        <w:t>Rzeczko.com</w:t>
      </w:r>
      <w:r w:rsidR="009912FF">
        <w:fldChar w:fldCharType="end"/>
      </w:r>
      <w:r w:rsidR="009912FF">
        <w:t xml:space="preserve"> </w:t>
      </w:r>
      <w:r w:rsidR="009912FF">
        <w:t>•</w:t>
      </w:r>
      <w:r>
        <w:t xml:space="preserve">  </w:t>
      </w:r>
      <w:hyperlink r:id="rId6">
        <w:r w:rsidR="00EC26EC">
          <w:rPr>
            <w:color w:val="000000"/>
          </w:rPr>
          <w:t>LinkedIn: gregory-rzeczko-3076b63</w:t>
        </w:r>
      </w:hyperlink>
    </w:p>
    <w:p w14:paraId="0FC09988" w14:textId="77777777" w:rsidR="00EC26EC" w:rsidRDefault="00000000">
      <w:pPr>
        <w:spacing w:after="120"/>
        <w:jc w:val="center"/>
      </w:pPr>
      <w:r>
        <w:rPr>
          <w:color w:val="242424"/>
          <w:sz w:val="18"/>
        </w:rPr>
        <w:t>GitHub: github.com/grzeczko  •  Stack Overflow: stackoverflow.com/users/2872366/gregory-r</w:t>
      </w:r>
    </w:p>
    <w:p w14:paraId="6ACEB365" w14:textId="77777777" w:rsidR="00EC26EC" w:rsidRDefault="00000000">
      <w:pPr>
        <w:pBdr>
          <w:bottom w:val="single" w:sz="7" w:space="1" w:color="8EA3B8"/>
        </w:pBdr>
        <w:spacing w:before="160" w:after="100"/>
      </w:pPr>
      <w:r>
        <w:rPr>
          <w:b/>
          <w:color w:val="1E5288"/>
        </w:rPr>
        <w:t>SUMMARY</w:t>
      </w:r>
    </w:p>
    <w:p w14:paraId="16C5245A" w14:textId="77777777" w:rsidR="00EC26EC" w:rsidRDefault="00000000">
      <w:pPr>
        <w:spacing w:after="100" w:line="252" w:lineRule="auto"/>
      </w:pPr>
      <w:r>
        <w:rPr>
          <w:color w:val="242424"/>
          <w:sz w:val="20"/>
        </w:rPr>
        <w:t>Senior Software Architect with 25+ years of experience designing and scaling enterprise platforms across cloud, AI, media, ecommerce, and high-traffic web systems. Expert in cloud-native architecture, distributed systems, secure application design, and AI integrations spanning AWS, Azure, GCP, React, Python, and OpenAI-powered services. Proven track record of leading end-to-end delivery—from technical strategy and architecture through implementation, deployment, optimization, and long-term support.</w:t>
      </w:r>
    </w:p>
    <w:p w14:paraId="24105183" w14:textId="77777777" w:rsidR="00EC26EC" w:rsidRDefault="00000000">
      <w:pPr>
        <w:pBdr>
          <w:bottom w:val="single" w:sz="7" w:space="1" w:color="8EA3B8"/>
        </w:pBdr>
        <w:spacing w:before="160" w:after="100"/>
      </w:pPr>
      <w:r>
        <w:rPr>
          <w:b/>
          <w:color w:val="1E5288"/>
        </w:rPr>
        <w:t>CORE TECHNOLOGIES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7128"/>
      </w:tblGrid>
      <w:tr w:rsidR="00EC26EC" w14:paraId="4B14B48D" w14:textId="77777777">
        <w:trPr>
          <w:jc w:val="center"/>
        </w:trPr>
        <w:tc>
          <w:tcPr>
            <w:tcW w:w="2592" w:type="dxa"/>
            <w:tcBorders>
              <w:top w:val="single" w:sz="4" w:space="0" w:color="DCE3EA"/>
              <w:left w:val="single" w:sz="4" w:space="0" w:color="DCE3EA"/>
              <w:bottom w:val="single" w:sz="4" w:space="0" w:color="DCE3EA"/>
              <w:right w:val="single" w:sz="4" w:space="0" w:color="DCE3EA"/>
            </w:tcBorders>
            <w:shd w:val="clear" w:color="auto" w:fill="F5F8FB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113C6A3" w14:textId="77777777" w:rsidR="00EC26EC" w:rsidRDefault="00000000">
            <w:pPr>
              <w:spacing w:after="0"/>
            </w:pPr>
            <w:r>
              <w:rPr>
                <w:b/>
                <w:color w:val="1E5288"/>
                <w:sz w:val="19"/>
              </w:rPr>
              <w:t>Cloud &amp; Architecture</w:t>
            </w:r>
          </w:p>
        </w:tc>
        <w:tc>
          <w:tcPr>
            <w:tcW w:w="7128" w:type="dxa"/>
            <w:tcBorders>
              <w:top w:val="single" w:sz="4" w:space="0" w:color="DCE3EA"/>
              <w:left w:val="single" w:sz="4" w:space="0" w:color="DCE3EA"/>
              <w:bottom w:val="single" w:sz="4" w:space="0" w:color="DCE3EA"/>
              <w:right w:val="single" w:sz="4" w:space="0" w:color="DCE3EA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0EB82FF6" w14:textId="77777777" w:rsidR="00EC26EC" w:rsidRDefault="00000000">
            <w:pPr>
              <w:spacing w:after="0"/>
            </w:pPr>
            <w:r>
              <w:rPr>
                <w:color w:val="242424"/>
                <w:sz w:val="19"/>
              </w:rPr>
              <w:t>AWS, Azure, GCP, Docker, CI/CD, Distributed Systems, Microservices</w:t>
            </w:r>
          </w:p>
        </w:tc>
      </w:tr>
      <w:tr w:rsidR="00EC26EC" w14:paraId="78170C08" w14:textId="77777777">
        <w:trPr>
          <w:jc w:val="center"/>
        </w:trPr>
        <w:tc>
          <w:tcPr>
            <w:tcW w:w="2592" w:type="dxa"/>
            <w:tcBorders>
              <w:top w:val="single" w:sz="4" w:space="0" w:color="DCE3EA"/>
              <w:left w:val="single" w:sz="4" w:space="0" w:color="DCE3EA"/>
              <w:bottom w:val="single" w:sz="4" w:space="0" w:color="DCE3EA"/>
              <w:right w:val="single" w:sz="4" w:space="0" w:color="DCE3EA"/>
            </w:tcBorders>
            <w:shd w:val="clear" w:color="auto" w:fill="F5F8FB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745F6A4C" w14:textId="77777777" w:rsidR="00EC26EC" w:rsidRDefault="00000000">
            <w:pPr>
              <w:spacing w:after="0"/>
            </w:pPr>
            <w:r>
              <w:rPr>
                <w:b/>
                <w:color w:val="1E5288"/>
                <w:sz w:val="19"/>
              </w:rPr>
              <w:t>Frontend</w:t>
            </w:r>
          </w:p>
        </w:tc>
        <w:tc>
          <w:tcPr>
            <w:tcW w:w="7128" w:type="dxa"/>
            <w:tcBorders>
              <w:top w:val="single" w:sz="4" w:space="0" w:color="DCE3EA"/>
              <w:left w:val="single" w:sz="4" w:space="0" w:color="DCE3EA"/>
              <w:bottom w:val="single" w:sz="4" w:space="0" w:color="DCE3EA"/>
              <w:right w:val="single" w:sz="4" w:space="0" w:color="DCE3EA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0B7DE717" w14:textId="77777777" w:rsidR="00EC26EC" w:rsidRDefault="00000000">
            <w:pPr>
              <w:spacing w:after="0"/>
            </w:pPr>
            <w:r>
              <w:rPr>
                <w:color w:val="242424"/>
                <w:sz w:val="19"/>
              </w:rPr>
              <w:t>React, Next.js, JavaScript (ES6+), TypeScript, Angular, Vue, HTML5, CSS3, SASS, Tailwind</w:t>
            </w:r>
          </w:p>
        </w:tc>
      </w:tr>
      <w:tr w:rsidR="00EC26EC" w14:paraId="3C41EAC9" w14:textId="77777777">
        <w:trPr>
          <w:jc w:val="center"/>
        </w:trPr>
        <w:tc>
          <w:tcPr>
            <w:tcW w:w="2592" w:type="dxa"/>
            <w:tcBorders>
              <w:top w:val="single" w:sz="4" w:space="0" w:color="DCE3EA"/>
              <w:left w:val="single" w:sz="4" w:space="0" w:color="DCE3EA"/>
              <w:bottom w:val="single" w:sz="4" w:space="0" w:color="DCE3EA"/>
              <w:right w:val="single" w:sz="4" w:space="0" w:color="DCE3EA"/>
            </w:tcBorders>
            <w:shd w:val="clear" w:color="auto" w:fill="F5F8FB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27359554" w14:textId="77777777" w:rsidR="00EC26EC" w:rsidRDefault="00000000">
            <w:pPr>
              <w:spacing w:after="0"/>
            </w:pPr>
            <w:r>
              <w:rPr>
                <w:b/>
                <w:color w:val="1E5288"/>
                <w:sz w:val="19"/>
              </w:rPr>
              <w:t>Backend, Data &amp; AI</w:t>
            </w:r>
          </w:p>
        </w:tc>
        <w:tc>
          <w:tcPr>
            <w:tcW w:w="7128" w:type="dxa"/>
            <w:tcBorders>
              <w:top w:val="single" w:sz="4" w:space="0" w:color="DCE3EA"/>
              <w:left w:val="single" w:sz="4" w:space="0" w:color="DCE3EA"/>
              <w:bottom w:val="single" w:sz="4" w:space="0" w:color="DCE3EA"/>
              <w:right w:val="single" w:sz="4" w:space="0" w:color="DCE3EA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4DAE8C1C" w14:textId="77777777" w:rsidR="00EC26EC" w:rsidRDefault="00000000">
            <w:pPr>
              <w:spacing w:after="0"/>
            </w:pPr>
            <w:r>
              <w:rPr>
                <w:color w:val="242424"/>
                <w:sz w:val="19"/>
              </w:rPr>
              <w:t>Python, PHP (Laravel, Symfony), Ruby on Rails, Node.js, C#, Java, OpenAI, Machine Learning, Data Science, Tableau</w:t>
            </w:r>
          </w:p>
        </w:tc>
      </w:tr>
      <w:tr w:rsidR="00EC26EC" w14:paraId="5939B329" w14:textId="77777777">
        <w:trPr>
          <w:jc w:val="center"/>
        </w:trPr>
        <w:tc>
          <w:tcPr>
            <w:tcW w:w="2592" w:type="dxa"/>
            <w:tcBorders>
              <w:top w:val="single" w:sz="4" w:space="0" w:color="DCE3EA"/>
              <w:left w:val="single" w:sz="4" w:space="0" w:color="DCE3EA"/>
              <w:bottom w:val="single" w:sz="4" w:space="0" w:color="DCE3EA"/>
              <w:right w:val="single" w:sz="4" w:space="0" w:color="DCE3EA"/>
            </w:tcBorders>
            <w:shd w:val="clear" w:color="auto" w:fill="F5F8FB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47D8E7FA" w14:textId="77777777" w:rsidR="00EC26EC" w:rsidRDefault="00000000">
            <w:pPr>
              <w:spacing w:after="0"/>
            </w:pPr>
            <w:r>
              <w:rPr>
                <w:b/>
                <w:color w:val="1E5288"/>
                <w:sz w:val="19"/>
              </w:rPr>
              <w:t>Security, Databases &amp; Testing</w:t>
            </w:r>
          </w:p>
        </w:tc>
        <w:tc>
          <w:tcPr>
            <w:tcW w:w="7128" w:type="dxa"/>
            <w:tcBorders>
              <w:top w:val="single" w:sz="4" w:space="0" w:color="DCE3EA"/>
              <w:left w:val="single" w:sz="4" w:space="0" w:color="DCE3EA"/>
              <w:bottom w:val="single" w:sz="4" w:space="0" w:color="DCE3EA"/>
              <w:right w:val="single" w:sz="4" w:space="0" w:color="DCE3EA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  <w:vAlign w:val="center"/>
          </w:tcPr>
          <w:p w14:paraId="67483C2F" w14:textId="77777777" w:rsidR="00EC26EC" w:rsidRDefault="00000000">
            <w:pPr>
              <w:spacing w:after="0"/>
            </w:pPr>
            <w:r>
              <w:rPr>
                <w:color w:val="242424"/>
                <w:sz w:val="19"/>
              </w:rPr>
              <w:t>OAuth 2.0, OIDC, Azure AD, AWS Cognito, Secure API Design, MySQL, PostgreSQL, SQL Server, MongoDB, Doctrine, Eloquent, Git, Docker, PHPUnit, Jest</w:t>
            </w:r>
          </w:p>
        </w:tc>
      </w:tr>
    </w:tbl>
    <w:p w14:paraId="159B0ECE" w14:textId="77777777" w:rsidR="00EC26EC" w:rsidRDefault="00EC26EC">
      <w:pPr>
        <w:spacing w:after="40"/>
      </w:pPr>
    </w:p>
    <w:p w14:paraId="78939F51" w14:textId="77777777" w:rsidR="00EC26EC" w:rsidRDefault="00000000">
      <w:pPr>
        <w:pBdr>
          <w:bottom w:val="single" w:sz="7" w:space="1" w:color="8EA3B8"/>
        </w:pBdr>
        <w:spacing w:before="160" w:after="100"/>
      </w:pPr>
      <w:r>
        <w:rPr>
          <w:b/>
          <w:color w:val="1E5288"/>
        </w:rPr>
        <w:t>PROFESSIONAL EXPERIENCE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28"/>
        <w:gridCol w:w="5328"/>
      </w:tblGrid>
      <w:tr w:rsidR="00EC26EC" w14:paraId="341A2A5F" w14:textId="77777777">
        <w:trPr>
          <w:jc w:val="center"/>
        </w:trPr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53E641" w14:textId="77777777" w:rsidR="00EC26EC" w:rsidRDefault="00000000">
            <w:pPr>
              <w:spacing w:after="0"/>
            </w:pPr>
            <w:r>
              <w:rPr>
                <w:b/>
                <w:color w:val="242424"/>
                <w:sz w:val="22"/>
              </w:rPr>
              <w:t>DELOITTE – Nashville, TN</w:t>
            </w:r>
          </w:p>
          <w:p w14:paraId="77B520CE" w14:textId="77777777" w:rsidR="00EC26EC" w:rsidRDefault="00000000">
            <w:pPr>
              <w:spacing w:after="0"/>
            </w:pPr>
            <w:r>
              <w:rPr>
                <w:i/>
                <w:color w:val="5F5F5F"/>
                <w:sz w:val="20"/>
              </w:rPr>
              <w:t>Senior Software Architect</w:t>
            </w:r>
          </w:p>
          <w:p w14:paraId="7AB86CD4" w14:textId="77777777" w:rsidR="00EC26EC" w:rsidRDefault="00000000">
            <w:pPr>
              <w:spacing w:after="20"/>
            </w:pPr>
            <w:r>
              <w:rPr>
                <w:color w:val="1E5288"/>
                <w:sz w:val="19"/>
              </w:rPr>
              <w:t>www.deloitte.com</w:t>
            </w:r>
          </w:p>
        </w:tc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33F3BC" w14:textId="77777777" w:rsidR="00EC26EC" w:rsidRDefault="00000000">
            <w:pPr>
              <w:spacing w:after="0"/>
              <w:jc w:val="right"/>
            </w:pPr>
            <w:r>
              <w:rPr>
                <w:b/>
                <w:color w:val="5F5F5F"/>
                <w:sz w:val="20"/>
              </w:rPr>
              <w:t>Apr 2023 – Present</w:t>
            </w:r>
          </w:p>
        </w:tc>
      </w:tr>
    </w:tbl>
    <w:p w14:paraId="05EB0717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Led architecture and development of enterprise-grade web and AI-enabled platforms, building scalable systems from the ground up using AWS, Azure, React, Python, and OpenAI services.</w:t>
      </w:r>
    </w:p>
    <w:p w14:paraId="247BB747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Designed and implemented secure authentication and authorization frameworks using OAuth 2.0 / OIDC, integrating Azure AD and AWS Cognito across internal applications, VPN-secured environments, MCP servers, and distributed systems.</w:t>
      </w:r>
    </w:p>
    <w:p w14:paraId="3932E1EE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Architected and deployed Model Context Protocol (MCP) servers, enabling secure, scalable AI-driven workflows and seamless integration with internal tools and enterprise applications.</w:t>
      </w:r>
    </w:p>
    <w:p w14:paraId="701237B5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Conducted end-to-end validation and observability using MCP Inspector, ensuring protocol compliance, reliability, and performance of AI-enabled systems.</w:t>
      </w:r>
    </w:p>
    <w:p w14:paraId="05F00934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Refactored and enhanced Tableau dashboards, improving performance, maintainability, and usability across analytics platforms.</w:t>
      </w:r>
    </w:p>
    <w:p w14:paraId="649DB953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Built internal automation tools that reduced manual workflows and improved delivery efficiency across teams.</w:t>
      </w:r>
    </w:p>
    <w:p w14:paraId="11DB9027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Owned the full software development lifecycle, including architecture, design, implementation, testing, deployment, and post-production optimization.</w:t>
      </w:r>
    </w:p>
    <w:p w14:paraId="2F35EA55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Implemented robust unit and integration testing strategies, improving system reliability and long-term maintainability.</w:t>
      </w:r>
    </w:p>
    <w:p w14:paraId="426B8144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Designed scalable and cost-efficient cloud architectures, optimizing performance while controlling infrastructure costs.</w:t>
      </w:r>
    </w:p>
    <w:p w14:paraId="314AE4FF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Authored comprehensive technical documentation to support onboarding, cross-team collaboration, and long-term system support.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28"/>
        <w:gridCol w:w="5328"/>
      </w:tblGrid>
      <w:tr w:rsidR="00EC26EC" w14:paraId="276876BE" w14:textId="77777777">
        <w:trPr>
          <w:jc w:val="center"/>
        </w:trPr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984161" w14:textId="77777777" w:rsidR="00425389" w:rsidRDefault="00425389">
            <w:pPr>
              <w:spacing w:after="0"/>
              <w:rPr>
                <w:b/>
                <w:color w:val="242424"/>
                <w:sz w:val="22"/>
              </w:rPr>
            </w:pPr>
          </w:p>
          <w:p w14:paraId="28AAC548" w14:textId="77777777" w:rsidR="00425389" w:rsidRDefault="00425389">
            <w:pPr>
              <w:spacing w:after="0"/>
              <w:rPr>
                <w:b/>
                <w:color w:val="242424"/>
                <w:sz w:val="22"/>
              </w:rPr>
            </w:pPr>
          </w:p>
          <w:p w14:paraId="710271FF" w14:textId="77777777" w:rsidR="00425389" w:rsidRDefault="00425389">
            <w:pPr>
              <w:spacing w:after="0"/>
              <w:rPr>
                <w:b/>
                <w:color w:val="242424"/>
                <w:sz w:val="22"/>
              </w:rPr>
            </w:pPr>
          </w:p>
          <w:p w14:paraId="50B950E6" w14:textId="77777777" w:rsidR="00425389" w:rsidRDefault="00425389">
            <w:pPr>
              <w:spacing w:after="0"/>
              <w:rPr>
                <w:b/>
                <w:color w:val="242424"/>
                <w:sz w:val="22"/>
              </w:rPr>
            </w:pPr>
          </w:p>
          <w:p w14:paraId="6C7FB3BB" w14:textId="77777777" w:rsidR="00425389" w:rsidRDefault="00425389">
            <w:pPr>
              <w:spacing w:after="0"/>
              <w:rPr>
                <w:b/>
                <w:color w:val="242424"/>
                <w:sz w:val="22"/>
              </w:rPr>
            </w:pPr>
          </w:p>
          <w:p w14:paraId="01CC15E1" w14:textId="05DC38E7" w:rsidR="00EC26EC" w:rsidRDefault="00000000">
            <w:pPr>
              <w:spacing w:after="0"/>
            </w:pPr>
            <w:r>
              <w:rPr>
                <w:b/>
                <w:color w:val="242424"/>
                <w:sz w:val="22"/>
              </w:rPr>
              <w:lastRenderedPageBreak/>
              <w:t>MUSIC BATTLE X (MBX) / THE MUSIC HUTCH - Nashville, TN</w:t>
            </w:r>
          </w:p>
          <w:p w14:paraId="0D700B65" w14:textId="77777777" w:rsidR="00EC26EC" w:rsidRDefault="00000000">
            <w:pPr>
              <w:spacing w:after="0"/>
            </w:pPr>
            <w:r>
              <w:rPr>
                <w:i/>
                <w:color w:val="5F5F5F"/>
                <w:sz w:val="20"/>
              </w:rPr>
              <w:t>Senior Software Architect / Founder / Creative Director</w:t>
            </w:r>
          </w:p>
          <w:p w14:paraId="1E71CD14" w14:textId="77777777" w:rsidR="00EC26EC" w:rsidRDefault="00000000">
            <w:pPr>
              <w:spacing w:after="20"/>
            </w:pPr>
            <w:r>
              <w:rPr>
                <w:color w:val="1E5288"/>
                <w:sz w:val="19"/>
              </w:rPr>
              <w:t>www.musicbattlex.com • www.themusichutch.com</w:t>
            </w:r>
          </w:p>
        </w:tc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FADF6C" w14:textId="77777777" w:rsidR="00425389" w:rsidRDefault="00425389">
            <w:pPr>
              <w:spacing w:after="0"/>
              <w:jc w:val="right"/>
              <w:rPr>
                <w:b/>
                <w:color w:val="5F5F5F"/>
                <w:sz w:val="20"/>
              </w:rPr>
            </w:pPr>
          </w:p>
          <w:p w14:paraId="13703317" w14:textId="77777777" w:rsidR="00425389" w:rsidRDefault="00425389">
            <w:pPr>
              <w:spacing w:after="0"/>
              <w:jc w:val="right"/>
              <w:rPr>
                <w:b/>
                <w:color w:val="5F5F5F"/>
                <w:sz w:val="20"/>
              </w:rPr>
            </w:pPr>
          </w:p>
          <w:p w14:paraId="7B8C35F2" w14:textId="77777777" w:rsidR="00425389" w:rsidRDefault="00425389">
            <w:pPr>
              <w:spacing w:after="0"/>
              <w:jc w:val="right"/>
              <w:rPr>
                <w:b/>
                <w:color w:val="5F5F5F"/>
                <w:sz w:val="20"/>
              </w:rPr>
            </w:pPr>
          </w:p>
          <w:p w14:paraId="57E188B3" w14:textId="77777777" w:rsidR="00425389" w:rsidRDefault="00425389">
            <w:pPr>
              <w:spacing w:after="0"/>
              <w:jc w:val="right"/>
              <w:rPr>
                <w:b/>
                <w:color w:val="5F5F5F"/>
                <w:sz w:val="20"/>
              </w:rPr>
            </w:pPr>
          </w:p>
          <w:p w14:paraId="591F11D7" w14:textId="77777777" w:rsidR="00425389" w:rsidRDefault="00425389">
            <w:pPr>
              <w:spacing w:after="0"/>
              <w:jc w:val="right"/>
              <w:rPr>
                <w:b/>
                <w:color w:val="5F5F5F"/>
                <w:sz w:val="20"/>
              </w:rPr>
            </w:pPr>
          </w:p>
          <w:p w14:paraId="45213A68" w14:textId="77777777" w:rsidR="00425389" w:rsidRDefault="00425389">
            <w:pPr>
              <w:spacing w:after="0"/>
              <w:jc w:val="right"/>
              <w:rPr>
                <w:b/>
                <w:color w:val="5F5F5F"/>
                <w:sz w:val="20"/>
              </w:rPr>
            </w:pPr>
          </w:p>
          <w:p w14:paraId="635DCBCD" w14:textId="77777777" w:rsidR="00425389" w:rsidRDefault="00425389">
            <w:pPr>
              <w:spacing w:after="0"/>
              <w:jc w:val="right"/>
              <w:rPr>
                <w:b/>
                <w:color w:val="5F5F5F"/>
                <w:sz w:val="20"/>
              </w:rPr>
            </w:pPr>
          </w:p>
          <w:p w14:paraId="0ED54944" w14:textId="7061649D" w:rsidR="00EC26EC" w:rsidRDefault="00000000">
            <w:pPr>
              <w:spacing w:after="0"/>
              <w:jc w:val="right"/>
            </w:pPr>
            <w:r>
              <w:rPr>
                <w:b/>
                <w:color w:val="5F5F5F"/>
                <w:sz w:val="20"/>
              </w:rPr>
              <w:lastRenderedPageBreak/>
              <w:t>Aug 2025 - Present</w:t>
            </w:r>
          </w:p>
        </w:tc>
      </w:tr>
    </w:tbl>
    <w:p w14:paraId="3390F634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lastRenderedPageBreak/>
        <w:t>Architected and developed MusicBattleX.com, a full-stack music competition and battle platform powered by TheMusicHutch.com, originally launched in 2006.</w:t>
      </w:r>
    </w:p>
    <w:p w14:paraId="5B41EE33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Led front-end architecture and development using React, JavaScript ES6+, Tailwind CSS, and responsive mobile-first design principles.</w:t>
      </w:r>
    </w:p>
    <w:p w14:paraId="0B5BF50B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Designed and implemented backend systems using Laravel, PHP, MySQL, REST APIs, authentication systems, voting systems, push notifications, and scalable content workflows.</w:t>
      </w:r>
    </w:p>
    <w:p w14:paraId="61D46AA8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Developed cross-platform mobile applications for iOS and Android using Capacitor.</w:t>
      </w:r>
    </w:p>
    <w:p w14:paraId="2D0C89B2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Implemented cloud deployment pipelines, CI/CD workflows, DevOps automation, environment management, and production deployment strategies.</w:t>
      </w:r>
    </w:p>
    <w:p w14:paraId="550B4343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Directed full QA testing efforts across desktop and mobile platforms, including user flows, battle systems, authentication, notifications, and media workflows.</w:t>
      </w:r>
    </w:p>
    <w:p w14:paraId="2C2033C3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Worked closely with designers to implement Figma-based UI/UX designs with pixel-accurate frontend implementation.</w:t>
      </w:r>
    </w:p>
    <w:p w14:paraId="6A6E922F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Served as Creative Director across the MBX ecosystem, overseeing branding, user experience, marketing direction, and product strategy.</w:t>
      </w:r>
    </w:p>
    <w:p w14:paraId="2EEB06D1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Collaborated with videographers, music producers, sound engineers, and creative teams to deliver high-quality multimedia experiences and promotional campaigns.</w:t>
      </w:r>
    </w:p>
    <w:p w14:paraId="09714F6E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Managed social media strategy, digital marketing campaigns, platform growth initiatives, and user engagement.</w:t>
      </w:r>
    </w:p>
    <w:p w14:paraId="5B00D7B8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Oversaw the full software development lifecycle from concept and architecture through launch, optimization, scaling, and ongoing feature development.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28"/>
        <w:gridCol w:w="5328"/>
      </w:tblGrid>
      <w:tr w:rsidR="00EC26EC" w14:paraId="12F4196D" w14:textId="77777777" w:rsidTr="00425389">
        <w:trPr>
          <w:trHeight w:val="1270"/>
          <w:jc w:val="center"/>
        </w:trPr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9E297A" w14:textId="77777777" w:rsidR="00045DB5" w:rsidRDefault="00045DB5">
            <w:pPr>
              <w:spacing w:after="0"/>
              <w:rPr>
                <w:b/>
                <w:color w:val="242424"/>
                <w:sz w:val="22"/>
              </w:rPr>
            </w:pPr>
          </w:p>
          <w:p w14:paraId="28F0E7BB" w14:textId="7B29B31F" w:rsidR="00EC26EC" w:rsidRDefault="00000000">
            <w:pPr>
              <w:spacing w:after="0"/>
            </w:pPr>
            <w:r>
              <w:rPr>
                <w:b/>
                <w:color w:val="242424"/>
                <w:sz w:val="22"/>
              </w:rPr>
              <w:t>THE MADISON SQUARE GARDEN COMPANY – New York, NY</w:t>
            </w:r>
          </w:p>
          <w:p w14:paraId="3CF6B26C" w14:textId="77777777" w:rsidR="00EC26EC" w:rsidRDefault="00000000">
            <w:pPr>
              <w:spacing w:after="0"/>
            </w:pPr>
            <w:r>
              <w:rPr>
                <w:i/>
                <w:color w:val="5F5F5F"/>
                <w:sz w:val="20"/>
              </w:rPr>
              <w:t>Lead Engineer</w:t>
            </w:r>
          </w:p>
          <w:p w14:paraId="5F27A9A1" w14:textId="77777777" w:rsidR="00EC26EC" w:rsidRDefault="00000000">
            <w:pPr>
              <w:spacing w:after="20"/>
            </w:pPr>
            <w:r>
              <w:rPr>
                <w:color w:val="1E5288"/>
                <w:sz w:val="19"/>
              </w:rPr>
              <w:t>www.msg.com</w:t>
            </w:r>
          </w:p>
        </w:tc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A381DF" w14:textId="77777777" w:rsidR="00AE255F" w:rsidRDefault="00AE255F" w:rsidP="00425389">
            <w:pPr>
              <w:spacing w:after="0"/>
              <w:jc w:val="right"/>
              <w:rPr>
                <w:b/>
                <w:color w:val="5F5F5F"/>
                <w:sz w:val="20"/>
              </w:rPr>
            </w:pPr>
          </w:p>
          <w:p w14:paraId="0EBA0F92" w14:textId="10167904" w:rsidR="00EC26EC" w:rsidRDefault="00000000" w:rsidP="00425389">
            <w:pPr>
              <w:spacing w:after="0"/>
              <w:jc w:val="right"/>
            </w:pPr>
            <w:r>
              <w:rPr>
                <w:b/>
                <w:color w:val="5F5F5F"/>
                <w:sz w:val="20"/>
              </w:rPr>
              <w:t>Apr 2019 – Apr 2022</w:t>
            </w:r>
          </w:p>
        </w:tc>
      </w:tr>
      <w:tr w:rsidR="00425389" w14:paraId="2273BD39" w14:textId="77777777" w:rsidTr="00425389">
        <w:trPr>
          <w:trHeight w:val="261"/>
          <w:jc w:val="center"/>
        </w:trPr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BD6CB0" w14:textId="77777777" w:rsidR="00425389" w:rsidRDefault="00425389">
            <w:pPr>
              <w:spacing w:after="0"/>
              <w:rPr>
                <w:b/>
                <w:color w:val="242424"/>
                <w:sz w:val="22"/>
              </w:rPr>
            </w:pPr>
          </w:p>
        </w:tc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FF5530" w14:textId="77777777" w:rsidR="00425389" w:rsidRDefault="00425389">
            <w:pPr>
              <w:spacing w:after="0"/>
              <w:jc w:val="right"/>
              <w:rPr>
                <w:b/>
                <w:color w:val="5F5F5F"/>
                <w:sz w:val="20"/>
              </w:rPr>
            </w:pPr>
          </w:p>
        </w:tc>
      </w:tr>
    </w:tbl>
    <w:p w14:paraId="0433C363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Led full-stack engineering for msg.com, supporting high-traffic consumer-facing platforms and digital experiences.</w:t>
      </w:r>
    </w:p>
    <w:p w14:paraId="50DB61A4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 xml:space="preserve">Introduced </w:t>
      </w:r>
      <w:proofErr w:type="spellStart"/>
      <w:r>
        <w:rPr>
          <w:color w:val="242424"/>
          <w:sz w:val="20"/>
        </w:rPr>
        <w:t>PHPUnit</w:t>
      </w:r>
      <w:proofErr w:type="spellEnd"/>
      <w:r>
        <w:rPr>
          <w:color w:val="242424"/>
          <w:sz w:val="20"/>
        </w:rPr>
        <w:t xml:space="preserve"> testing with Docker, establishing repeatable, containerized testing workflows.</w:t>
      </w:r>
    </w:p>
    <w:p w14:paraId="0B3D9EA8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Refactored backend systems to Doctrine ORM, improving code quality, maintainability, and testability using TDD practices.</w:t>
      </w:r>
    </w:p>
    <w:p w14:paraId="55FC50D9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Enhanced search capabilities using AWS Elasticsearch, improving content discovery and performance.</w:t>
      </w:r>
    </w:p>
    <w:p w14:paraId="4BB6690D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Developed a machine learning-based food recommendation system for the MSG venue app using Python, turicreate, and AWS Jupyter Notebooks.</w:t>
      </w:r>
    </w:p>
    <w:p w14:paraId="2FE8F7DB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Built frontend features using React, Redux, and JavaScript ES6, supported by Jest unit testing.</w:t>
      </w:r>
    </w:p>
    <w:p w14:paraId="17796820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Worked within a modern stack including WordPress, PHP 7, MySQL, AWS, React, and Redux.</w:t>
      </w:r>
    </w:p>
    <w:p w14:paraId="2D365DDF" w14:textId="77777777" w:rsidR="00425389" w:rsidRDefault="00425389">
      <w:pPr>
        <w:pBdr>
          <w:bottom w:val="single" w:sz="7" w:space="1" w:color="8EA3B8"/>
        </w:pBdr>
        <w:spacing w:before="160" w:after="100"/>
        <w:rPr>
          <w:b/>
          <w:color w:val="1E5288"/>
        </w:rPr>
      </w:pPr>
    </w:p>
    <w:p w14:paraId="279C45C1" w14:textId="27957F03" w:rsidR="00EC26EC" w:rsidRDefault="00000000">
      <w:pPr>
        <w:pBdr>
          <w:bottom w:val="single" w:sz="7" w:space="1" w:color="8EA3B8"/>
        </w:pBdr>
        <w:spacing w:before="160" w:after="100"/>
      </w:pPr>
      <w:r>
        <w:rPr>
          <w:b/>
          <w:color w:val="1E5288"/>
        </w:rPr>
        <w:t>EARLIER EXPERIENCE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28"/>
        <w:gridCol w:w="5328"/>
      </w:tblGrid>
      <w:tr w:rsidR="00EC26EC" w14:paraId="23BC2BC3" w14:textId="77777777">
        <w:trPr>
          <w:jc w:val="center"/>
        </w:trPr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2CC472" w14:textId="77777777" w:rsidR="00EC26EC" w:rsidRDefault="00000000">
            <w:pPr>
              <w:spacing w:after="0"/>
            </w:pPr>
            <w:r>
              <w:rPr>
                <w:b/>
                <w:color w:val="242424"/>
                <w:sz w:val="22"/>
              </w:rPr>
              <w:t>WEST ELM – Brooklyn, NY</w:t>
            </w:r>
          </w:p>
          <w:p w14:paraId="1D792042" w14:textId="77777777" w:rsidR="00EC26EC" w:rsidRDefault="00000000">
            <w:pPr>
              <w:spacing w:after="0"/>
            </w:pPr>
            <w:r>
              <w:rPr>
                <w:i/>
                <w:color w:val="5F5F5F"/>
                <w:sz w:val="20"/>
              </w:rPr>
              <w:t>Senior Software Engineer</w:t>
            </w:r>
          </w:p>
          <w:p w14:paraId="4AD74B75" w14:textId="77777777" w:rsidR="00EC26EC" w:rsidRDefault="00000000">
            <w:pPr>
              <w:spacing w:after="20"/>
            </w:pPr>
            <w:r>
              <w:rPr>
                <w:color w:val="1E5288"/>
                <w:sz w:val="19"/>
              </w:rPr>
              <w:t>www.westelm.com</w:t>
            </w:r>
          </w:p>
        </w:tc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76AC48" w14:textId="77777777" w:rsidR="00EC26EC" w:rsidRDefault="00000000">
            <w:pPr>
              <w:spacing w:after="0"/>
              <w:jc w:val="right"/>
            </w:pPr>
            <w:r>
              <w:rPr>
                <w:b/>
                <w:color w:val="5F5F5F"/>
                <w:sz w:val="20"/>
              </w:rPr>
              <w:t>Jun 2018 – Mar 2019</w:t>
            </w:r>
          </w:p>
        </w:tc>
      </w:tr>
    </w:tbl>
    <w:p w14:paraId="4398DFEC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Contributed to large-scale ecommerce platform development across mobile and desktop, modernizing frontend architecture.</w:t>
      </w:r>
    </w:p>
    <w:p w14:paraId="5AD3436A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Improved core shopping experiences and implemented multi-buy bundle strategies.</w:t>
      </w:r>
    </w:p>
    <w:p w14:paraId="75CE1BD0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Built internal tools for product image optimization and merchandising workflows.</w:t>
      </w:r>
    </w:p>
    <w:p w14:paraId="7F0DE063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Enhanced store locator functionality and implemented SEO improvements across Williams-Sonoma brands.</w:t>
      </w:r>
    </w:p>
    <w:p w14:paraId="52663079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Refactored legacy DOJO codebases to modern JavaScript ES6.</w:t>
      </w:r>
    </w:p>
    <w:p w14:paraId="355E6B33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Extended Adobe Experience Manager (AEM) backend functionality using Java 8 and JUnit.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28"/>
        <w:gridCol w:w="5328"/>
      </w:tblGrid>
      <w:tr w:rsidR="00EC26EC" w14:paraId="6DD7F1E8" w14:textId="77777777">
        <w:trPr>
          <w:jc w:val="center"/>
        </w:trPr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95C1D0" w14:textId="77777777" w:rsidR="00045DB5" w:rsidRDefault="00045DB5">
            <w:pPr>
              <w:spacing w:after="0"/>
              <w:rPr>
                <w:b/>
                <w:color w:val="242424"/>
                <w:sz w:val="22"/>
              </w:rPr>
            </w:pPr>
          </w:p>
          <w:p w14:paraId="024343D2" w14:textId="04F95DF2" w:rsidR="00EC26EC" w:rsidRDefault="00000000">
            <w:pPr>
              <w:spacing w:after="0"/>
            </w:pPr>
            <w:r>
              <w:rPr>
                <w:b/>
                <w:color w:val="242424"/>
                <w:sz w:val="22"/>
              </w:rPr>
              <w:lastRenderedPageBreak/>
              <w:t>DDB HEALTH – New York, NY</w:t>
            </w:r>
          </w:p>
          <w:p w14:paraId="698D7CEB" w14:textId="77777777" w:rsidR="00EC26EC" w:rsidRDefault="00000000">
            <w:pPr>
              <w:spacing w:after="0"/>
            </w:pPr>
            <w:r>
              <w:rPr>
                <w:i/>
                <w:color w:val="5F5F5F"/>
                <w:sz w:val="20"/>
              </w:rPr>
              <w:t>Front-End Developer</w:t>
            </w:r>
          </w:p>
          <w:p w14:paraId="73FE34F6" w14:textId="77777777" w:rsidR="00EC26EC" w:rsidRDefault="00000000">
            <w:pPr>
              <w:spacing w:after="20"/>
            </w:pPr>
            <w:r>
              <w:rPr>
                <w:color w:val="1E5288"/>
                <w:sz w:val="19"/>
              </w:rPr>
              <w:t>www.ddbhealth.com</w:t>
            </w:r>
          </w:p>
        </w:tc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484B64" w14:textId="77777777" w:rsidR="00045DB5" w:rsidRDefault="00045DB5">
            <w:pPr>
              <w:spacing w:after="0"/>
              <w:jc w:val="right"/>
              <w:rPr>
                <w:b/>
                <w:color w:val="5F5F5F"/>
                <w:sz w:val="20"/>
              </w:rPr>
            </w:pPr>
          </w:p>
          <w:p w14:paraId="7A42C04B" w14:textId="25392B8B" w:rsidR="00EC26EC" w:rsidRDefault="00000000">
            <w:pPr>
              <w:spacing w:after="0"/>
              <w:jc w:val="right"/>
            </w:pPr>
            <w:r>
              <w:rPr>
                <w:b/>
                <w:color w:val="5F5F5F"/>
                <w:sz w:val="20"/>
              </w:rPr>
              <w:lastRenderedPageBreak/>
              <w:t>Sep 2017 – Mar 2018</w:t>
            </w:r>
          </w:p>
        </w:tc>
      </w:tr>
    </w:tbl>
    <w:p w14:paraId="10684A72" w14:textId="77777777" w:rsidR="00EC26EC" w:rsidRDefault="00EC26EC">
      <w:pPr>
        <w:spacing w:after="0"/>
      </w:pPr>
    </w:p>
    <w:p w14:paraId="0BFC9FF4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Developed interactive healthcare applications using Angular, TypeScript, Electron, and Node.js.</w:t>
      </w:r>
    </w:p>
    <w:p w14:paraId="75911161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Delivered WordPress-based platforms and Veeva presentation systems for enterprise healthcare clients.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28"/>
        <w:gridCol w:w="5328"/>
      </w:tblGrid>
      <w:tr w:rsidR="00EC26EC" w14:paraId="6C43B23C" w14:textId="77777777">
        <w:trPr>
          <w:jc w:val="center"/>
        </w:trPr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5023D" w14:textId="77777777" w:rsidR="00045DB5" w:rsidRDefault="00045DB5">
            <w:pPr>
              <w:spacing w:after="0"/>
              <w:rPr>
                <w:b/>
                <w:color w:val="242424"/>
                <w:sz w:val="22"/>
              </w:rPr>
            </w:pPr>
          </w:p>
          <w:p w14:paraId="5954A9DA" w14:textId="7980F146" w:rsidR="00EC26EC" w:rsidRDefault="00000000">
            <w:pPr>
              <w:spacing w:after="0"/>
            </w:pPr>
            <w:r>
              <w:rPr>
                <w:b/>
                <w:color w:val="242424"/>
                <w:sz w:val="22"/>
              </w:rPr>
              <w:t>HIGH 5 GAMES – New York, NY</w:t>
            </w:r>
          </w:p>
          <w:p w14:paraId="2004F487" w14:textId="77777777" w:rsidR="00EC26EC" w:rsidRDefault="00000000">
            <w:pPr>
              <w:spacing w:after="0"/>
            </w:pPr>
            <w:r>
              <w:rPr>
                <w:i/>
                <w:color w:val="5F5F5F"/>
                <w:sz w:val="20"/>
              </w:rPr>
              <w:t>Senior PHP Developer (Full Stack)</w:t>
            </w:r>
          </w:p>
          <w:p w14:paraId="79259AD5" w14:textId="77777777" w:rsidR="00EC26EC" w:rsidRDefault="00000000">
            <w:pPr>
              <w:spacing w:after="20"/>
            </w:pPr>
            <w:r>
              <w:rPr>
                <w:color w:val="1E5288"/>
                <w:sz w:val="19"/>
              </w:rPr>
              <w:t>www.high5games.com</w:t>
            </w:r>
          </w:p>
        </w:tc>
        <w:tc>
          <w:tcPr>
            <w:tcW w:w="532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E60C2F" w14:textId="77777777" w:rsidR="00045DB5" w:rsidRDefault="00045DB5">
            <w:pPr>
              <w:spacing w:after="0"/>
              <w:jc w:val="right"/>
              <w:rPr>
                <w:b/>
                <w:color w:val="5F5F5F"/>
                <w:sz w:val="20"/>
              </w:rPr>
            </w:pPr>
          </w:p>
          <w:p w14:paraId="32B1DBA2" w14:textId="5523C915" w:rsidR="00EC26EC" w:rsidRDefault="00000000">
            <w:pPr>
              <w:spacing w:after="0"/>
              <w:jc w:val="right"/>
            </w:pPr>
            <w:r>
              <w:rPr>
                <w:b/>
                <w:color w:val="5F5F5F"/>
                <w:sz w:val="20"/>
              </w:rPr>
              <w:t>Aug 2016 – Feb 2017</w:t>
            </w:r>
          </w:p>
        </w:tc>
      </w:tr>
    </w:tbl>
    <w:p w14:paraId="7C19A692" w14:textId="77777777" w:rsidR="00EC26EC" w:rsidRDefault="00EC26EC">
      <w:pPr>
        <w:spacing w:after="0"/>
      </w:pPr>
    </w:p>
    <w:p w14:paraId="7F183C20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Refactored legacy PHP5 systems to PHP7 and Laravel, creating reusable frameworks for future development.</w:t>
      </w:r>
    </w:p>
    <w:p w14:paraId="5FC79906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Decoupled frontend and backend logic, improving scalability and maintainability.</w:t>
      </w:r>
    </w:p>
    <w:p w14:paraId="07466FB2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Migrated MySQL queries to Laravel Eloquent ORM with seeds and migrations.</w:t>
      </w:r>
    </w:p>
    <w:p w14:paraId="57DE0186" w14:textId="51B8B202" w:rsidR="00045DB5" w:rsidRPr="00425389" w:rsidRDefault="00000000" w:rsidP="00425389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Developed Facebook app integrations and modernized JavaScript codebases using ES6 and Gulp.</w:t>
      </w:r>
    </w:p>
    <w:p w14:paraId="02B49F50" w14:textId="77777777" w:rsidR="00425389" w:rsidRDefault="00425389" w:rsidP="00425389">
      <w:pPr>
        <w:pStyle w:val="ListBullet"/>
        <w:numPr>
          <w:ilvl w:val="0"/>
          <w:numId w:val="0"/>
        </w:numPr>
        <w:spacing w:after="50" w:line="240" w:lineRule="auto"/>
        <w:ind w:left="259"/>
        <w:rPr>
          <w:color w:val="242424"/>
          <w:sz w:val="20"/>
        </w:rPr>
      </w:pPr>
    </w:p>
    <w:p w14:paraId="4974E328" w14:textId="77777777" w:rsidR="00425389" w:rsidRPr="00425389" w:rsidRDefault="00425389" w:rsidP="00425389">
      <w:pPr>
        <w:pStyle w:val="ListBullet"/>
        <w:numPr>
          <w:ilvl w:val="0"/>
          <w:numId w:val="0"/>
        </w:numPr>
        <w:spacing w:after="50" w:line="240" w:lineRule="auto"/>
        <w:ind w:left="259"/>
      </w:pPr>
    </w:p>
    <w:p w14:paraId="5A783FE0" w14:textId="7BCF3981" w:rsidR="00EC26EC" w:rsidRDefault="00000000">
      <w:pPr>
        <w:pBdr>
          <w:bottom w:val="single" w:sz="7" w:space="1" w:color="8EA3B8"/>
        </w:pBdr>
        <w:spacing w:before="160" w:after="100"/>
      </w:pPr>
      <w:r>
        <w:rPr>
          <w:b/>
          <w:color w:val="1E5288"/>
        </w:rPr>
        <w:t>ADDITIONAL ROLES (SELECTED)</w:t>
      </w:r>
    </w:p>
    <w:p w14:paraId="523754E2" w14:textId="77777777" w:rsidR="00EC26EC" w:rsidRDefault="00000000">
      <w:pPr>
        <w:spacing w:after="20"/>
      </w:pPr>
      <w:r>
        <w:rPr>
          <w:b/>
          <w:color w:val="242424"/>
          <w:sz w:val="20"/>
        </w:rPr>
        <w:t>Gucci – Senior Developer (2011–2014)</w:t>
      </w:r>
    </w:p>
    <w:p w14:paraId="2FC03A25" w14:textId="77777777" w:rsidR="00EC26EC" w:rsidRDefault="00000000">
      <w:pPr>
        <w:pStyle w:val="ListBullet"/>
        <w:spacing w:after="50" w:line="240" w:lineRule="auto"/>
        <w:ind w:left="475" w:hanging="173"/>
      </w:pPr>
      <w:r>
        <w:rPr>
          <w:color w:val="242424"/>
          <w:sz w:val="20"/>
        </w:rPr>
        <w:t>Built and maintained Gucci.com, mobile platforms, and a custom CMS using Ruby on Rails.</w:t>
      </w:r>
    </w:p>
    <w:p w14:paraId="7C836153" w14:textId="77777777" w:rsidR="00EC26EC" w:rsidRDefault="00000000">
      <w:pPr>
        <w:spacing w:after="20"/>
      </w:pPr>
      <w:r>
        <w:rPr>
          <w:b/>
          <w:color w:val="242424"/>
          <w:sz w:val="20"/>
        </w:rPr>
        <w:t>Nickelodeon / Nick Jr. / Noggin – Senior Developer (2007)</w:t>
      </w:r>
    </w:p>
    <w:p w14:paraId="57399CB8" w14:textId="77777777" w:rsidR="00EC26EC" w:rsidRDefault="00000000">
      <w:pPr>
        <w:pStyle w:val="ListBullet"/>
        <w:spacing w:after="50" w:line="240" w:lineRule="auto"/>
        <w:ind w:left="475" w:hanging="173"/>
      </w:pPr>
      <w:r>
        <w:rPr>
          <w:color w:val="242424"/>
          <w:sz w:val="20"/>
        </w:rPr>
        <w:t>Developed search platforms using Google Search Appliance for high-traffic media properties.</w:t>
      </w:r>
    </w:p>
    <w:p w14:paraId="583E2A84" w14:textId="77777777" w:rsidR="00EC26EC" w:rsidRDefault="00000000">
      <w:pPr>
        <w:spacing w:after="20"/>
      </w:pPr>
      <w:r>
        <w:rPr>
          <w:b/>
          <w:color w:val="242424"/>
          <w:sz w:val="20"/>
        </w:rPr>
        <w:t>Condé Nast / CondeNet – Front-End Developer (2007–2008)</w:t>
      </w:r>
    </w:p>
    <w:p w14:paraId="63F1E477" w14:textId="77777777" w:rsidR="00EC26EC" w:rsidRDefault="00000000">
      <w:pPr>
        <w:pStyle w:val="ListBullet"/>
        <w:spacing w:after="50" w:line="240" w:lineRule="auto"/>
        <w:ind w:left="475" w:hanging="173"/>
      </w:pPr>
      <w:r>
        <w:rPr>
          <w:color w:val="242424"/>
          <w:sz w:val="20"/>
        </w:rPr>
        <w:t>Built interactive media experiences and authored technical specifications for editorial platforms.</w:t>
      </w:r>
    </w:p>
    <w:p w14:paraId="7F9741D4" w14:textId="7AED4EAA" w:rsidR="00045DB5" w:rsidRPr="00045DB5" w:rsidRDefault="00000000" w:rsidP="00045DB5">
      <w:pPr>
        <w:spacing w:before="20" w:after="60"/>
      </w:pPr>
      <w:r>
        <w:rPr>
          <w:color w:val="242424"/>
          <w:sz w:val="20"/>
        </w:rPr>
        <w:t>Earlier consulting and contract roles include Sundance Channel, CDM Group, DraftFCB, Arc90, Trimerous LLC, and multiple agencies, delivering large-scale web, ecommerce, and media platforms.</w:t>
      </w:r>
    </w:p>
    <w:p w14:paraId="2FDBFF47" w14:textId="0C6E53F3" w:rsidR="00EC26EC" w:rsidRDefault="00000000">
      <w:pPr>
        <w:pBdr>
          <w:bottom w:val="single" w:sz="7" w:space="1" w:color="8EA3B8"/>
        </w:pBdr>
        <w:spacing w:before="160" w:after="100"/>
      </w:pPr>
      <w:r>
        <w:rPr>
          <w:b/>
          <w:color w:val="1E5288"/>
        </w:rPr>
        <w:t>EDUCATION</w:t>
      </w:r>
    </w:p>
    <w:p w14:paraId="25DD1864" w14:textId="77777777" w:rsidR="00EC26EC" w:rsidRDefault="00000000">
      <w:pPr>
        <w:spacing w:after="20"/>
      </w:pPr>
      <w:r>
        <w:rPr>
          <w:b/>
          <w:color w:val="242424"/>
          <w:sz w:val="20"/>
        </w:rPr>
        <w:t>General Assembly (NYC) – Data Science / Machine Learning</w:t>
      </w:r>
      <w:r>
        <w:rPr>
          <w:color w:val="5F5F5F"/>
          <w:sz w:val="20"/>
        </w:rPr>
        <w:t xml:space="preserve">   |   Dec 2019 – Mar 2020</w:t>
      </w:r>
    </w:p>
    <w:p w14:paraId="2DFD86C0" w14:textId="77777777" w:rsidR="00EC26EC" w:rsidRDefault="00000000">
      <w:pPr>
        <w:spacing w:after="60"/>
        <w:ind w:left="216"/>
      </w:pPr>
      <w:r>
        <w:rPr>
          <w:color w:val="242424"/>
          <w:sz w:val="20"/>
        </w:rPr>
        <w:t>Python, K-means, Regression Models, Decision Trees, Random Forests, Neural Networks</w:t>
      </w:r>
    </w:p>
    <w:p w14:paraId="72274618" w14:textId="77777777" w:rsidR="00EC26EC" w:rsidRDefault="00000000">
      <w:pPr>
        <w:spacing w:after="20"/>
      </w:pPr>
      <w:r>
        <w:rPr>
          <w:b/>
          <w:color w:val="242424"/>
          <w:sz w:val="20"/>
        </w:rPr>
        <w:t>Central Connecticut State University</w:t>
      </w:r>
      <w:r>
        <w:rPr>
          <w:color w:val="5F5F5F"/>
          <w:sz w:val="20"/>
        </w:rPr>
        <w:t xml:space="preserve">   |   Computer Science Major, Math Minor (2000–2005)</w:t>
      </w:r>
    </w:p>
    <w:p w14:paraId="67B8F875" w14:textId="77777777" w:rsidR="00EC26EC" w:rsidRDefault="00000000">
      <w:pPr>
        <w:pBdr>
          <w:bottom w:val="single" w:sz="7" w:space="1" w:color="8EA3B8"/>
        </w:pBdr>
        <w:spacing w:before="160" w:after="100"/>
      </w:pPr>
      <w:r>
        <w:rPr>
          <w:b/>
          <w:color w:val="1E5288"/>
        </w:rPr>
        <w:t>SELECTED ACHIEVEMENTS</w:t>
      </w:r>
    </w:p>
    <w:p w14:paraId="3E20965E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Led architecture of AI-enabled systems integrating OpenAI services and MCP protocols in enterprise environments.</w:t>
      </w:r>
    </w:p>
    <w:p w14:paraId="03356347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Delivered scalable cloud solutions across AWS and Azure for mission-critical applications.</w:t>
      </w:r>
    </w:p>
    <w:p w14:paraId="322E4714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Reduced manual workflows and improved engineering efficiency through automation and system design improvements.</w:t>
      </w:r>
    </w:p>
    <w:p w14:paraId="34698B28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Consistently owned and delivered end-to-end systems across enterprise consulting, media, and ecommerce.</w:t>
      </w:r>
    </w:p>
    <w:p w14:paraId="4A60A6DA" w14:textId="77777777" w:rsidR="00EC26EC" w:rsidRDefault="00000000">
      <w:pPr>
        <w:pStyle w:val="ListBullet"/>
        <w:spacing w:after="50" w:line="240" w:lineRule="auto"/>
        <w:ind w:left="259" w:hanging="173"/>
      </w:pPr>
      <w:r>
        <w:rPr>
          <w:color w:val="242424"/>
          <w:sz w:val="20"/>
        </w:rPr>
        <w:t>Architected and launched Music Battle X (MBX), a full-stack web and mobile music competition platform integrating React, Laravel, Capacitor, cloud infrastructure, multimedia workflows, and modern DevOps practices.</w:t>
      </w:r>
    </w:p>
    <w:p w14:paraId="500C538C" w14:textId="77777777" w:rsidR="00EC26EC" w:rsidRDefault="00000000">
      <w:pPr>
        <w:spacing w:before="160"/>
        <w:jc w:val="center"/>
      </w:pPr>
      <w:r>
        <w:rPr>
          <w:i/>
          <w:color w:val="5F5F5F"/>
          <w:sz w:val="19"/>
        </w:rPr>
        <w:t>References available upon request</w:t>
      </w:r>
    </w:p>
    <w:sectPr w:rsidR="00EC26E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2837327">
    <w:abstractNumId w:val="8"/>
  </w:num>
  <w:num w:numId="2" w16cid:durableId="846990271">
    <w:abstractNumId w:val="6"/>
  </w:num>
  <w:num w:numId="3" w16cid:durableId="291135548">
    <w:abstractNumId w:val="5"/>
  </w:num>
  <w:num w:numId="4" w16cid:durableId="2070568418">
    <w:abstractNumId w:val="4"/>
  </w:num>
  <w:num w:numId="5" w16cid:durableId="586692887">
    <w:abstractNumId w:val="7"/>
  </w:num>
  <w:num w:numId="6" w16cid:durableId="528185212">
    <w:abstractNumId w:val="3"/>
  </w:num>
  <w:num w:numId="7" w16cid:durableId="568344707">
    <w:abstractNumId w:val="2"/>
  </w:num>
  <w:num w:numId="8" w16cid:durableId="990134206">
    <w:abstractNumId w:val="1"/>
  </w:num>
  <w:num w:numId="9" w16cid:durableId="18314795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5DB5"/>
    <w:rsid w:val="0006063C"/>
    <w:rsid w:val="00071533"/>
    <w:rsid w:val="0015074B"/>
    <w:rsid w:val="0029639D"/>
    <w:rsid w:val="00326F90"/>
    <w:rsid w:val="00425389"/>
    <w:rsid w:val="0048740F"/>
    <w:rsid w:val="004A3966"/>
    <w:rsid w:val="007301A4"/>
    <w:rsid w:val="00732647"/>
    <w:rsid w:val="00945862"/>
    <w:rsid w:val="009912FF"/>
    <w:rsid w:val="009943DB"/>
    <w:rsid w:val="00AA1D8D"/>
    <w:rsid w:val="00AE255F"/>
    <w:rsid w:val="00B47730"/>
    <w:rsid w:val="00C91580"/>
    <w:rsid w:val="00CB0664"/>
    <w:rsid w:val="00EC26E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E3F471"/>
  <w14:defaultImageDpi w14:val="300"/>
  <w15:docId w15:val="{69D39BF6-716F-6640-A153-0210AF5A6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912F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12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gregory-rzeczko-3076b63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1268</Words>
  <Characters>7230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Gregory Rzeczko</cp:lastModifiedBy>
  <cp:revision>7</cp:revision>
  <dcterms:created xsi:type="dcterms:W3CDTF">2013-12-23T23:15:00Z</dcterms:created>
  <dcterms:modified xsi:type="dcterms:W3CDTF">2026-05-27T05:02:00Z</dcterms:modified>
  <cp:category/>
</cp:coreProperties>
</file>