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Zgłoszenie Błędu</w:t>
      </w:r>
    </w:p>
    <w:tbl>
      <w:tblPr>
        <w:tblW w:w="1068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693"/>
        <w:gridCol w:w="7455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b/>
                <w:kern w:val="0"/>
                <w:sz w:val="24"/>
                <w:szCs w:val="24"/>
                <w:lang w:val="pl-PL" w:eastAsia="en-US" w:bidi="ar-SA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ID: Tytuł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SKALNIK_01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b/>
                <w:kern w:val="0"/>
                <w:sz w:val="24"/>
                <w:szCs w:val="24"/>
                <w:lang w:val="pl-PL" w:eastAsia="en-US" w:bidi="ar-SA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Środowisko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1. Środowisko testowe nr 1: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- Microsoft Windows 11 Home 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wersja 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10.0.22621 Kompilacja 22621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- Firefox Wersja: 114.0.2 (64 bity).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2. Środowisko testowe nr 2: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- Microsoft Windows 1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0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 Home 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wersja 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10.0.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19045 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Kompilacja 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19045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- 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Firefox Wersja: 114.0.2 (64 bity).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3. Środowisko testowe nr 3: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- Ubuntu 20.04.5 LTS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- Firefox Wersja: 114.0.2 (64 bity).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4. Środowisko testowe nr 4: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- Ubuntu 20.04.5 LTS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- Chrome Version 96.0.4664.45 (Official Build) (64-bit)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b/>
                <w:kern w:val="0"/>
                <w:sz w:val="24"/>
                <w:szCs w:val="24"/>
                <w:lang w:val="pl-PL" w:eastAsia="en-US" w:bidi="ar-SA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Dane wejściowe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Użytkownik znajduje się na stronie głównej sklepu internetowego skalnik.pl.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b/>
                <w:kern w:val="0"/>
                <w:sz w:val="24"/>
                <w:szCs w:val="24"/>
                <w:lang w:val="pl-PL" w:eastAsia="en-US" w:bidi="ar-SA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Kroki do reprodukcji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/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1. 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Wchodzimy poprzez przeglądarkę na stronę </w:t>
            </w:r>
            <w:hyperlink r:id="rId2">
              <w:r>
                <w:rPr>
                  <w:rStyle w:val="Czeinternetowe"/>
                  <w:rFonts w:eastAsia="Calibri" w:ascii="Arial" w:hAnsi="Arial"/>
                  <w:kern w:val="0"/>
                  <w:sz w:val="24"/>
                  <w:szCs w:val="24"/>
                  <w:lang w:val="pl-PL" w:eastAsia="en-US" w:bidi="ar-SA"/>
                </w:rPr>
                <w:t>https://www.skalnik.pl/</w:t>
              </w:r>
            </w:hyperlink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2.  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W oknie wyszukiwania z napisem „Szukaj w sklepie” wpisujemy nazwę przedmiotu jaki chcemy wyszukać np. „Rękawice”. Zatwierdzamy 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klawiszem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 ENTER lub klikając ikonę Lupy.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 xml:space="preserve">3. </w:t>
            </w: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Po wyświetleniu strony z wynikami w rozwijanej wstążce „CENA PROMOCYJNA” zmieniamy zakres cen na inny niż pierwotny. Klikamy przycisk „Filtruj”.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b/>
                <w:kern w:val="0"/>
                <w:sz w:val="24"/>
                <w:szCs w:val="24"/>
                <w:lang w:val="pl-PL" w:eastAsia="en-US" w:bidi="ar-SA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Rezultat uzyskany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Strona przestaje działać, na ekranie pojawia się kod źródłowy strony.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b/>
                <w:kern w:val="0"/>
                <w:sz w:val="24"/>
                <w:szCs w:val="24"/>
                <w:lang w:val="pl-PL" w:eastAsia="en-US" w:bidi="ar-SA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Rezultat oczekiwany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Na ekranie pojawia się strona z wynikami – produktami pasującymi do wyszukanej frazy oraz ich cena mieści się w ustawionym zakresie.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/>
                <w:b/>
                <w:b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b/>
                <w:kern w:val="0"/>
                <w:sz w:val="24"/>
                <w:szCs w:val="24"/>
                <w:lang w:val="pl-PL" w:eastAsia="en-US" w:bidi="ar-SA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Załącznik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  <w:t>Wideo – plik załączony osobno, przedstawiający kroki reprodukcji.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/>
                <w:kern w:val="0"/>
                <w:sz w:val="24"/>
                <w:szCs w:val="24"/>
                <w:lang w:val="pl-PL" w:eastAsia="en-US" w:bidi="ar-SA"/>
              </w:rPr>
            </w:pPr>
            <w:r>
              <w:rPr>
                <w:rFonts w:eastAsia="Calibri" w:ascii="Arial" w:hAnsi="Arial"/>
                <w:kern w:val="0"/>
                <w:sz w:val="24"/>
                <w:szCs w:val="24"/>
                <w:lang w:val="pl-PL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pl-PL" w:eastAsia="en-US" w:bidi="ar-SA"/>
    </w:rPr>
  </w:style>
  <w:style w:type="character" w:styleId="DefaultParagraphFont">
    <w:name w:val="Default Paragraph Font"/>
    <w:qFormat/>
    <w:rPr/>
  </w:style>
  <w:style w:type="character" w:styleId="Czeinternetowe">
    <w:name w:val="Hyperlink"/>
    <w:rPr>
      <w:color w:val="000080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kalnik.p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LibreOffice/7.4.3.2$Windows_X86_64 LibreOffice_project/1048a8393ae2eeec98dff31b5c133c5f1d08b890</Application>
  <AppVersion>15.0000</AppVersion>
  <Pages>1</Pages>
  <Words>192</Words>
  <Characters>1133</Characters>
  <CharactersWithSpaces>1293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2023-03-23T19:06:00Z</dcterms:created>
  <dc:creator>Adam Cegiełka</dc:creator>
  <dc:description/>
  <dc:language>pl-PL</dc:language>
  <cp:lastModifiedBy/>
  <cp:lastPrinted>2023-01-17T16:28:00Z</cp:lastPrinted>
  <dcterms:modified xsi:type="dcterms:W3CDTF">2023-06-25T18:35:14Z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