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VisionLine — Plan projektu i instrukcja</w:t>
      </w:r>
    </w:p>
    <w:p>
      <w:pPr>
        <w:pStyle w:val="Author"/>
      </w:pPr>
      <w:r>
        <w:t xml:space="preserve">Grzegorz Czyrniański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e0c98421e54504d6c6f5d8502a708871bdecf2"/>
      <w:r>
        <w:t xml:space="preserve">VisionLine — Real-Time Industrial Video Analytics</w:t>
      </w:r>
      <w:bookmarkEnd w:id="20"/>
    </w:p>
    <w:p>
      <w:pPr>
        <w:pStyle w:val="FirstParagraph"/>
      </w:pPr>
      <w:r>
        <w:t xml:space="preserve">System wizyjny czasu rzeczywistego do linii/strefy produkcyjnej: wykrywa obiekty,</w:t>
      </w:r>
      <w:r>
        <w:t xml:space="preserve"> </w:t>
      </w:r>
      <w:r>
        <w:t xml:space="preserve">śledzi je, zlicza i sygnalizuje problemy jakości/BHP — a zdarzenia wypycha do chmury</w:t>
      </w:r>
      <w:r>
        <w:t xml:space="preserve"> </w:t>
      </w:r>
      <w:r>
        <w:t xml:space="preserve">i (docelowo) do sterownika przemysłowego.</w:t>
      </w:r>
    </w:p>
    <w:p>
      <w:pPr>
        <w:pStyle w:val="BodyText"/>
      </w:pPr>
      <w:r>
        <w:t xml:space="preserve">Projekt jest budowany</w:t>
      </w:r>
      <w:r>
        <w:t xml:space="preserve"> </w:t>
      </w:r>
      <w:r>
        <w:rPr>
          <w:b/>
        </w:rPr>
        <w:t xml:space="preserve">pod portfolio, CV i GitHub</w:t>
      </w:r>
      <w:r>
        <w:t xml:space="preserve">, i celowo mapuje się 1:1 na</w:t>
      </w:r>
      <w:r>
        <w:t xml:space="preserve"> </w:t>
      </w:r>
      <w:r>
        <w:t xml:space="preserve">oferty pracy w obszarze</w:t>
      </w:r>
      <w:r>
        <w:t xml:space="preserve"> </w:t>
      </w:r>
      <w:r>
        <w:rPr>
          <w:i/>
        </w:rPr>
        <w:t xml:space="preserve">edge AI / video analytics / real-time / industrial AI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-konkretnie-robi-system-na-przykładzie"/>
      <w:r>
        <w:t xml:space="preserve">Co konkretnie robi system (na przykładzie)</w:t>
      </w:r>
      <w:bookmarkEnd w:id="21"/>
    </w:p>
    <w:p>
      <w:pPr>
        <w:pStyle w:val="FirstParagraph"/>
      </w:pPr>
      <w:r>
        <w:rPr>
          <w:b/>
        </w:rPr>
        <w:t xml:space="preserve">Scenariusz:</w:t>
      </w:r>
      <w:r>
        <w:t xml:space="preserve"> </w:t>
      </w:r>
      <w:r>
        <w:t xml:space="preserve">kamera nad taśmą pakującą butelki.</w:t>
      </w:r>
    </w:p>
    <w:p>
      <w:pPr>
        <w:numPr>
          <w:ilvl w:val="0"/>
          <w:numId w:val="1001"/>
        </w:numPr>
        <w:pStyle w:val="Compact"/>
      </w:pPr>
      <w:r>
        <w:t xml:space="preserve">Model wykrywa każdą butelkę w kadrze (detekcja YOLO26).</w:t>
      </w:r>
    </w:p>
    <w:p>
      <w:pPr>
        <w:numPr>
          <w:ilvl w:val="0"/>
          <w:numId w:val="1001"/>
        </w:numPr>
        <w:pStyle w:val="Compact"/>
      </w:pPr>
      <w:r>
        <w:t xml:space="preserve">Tracker nadaje jej stały ID, żeby nie policzyć jej dwa razy (ByteTrack).</w:t>
      </w:r>
    </w:p>
    <w:p>
      <w:pPr>
        <w:numPr>
          <w:ilvl w:val="0"/>
          <w:numId w:val="1001"/>
        </w:numPr>
        <w:pStyle w:val="Compact"/>
      </w:pPr>
      <w:r>
        <w:t xml:space="preserve">Gdy butelka przekroczy wirtualną linię — licznik</w:t>
      </w:r>
      <w:r>
        <w:t xml:space="preserve"> </w:t>
      </w:r>
      <w:r>
        <w:rPr>
          <w:rStyle w:val="VerbatimChar"/>
        </w:rPr>
        <w:t xml:space="preserve">+1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Jeśli butelka nie ma nakrętki (druga klasa) → to jest</w:t>
      </w:r>
      <w:r>
        <w:t xml:space="preserve"> </w:t>
      </w:r>
      <w:r>
        <w:rPr>
          <w:b/>
        </w:rPr>
        <w:t xml:space="preserve">defekt</w:t>
      </w:r>
      <w:r>
        <w:t xml:space="preserve"> </w:t>
      </w:r>
      <w:r>
        <w:t xml:space="preserve">→ zdarzenie „reject".</w:t>
      </w:r>
    </w:p>
    <w:p>
      <w:pPr>
        <w:numPr>
          <w:ilvl w:val="0"/>
          <w:numId w:val="1001"/>
        </w:numPr>
        <w:pStyle w:val="Compact"/>
      </w:pPr>
      <w:r>
        <w:t xml:space="preserve">Zdarzenie leci strumieniem (Kafka) → dashboard pokazuje: sztuk/min, % braków, alarmy.</w:t>
      </w:r>
    </w:p>
    <w:p>
      <w:pPr>
        <w:numPr>
          <w:ilvl w:val="0"/>
          <w:numId w:val="1001"/>
        </w:numPr>
        <w:pStyle w:val="Compact"/>
      </w:pPr>
      <w:r>
        <w:t xml:space="preserve">(Etap późniejszy) sygnał „reject" idzie do PLC → odrzut na linii.</w:t>
      </w:r>
    </w:p>
    <w:p>
      <w:pPr>
        <w:pStyle w:val="FirstParagraph"/>
      </w:pPr>
      <w:r>
        <w:t xml:space="preserve">To jest jeden przykład. Dokładnie ta sama architektura obsługuje: liczenie</w:t>
      </w:r>
      <w:r>
        <w:t xml:space="preserve"> </w:t>
      </w:r>
      <w:r>
        <w:t xml:space="preserve">ludzi/pojazdów, kontrolę kompletności montażu, albo detekcję BHP (kask/kamizelka).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dlaczego-ten-projekt-jest-dobry-pod-cv"/>
      <w:r>
        <w:t xml:space="preserve">Dlaczego ten projekt jest dobry pod CV</w:t>
      </w:r>
      <w:bookmarkEnd w:id="22"/>
    </w:p>
    <w:p>
      <w:pPr>
        <w:pStyle w:val="FirstParagraph"/>
      </w:pPr>
      <w:r>
        <w:t xml:space="preserve">Każdy klocek systemu = konkretny wymóg z Twoich ofert: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Wymóg z oferty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Gdzie w projekcie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Computer vision, video analytics</w:t>
            </w:r>
          </w:p>
        </w:tc>
        <w:tc>
          <w:p>
            <w:pPr>
              <w:pStyle w:val="Compact"/>
              <w:jc w:val="left"/>
            </w:pPr>
            <w:r>
              <w:t xml:space="preserve">Detekcja + tracking + zliczanie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NVIDIA / CUDA / TensorRT</w:t>
            </w:r>
          </w:p>
        </w:tc>
        <w:tc>
          <w:p>
            <w:pPr>
              <w:pStyle w:val="Compact"/>
              <w:jc w:val="left"/>
            </w:pPr>
            <w:r>
              <w:t xml:space="preserve">Optymalizacja inferencji (Etap 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DeepStream</w:t>
            </w:r>
          </w:p>
        </w:tc>
        <w:tc>
          <w:p>
            <w:pPr>
              <w:pStyle w:val="Compact"/>
              <w:jc w:val="left"/>
            </w:pPr>
            <w:r>
              <w:t xml:space="preserve">Pipeline wideo high-throughput (Etap 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Edge AI / real-time inference</w:t>
            </w:r>
          </w:p>
        </w:tc>
        <w:tc>
          <w:p>
            <w:pPr>
              <w:pStyle w:val="Compact"/>
              <w:jc w:val="left"/>
            </w:pPr>
            <w:r>
              <w:t xml:space="preserve">Uruchomienie na GPU laptopa, potem Jetson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Kafka / Flink / Spark, pipeline’y streamingowe</w:t>
            </w:r>
          </w:p>
        </w:tc>
        <w:tc>
          <w:p>
            <w:pPr>
              <w:pStyle w:val="Compact"/>
              <w:jc w:val="left"/>
            </w:pPr>
            <w:r>
              <w:t xml:space="preserve">Strumień zdarzeń + metryki (Etap 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Edge-to-cloud, event-driven</w:t>
            </w:r>
          </w:p>
        </w:tc>
        <w:tc>
          <w:p>
            <w:pPr>
              <w:pStyle w:val="Compact"/>
              <w:jc w:val="left"/>
            </w:pPr>
            <w:r>
              <w:t xml:space="preserve">Edge liczy, chmura zbiera i wizualizuje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Wdrażanie modeli do produkcji, MLOps</w:t>
            </w:r>
          </w:p>
        </w:tc>
        <w:tc>
          <w:p>
            <w:pPr>
              <w:pStyle w:val="Compact"/>
              <w:jc w:val="left"/>
            </w:pPr>
            <w:r>
              <w:t xml:space="preserve">Docker, wersjonowanie modeli, CI (Etap 3–6)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Integracja z systemami operacyjnymi</w:t>
            </w:r>
          </w:p>
        </w:tc>
        <w:tc>
          <w:p>
            <w:pPr>
              <w:pStyle w:val="Compact"/>
              <w:jc w:val="left"/>
            </w:pPr>
            <w:r>
              <w:t xml:space="preserve">Rozszerzenie o PLC / czujniki (Etap 7)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posób-pracy"/>
      <w:r>
        <w:t xml:space="preserve">Sposób pracy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Piszemy kod razem, krok po kroku</w:t>
      </w:r>
      <w:r>
        <w:t xml:space="preserve"> </w:t>
      </w:r>
      <w:r>
        <w:t xml:space="preserve">— Ty programujesz, ja prowadzę i tłumaczę.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Dokumentacja powstaje na bieżąco</w:t>
      </w:r>
      <w:r>
        <w:t xml:space="preserve"> </w:t>
      </w:r>
      <w:r>
        <w:t xml:space="preserve">w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(Markdown, wersjonowany z kodem).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Sprzęt:</w:t>
      </w:r>
      <w:r>
        <w:t xml:space="preserve"> </w:t>
      </w:r>
      <w:r>
        <w:t xml:space="preserve">najpierw laptop z GPU NVIDIA (Etapy 0–4), potem inwestycja w Jetson (Etap 6).</w:t>
      </w:r>
    </w:p>
    <w:p>
      <w:pPr>
        <w:numPr>
          <w:ilvl w:val="0"/>
          <w:numId w:val="1002"/>
        </w:numPr>
        <w:pStyle w:val="Compact"/>
      </w:pPr>
      <w:r>
        <w:t xml:space="preserve">Każdy etap kończy się</w:t>
      </w:r>
      <w:r>
        <w:t xml:space="preserve"> </w:t>
      </w:r>
      <w:r>
        <w:rPr>
          <w:b/>
        </w:rPr>
        <w:t xml:space="preserve">działającym, pokazywalnym rezultatem</w:t>
      </w:r>
      <w:r>
        <w:t xml:space="preserve"> </w:t>
      </w:r>
      <w:r>
        <w:t xml:space="preserve">(ważne do portfolio).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mapa-dokumentów"/>
      <w:r>
        <w:t xml:space="preserve">Mapa dokumentów</w:t>
      </w:r>
      <w:bookmarkEnd w:id="24"/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VerbatimChar"/>
          </w:rPr>
          <w:t xml:space="preserve">docs/01_architektura.md</w:t>
        </w:r>
      </w:hyperlink>
      <w:r>
        <w:t xml:space="preserve"> </w:t>
      </w:r>
      <w:r>
        <w:t xml:space="preserve">— komponenty i przepływ danych.</w:t>
      </w:r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VerbatimChar"/>
          </w:rPr>
          <w:t xml:space="preserve">docs/02_roadmap.md</w:t>
        </w:r>
      </w:hyperlink>
      <w:r>
        <w:t xml:space="preserve"> </w:t>
      </w:r>
      <w:r>
        <w:t xml:space="preserve">— etapy 0–7, co robimy i co umiesz po każdym.</w:t>
      </w:r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VerbatimChar"/>
          </w:rPr>
          <w:t xml:space="preserve">docs/03_stack_i_narzedzia.md</w:t>
        </w:r>
      </w:hyperlink>
      <w:r>
        <w:t xml:space="preserve"> </w:t>
      </w:r>
      <w:r>
        <w:t xml:space="preserve">— technologie, wersje, dlaczego.</w:t>
      </w:r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VerbatimChar"/>
          </w:rPr>
          <w:t xml:space="preserve">docs/04_struktura_repo.md</w:t>
        </w:r>
      </w:hyperlink>
      <w:r>
        <w:t xml:space="preserve"> </w:t>
      </w:r>
      <w:r>
        <w:t xml:space="preserve">— układ katalogów docelowego repo.</w:t>
      </w:r>
    </w:p>
    <w:p>
      <w:pPr>
        <w:numPr>
          <w:ilvl w:val="0"/>
          <w:numId w:val="1003"/>
        </w:numPr>
        <w:pStyle w:val="Compact"/>
      </w:pPr>
      <w:hyperlink r:id="rId29">
        <w:r>
          <w:rPr>
            <w:rStyle w:val="VerbatimChar"/>
          </w:rPr>
          <w:t xml:space="preserve">docs/05_projekt1_plan.md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szczegółowy plan Projektu 1</w:t>
      </w:r>
      <w:r>
        <w:t xml:space="preserve"> </w:t>
      </w:r>
      <w:r>
        <w:t xml:space="preserve">(kroki 0.1–1.6).</w:t>
      </w:r>
    </w:p>
    <w:p>
      <w:pPr>
        <w:numPr>
          <w:ilvl w:val="0"/>
          <w:numId w:val="1003"/>
        </w:numPr>
        <w:pStyle w:val="Compact"/>
      </w:pPr>
      <w:hyperlink r:id="rId30">
        <w:r>
          <w:rPr>
            <w:rStyle w:val="VerbatimChar"/>
          </w:rPr>
          <w:t xml:space="preserve">docs/instrukcja.md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komendy krok po kroku</w:t>
      </w:r>
      <w:r>
        <w:t xml:space="preserve"> </w:t>
      </w:r>
      <w:r>
        <w:t xml:space="preserve">(hands-on) z wyjaśnieniami.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podejście-dwufazowe"/>
      <w:r>
        <w:t xml:space="preserve">Podejście dwufazowe</w:t>
      </w:r>
      <w:bookmarkEnd w:id="31"/>
    </w:p>
    <w:p>
      <w:pPr>
        <w:pStyle w:val="FirstParagraph"/>
      </w:pPr>
      <w:r>
        <w:t xml:space="preserve">Pipeline jest agnostyczny wobec obiektu, więc budujemy go raz i przełączamy use-case: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Faza A (Projekt 1):</w:t>
      </w:r>
      <w:r>
        <w:t xml:space="preserve"> </w:t>
      </w:r>
      <w:r>
        <w:t xml:space="preserve">ludzie i pojazdy na gotowym YOLO26 — detekcja, tracking, zliczanie. Bez własnych danych.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Faza B:</w:t>
      </w:r>
      <w:r>
        <w:t xml:space="preserve"> </w:t>
      </w:r>
      <w:r>
        <w:t xml:space="preserve">obiekt przemysłowy (butelki / LEGO /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 z pełnym cyklem treningu.</w:t>
      </w:r>
    </w:p>
    <w:p>
      <w:pPr>
        <w:pStyle w:val="FirstParagraph"/>
      </w:pPr>
      <w:r>
        <w:t xml:space="preserve">Cały projekt jest spięty z</w:t>
      </w:r>
      <w:r>
        <w:t xml:space="preserve"> </w:t>
      </w:r>
      <w:r>
        <w:rPr>
          <w:b/>
        </w:rPr>
        <w:t xml:space="preserve">platformą Ultralytics</w:t>
      </w:r>
      <w:r>
        <w:t xml:space="preserve"> </w:t>
      </w:r>
      <w:r>
        <w:t xml:space="preserve">(zarządzanie modelami, anotacja,</w:t>
      </w:r>
      <w:r>
        <w:t xml:space="preserve"> </w:t>
      </w:r>
      <w:r>
        <w:t xml:space="preserve">trening w chmurze, eksport, deployment).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następny-krok"/>
      <w:r>
        <w:t xml:space="preserve">Następny krok</w:t>
      </w:r>
      <w:bookmarkEnd w:id="32"/>
    </w:p>
    <w:p>
      <w:pPr>
        <w:pStyle w:val="FirstParagraph"/>
      </w:pPr>
      <w:r>
        <w:t xml:space="preserve">Startujemy</w:t>
      </w:r>
      <w:r>
        <w:t xml:space="preserve"> </w:t>
      </w:r>
      <w:r>
        <w:rPr>
          <w:b/>
        </w:rPr>
        <w:t xml:space="preserve">Projekt 1, Etap 0</w:t>
      </w:r>
      <w:r>
        <w:t xml:space="preserve"> </w:t>
      </w:r>
      <w:r>
        <w:t xml:space="preserve">(środowisko + pierwsza detekcja). Rozpisane krok po kroku</w:t>
      </w:r>
      <w:r>
        <w:t xml:space="preserve"> </w:t>
      </w:r>
      <w:r>
        <w:t xml:space="preserve">w</w:t>
      </w:r>
      <w:r>
        <w:t xml:space="preserve"> </w:t>
      </w:r>
      <w:hyperlink r:id="rId29">
        <w:r>
          <w:rPr>
            <w:rStyle w:val="VerbatimChar"/>
          </w:rPr>
          <w:t xml:space="preserve">docs/05_projekt1_plan.md</w:t>
        </w:r>
      </w:hyperlink>
      <w:r>
        <w:t xml:space="preserve">.</w:t>
      </w:r>
    </w:p>
    <w:p>
      <w:pPr>
        <w:pStyle w:val="Heading1"/>
      </w:pPr>
      <w:bookmarkStart w:id="33" w:name="architektura-systemu"/>
      <w:r>
        <w:t xml:space="preserve">Architektura systemu</w:t>
      </w:r>
      <w:bookmarkEnd w:id="33"/>
    </w:p>
    <w:p>
      <w:pPr>
        <w:pStyle w:val="Heading2"/>
      </w:pPr>
      <w:bookmarkStart w:id="34" w:name="zasada-edge-liczy-chmura-obserwuje"/>
      <w:r>
        <w:t xml:space="preserve">Zasada: Edge liczy, chmura obserwuje</w:t>
      </w:r>
      <w:bookmarkEnd w:id="34"/>
    </w:p>
    <w:p>
      <w:pPr>
        <w:pStyle w:val="FirstParagraph"/>
      </w:pPr>
      <w:r>
        <w:t xml:space="preserve">Podział na dwie warstwy jest celowy — to dokładnie wzorzec</w:t>
      </w:r>
      <w:r>
        <w:t xml:space="preserve"> </w:t>
      </w:r>
      <w:r>
        <w:rPr>
          <w:b/>
        </w:rPr>
        <w:t xml:space="preserve">edge-to-cloud</w:t>
      </w:r>
      <w:r>
        <w:t xml:space="preserve"> </w:t>
      </w:r>
      <w:r>
        <w:t xml:space="preserve">z Twoich ofert. Ciężka inferencja dzieje się lokalnie (przy kamerze), a do chmury</w:t>
      </w:r>
      <w:r>
        <w:t xml:space="preserve"> </w:t>
      </w:r>
      <w:r>
        <w:t xml:space="preserve">lecą tylko lekkie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(nie surowe wideo).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 EDGE (laptop GPU → Jetson)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                                                                                │</w:t>
      </w:r>
      <w:r>
        <w:br/>
      </w:r>
      <w:r>
        <w:rPr>
          <w:rStyle w:val="VerbatimChar"/>
        </w:rPr>
        <w:t xml:space="preserve">   ┌─────────┐            │   ┌───────────┐   ┌──────────────┐   ┌───────────┐   ┌───────────────────┐      │</w:t>
      </w:r>
      <w:r>
        <w:br/>
      </w:r>
      <w:r>
        <w:rPr>
          <w:rStyle w:val="VerbatimChar"/>
        </w:rPr>
        <w:t xml:space="preserve">   │ Kamera  │  klatki    │   │ Ingest    │   │ Inferencja   │   │ Tracking  │   │ Logika biznesowa  │      │</w:t>
      </w:r>
      <w:r>
        <w:br/>
      </w:r>
      <w:r>
        <w:rPr>
          <w:rStyle w:val="VerbatimChar"/>
        </w:rPr>
        <w:t xml:space="preserve">   │ / plik  │ ─────────► │   │ (dekod)   │──►│ YOLO26+TRT   │──►│ ByteTrack │──►│ liczenie/reguły   │      │</w:t>
      </w:r>
      <w:r>
        <w:br/>
      </w:r>
      <w:r>
        <w:rPr>
          <w:rStyle w:val="VerbatimChar"/>
        </w:rPr>
        <w:t xml:space="preserve">   │ / RTSP  │            │   └───────────┘   └──────────────┘   └───────────┘   └─────────┬─────────┘      │</w:t>
      </w:r>
      <w:r>
        <w:br/>
      </w:r>
      <w:r>
        <w:rPr>
          <w:rStyle w:val="VerbatimChar"/>
        </w:rPr>
        <w:t xml:space="preserve">   └─────────┘            │                                                                │ zdarzenia      │</w:t>
      </w:r>
      <w:r>
        <w:br/>
      </w:r>
      <w:r>
        <w:rPr>
          <w:rStyle w:val="VerbatimChar"/>
        </w:rPr>
        <w:t xml:space="preserve">                          │                                                                ▼        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┌───────────────┐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Producer      │        │</w:t>
      </w:r>
      <w:r>
        <w:br/>
      </w:r>
      <w:r>
        <w:rPr>
          <w:rStyle w:val="VerbatimChar"/>
        </w:rPr>
        <w:t xml:space="preserve">                          │                                                        │ (Kafka)       │  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└────────────────────────────────────────────────────────────┬──────────┘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│                   │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 CHMURA / SERWER ────────────────┼───────────────────┘</w:t>
      </w:r>
      <w:r>
        <w:br/>
      </w:r>
      <w:r>
        <w:rPr>
          <w:rStyle w:val="VerbatimChar"/>
        </w:rPr>
        <w:t xml:space="preserve">                          │                                                             ▼</w:t>
      </w:r>
      <w:r>
        <w:br/>
      </w:r>
      <w:r>
        <w:rPr>
          <w:rStyle w:val="VerbatimChar"/>
        </w:rPr>
        <w:t xml:space="preserve">                          │   ┌───────────┐      ┌──────────────┐      ┌────────────────────┐</w:t>
      </w:r>
      <w:r>
        <w:br/>
      </w:r>
      <w:r>
        <w:rPr>
          <w:rStyle w:val="VerbatimChar"/>
        </w:rPr>
        <w:t xml:space="preserve">                          │   │ Kafka     │─────►│ Konsument /  │─────►│ Baza + Dashboard   │</w:t>
      </w:r>
      <w:r>
        <w:br/>
      </w:r>
      <w:r>
        <w:rPr>
          <w:rStyle w:val="VerbatimChar"/>
        </w:rPr>
        <w:t xml:space="preserve">                          │   │ (broker)  │      │ agregacja    │      │ (metryki, alarmy)  │</w:t>
      </w:r>
      <w:r>
        <w:br/>
      </w:r>
      <w:r>
        <w:rPr>
          <w:rStyle w:val="VerbatimChar"/>
        </w:rPr>
        <w:t xml:space="preserve">                          │   └───────────┘      └──────────────┘      └────────────────────┘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Rozszerzenie (Etap 7):  Logika biznesowa ──► sygnał ──► PLC / czujniki / wykonawcze</w:t>
      </w:r>
    </w:p>
    <w:p>
      <w:pPr>
        <w:pStyle w:val="Heading2"/>
      </w:pPr>
      <w:bookmarkStart w:id="35" w:name="komponenty-co-robi-każdy-klocek"/>
      <w:r>
        <w:t xml:space="preserve">Komponenty (co robi każdy klocek)</w:t>
      </w:r>
      <w:bookmarkEnd w:id="35"/>
    </w:p>
    <w:p>
      <w:pPr>
        <w:pStyle w:val="FirstParagraph"/>
      </w:pPr>
      <w:r>
        <w:rPr>
          <w:b/>
        </w:rPr>
        <w:t xml:space="preserve">1. Ingest (dekodowanie wideo)</w:t>
      </w:r>
      <w:r>
        <w:t xml:space="preserve"> </w:t>
      </w:r>
      <w:r>
        <w:t xml:space="preserve">Wczytuje źródło: plik</w:t>
      </w:r>
      <w:r>
        <w:t xml:space="preserve"> </w:t>
      </w:r>
      <w:r>
        <w:rPr>
          <w:rStyle w:val="VerbatimChar"/>
        </w:rPr>
        <w:t xml:space="preserve">.mp4</w:t>
      </w:r>
      <w:r>
        <w:t xml:space="preserve">, kamera USB, albo strumień RTSP. Rozbija na klatki.</w:t>
      </w:r>
      <w:r>
        <w:t xml:space="preserve"> </w:t>
      </w:r>
      <w:r>
        <w:t xml:space="preserve">Na starcie: OpenCV. Później: sprzętowy dekoder NVIDIA (w DeepStream).</w:t>
      </w:r>
    </w:p>
    <w:p>
      <w:pPr>
        <w:pStyle w:val="BodyText"/>
      </w:pPr>
      <w:r>
        <w:rPr>
          <w:b/>
        </w:rPr>
        <w:t xml:space="preserve">2. Inferencja (YOLO26)</w:t>
      </w:r>
      <w:r>
        <w:t xml:space="preserve"> </w:t>
      </w:r>
      <w:r>
        <w:t xml:space="preserve">Model wykrywa obiekty na klatce — zwraca ramki + klasy + pewność.</w:t>
      </w:r>
      <w:r>
        <w:t xml:space="preserve"> </w:t>
      </w:r>
      <w:r>
        <w:t xml:space="preserve">Najpierw model gotowy (pretrained), potem</w:t>
      </w:r>
      <w:r>
        <w:t xml:space="preserve"> </w:t>
      </w:r>
      <w:r>
        <w:rPr>
          <w:b/>
        </w:rPr>
        <w:t xml:space="preserve">dotrenowany na Twoich danych</w:t>
      </w:r>
      <w:r>
        <w:t xml:space="preserve">.</w:t>
      </w:r>
      <w:r>
        <w:t xml:space="preserve"> </w:t>
      </w:r>
      <w:r>
        <w:t xml:space="preserve">Na produkcji przyspieszony przez</w:t>
      </w:r>
      <w:r>
        <w:t xml:space="preserve"> </w:t>
      </w:r>
      <w:r>
        <w:rPr>
          <w:b/>
        </w:rPr>
        <w:t xml:space="preserve">TensorRT</w:t>
      </w:r>
      <w:r>
        <w:t xml:space="preserve"> </w:t>
      </w:r>
      <w:r>
        <w:t xml:space="preserve">(FP16/INT8).</w:t>
      </w:r>
    </w:p>
    <w:p>
      <w:pPr>
        <w:pStyle w:val="BodyText"/>
      </w:pPr>
      <w:r>
        <w:rPr>
          <w:b/>
        </w:rPr>
        <w:t xml:space="preserve">3. Tracking (ByteTrack)</w:t>
      </w:r>
      <w:r>
        <w:t xml:space="preserve"> </w:t>
      </w:r>
      <w:r>
        <w:t xml:space="preserve">Łączy detekcje między klatkami w ścieżki z trwałym ID. Bez tego nie da się</w:t>
      </w:r>
      <w:r>
        <w:t xml:space="preserve"> </w:t>
      </w:r>
      <w:r>
        <w:t xml:space="preserve">poprawnie</w:t>
      </w:r>
      <w:r>
        <w:t xml:space="preserve"> </w:t>
      </w:r>
      <w:r>
        <w:rPr>
          <w:b/>
        </w:rPr>
        <w:t xml:space="preserve">zliczać</w:t>
      </w:r>
      <w:r>
        <w:t xml:space="preserve"> </w:t>
      </w:r>
      <w:r>
        <w:t xml:space="preserve">ani liczyć czasu przebywania w strefie.</w:t>
      </w:r>
    </w:p>
    <w:p>
      <w:pPr>
        <w:pStyle w:val="BodyText"/>
      </w:pPr>
      <w:r>
        <w:rPr>
          <w:b/>
        </w:rPr>
        <w:t xml:space="preserve">4. Logika biznesowa</w:t>
      </w:r>
      <w:r>
        <w:t xml:space="preserve"> </w:t>
      </w:r>
      <w:r>
        <w:t xml:space="preserve">Tu żyje sens aplikacji: linia zliczania, strefa alarmowa, reguła „defekt".</w:t>
      </w:r>
      <w:r>
        <w:t xml:space="preserve"> </w:t>
      </w:r>
      <w:r>
        <w:t xml:space="preserve">Zamienia detekcje w</w:t>
      </w:r>
      <w:r>
        <w:t xml:space="preserve"> </w:t>
      </w:r>
      <w:r>
        <w:rPr>
          <w:b/>
        </w:rPr>
        <w:t xml:space="preserve">zdarzenia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{"typ":"reject","id":417,"ts":...}</w:t>
      </w:r>
      <w:r>
        <w:t xml:space="preserve">).</w:t>
      </w:r>
    </w:p>
    <w:p>
      <w:pPr>
        <w:pStyle w:val="BodyText"/>
      </w:pPr>
      <w:r>
        <w:rPr>
          <w:b/>
        </w:rPr>
        <w:t xml:space="preserve">5. Producer → Kafka</w:t>
      </w:r>
      <w:r>
        <w:t xml:space="preserve"> </w:t>
      </w:r>
      <w:r>
        <w:t xml:space="preserve">Wypycha zdarzenia do brokera. To granica edge↔cloud i punkt, w którym system</w:t>
      </w:r>
      <w:r>
        <w:t xml:space="preserve"> </w:t>
      </w:r>
      <w:r>
        <w:t xml:space="preserve">staje się</w:t>
      </w:r>
      <w:r>
        <w:t xml:space="preserve"> </w:t>
      </w:r>
      <w:r>
        <w:rPr>
          <w:b/>
        </w:rPr>
        <w:t xml:space="preserve">event-driven</w:t>
      </w:r>
      <w:r>
        <w:t xml:space="preserve"> </w:t>
      </w:r>
      <w:r>
        <w:t xml:space="preserve">(a nie „skrypt, który coś rysuje").</w:t>
      </w:r>
    </w:p>
    <w:p>
      <w:pPr>
        <w:pStyle w:val="BodyText"/>
      </w:pPr>
      <w:r>
        <w:rPr>
          <w:b/>
        </w:rPr>
        <w:t xml:space="preserve">6. Konsument + Dashboard</w:t>
      </w:r>
      <w:r>
        <w:t xml:space="preserve"> </w:t>
      </w:r>
      <w:r>
        <w:t xml:space="preserve">Odbiera zdarzenia, agreguje (sztuk/min, % braków), zapisuje i pokazuje na wykresie.</w:t>
      </w:r>
      <w:r>
        <w:t xml:space="preserve"> </w:t>
      </w:r>
      <w:r>
        <w:t xml:space="preserve">Alarmy w czasie rzeczywistym.</w:t>
      </w:r>
    </w:p>
    <w:p>
      <w:pPr>
        <w:pStyle w:val="Heading2"/>
      </w:pPr>
      <w:bookmarkStart w:id="36" w:name="decyzje-projektowe-i-dlaczego"/>
      <w:r>
        <w:t xml:space="preserve">Decyzje projektowe (i dlaczego)</w:t>
      </w:r>
      <w:bookmarkEnd w:id="3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Zdarzenia, nie wideo, do chmury</w:t>
      </w:r>
      <w:r>
        <w:t xml:space="preserve"> </w:t>
      </w:r>
      <w:r>
        <w:t xml:space="preserve">— realny wzorzec przemysłowy: tanio, skalowalnie,</w:t>
      </w:r>
      <w:r>
        <w:t xml:space="preserve"> </w:t>
      </w:r>
      <w:r>
        <w:t xml:space="preserve">bez problemów z prywatnością i pasmem.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Tracking oddzielony od detekcji</w:t>
      </w:r>
      <w:r>
        <w:t xml:space="preserve"> </w:t>
      </w:r>
      <w:r>
        <w:t xml:space="preserve">— bo to dwa różne problemy; łatwiej testować i podmieniać.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TensorRT dopiero po działającym MVP</w:t>
      </w:r>
      <w:r>
        <w:t xml:space="preserve"> </w:t>
      </w:r>
      <w:r>
        <w:t xml:space="preserve">— najpierw poprawność, potem wydajność.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PLC jako osobny „adapter" na końcu</w:t>
      </w:r>
      <w:r>
        <w:t xml:space="preserve"> </w:t>
      </w:r>
      <w:r>
        <w:t xml:space="preserve">— rdzeń wizji nie zależy od sprzętu, więc PLC</w:t>
      </w:r>
      <w:r>
        <w:t xml:space="preserve"> </w:t>
      </w:r>
      <w:r>
        <w:t xml:space="preserve">(albo czujnik, albo webhook) doklejamy bez przebudowy.</w:t>
      </w:r>
    </w:p>
    <w:p>
      <w:pPr>
        <w:pStyle w:val="Heading1"/>
      </w:pPr>
      <w:bookmarkStart w:id="37" w:name="roadmap-etapy-07"/>
      <w:r>
        <w:t xml:space="preserve">Roadmap — etapy 0–7</w:t>
      </w:r>
      <w:bookmarkEnd w:id="37"/>
    </w:p>
    <w:p>
      <w:pPr>
        <w:pStyle w:val="FirstParagraph"/>
      </w:pPr>
      <w:r>
        <w:t xml:space="preserve">Każdy etap:</w:t>
      </w:r>
      <w:r>
        <w:t xml:space="preserve"> </w:t>
      </w:r>
      <w:r>
        <w:rPr>
          <w:b/>
        </w:rPr>
        <w:t xml:space="preserve">cel → co budujemy → co potrafisz po nim → co masz do pokazania w CV.</w:t>
      </w:r>
      <w:r>
        <w:t xml:space="preserve"> </w:t>
      </w:r>
      <w:r>
        <w:t xml:space="preserve">Zasada nadrzędna: najpierw ma</w:t>
      </w:r>
      <w:r>
        <w:t xml:space="preserve"> </w:t>
      </w:r>
      <w:r>
        <w:rPr>
          <w:i/>
        </w:rPr>
        <w:t xml:space="preserve">działać</w:t>
      </w:r>
      <w:r>
        <w:t xml:space="preserve">, potem ma być</w:t>
      </w:r>
      <w:r>
        <w:t xml:space="preserve"> </w:t>
      </w:r>
      <w:r>
        <w:rPr>
          <w:i/>
        </w:rPr>
        <w:t xml:space="preserve">szybkie</w:t>
      </w:r>
      <w:r>
        <w:t xml:space="preserve">, potem</w:t>
      </w:r>
      <w:r>
        <w:t xml:space="preserve"> </w:t>
      </w:r>
      <w:r>
        <w:rPr>
          <w:i/>
        </w:rPr>
        <w:t xml:space="preserve">skalowalne</w:t>
      </w:r>
      <w:r>
        <w:t xml:space="preserve">.</w:t>
      </w:r>
    </w:p>
    <w:p>
      <w:pPr>
        <w:pStyle w:val="BlockText"/>
      </w:pPr>
      <w:r>
        <w:rPr>
          <w:b/>
        </w:rPr>
        <w:t xml:space="preserve">Decyzja o obiekcie (2026-08-11):</w:t>
      </w:r>
      <w:r>
        <w:t xml:space="preserve"> </w:t>
      </w:r>
      <w:r>
        <w:t xml:space="preserve">Etapy 0–1 robimy na</w:t>
      </w:r>
      <w:r>
        <w:t xml:space="preserve"> </w:t>
      </w:r>
      <w:r>
        <w:rPr>
          <w:b/>
        </w:rPr>
        <w:t xml:space="preserve">ludziach i pojazdach</w:t>
      </w:r>
      <w:r>
        <w:t xml:space="preserve"> </w:t>
      </w:r>
      <w:r>
        <w:t xml:space="preserve">(gotowy YOLO26, klasy COCO — bez własnych danych). Od Etapu 2 przełączamy pipeline na</w:t>
      </w:r>
      <w:r>
        <w:t xml:space="preserve"> </w:t>
      </w:r>
      <w:r>
        <w:t xml:space="preserve">obiekt</w:t>
      </w:r>
      <w:r>
        <w:t xml:space="preserve"> </w:t>
      </w:r>
      <w:r>
        <w:rPr>
          <w:b/>
        </w:rPr>
        <w:t xml:space="preserve">przemysłowy</w:t>
      </w:r>
      <w:r>
        <w:t xml:space="preserve"> </w:t>
      </w:r>
      <w:r>
        <w:t xml:space="preserve">(butelki / LEGO /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). Cały projekt jest spięty z</w:t>
      </w:r>
      <w:r>
        <w:t xml:space="preserve"> </w:t>
      </w:r>
      <w:r>
        <w:rPr>
          <w:b/>
        </w:rPr>
        <w:t xml:space="preserve">platformą Ultralytics</w:t>
      </w:r>
      <w:r>
        <w:t xml:space="preserve">. Szczegółowy rozpis Etapów 0–1:</w:t>
      </w:r>
      <w:r>
        <w:t xml:space="preserve"> </w:t>
      </w:r>
      <w:hyperlink r:id="rId38">
        <w:r>
          <w:rPr>
            <w:rStyle w:val="VerbatimChar"/>
          </w:rPr>
          <w:t xml:space="preserve">05_projekt1_plan.md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etap-0-środowisko-pierwsza-detekcja"/>
      <w:r>
        <w:t xml:space="preserve">Etap 0 — Środowisko + pierwsza detekcja</w:t>
      </w:r>
      <w:bookmarkEnd w:id="39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uruchomić GPU laptopa i zobaczyć detekcję na wideo.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venv/conda, instalacja Ultralytics + PyTorch (CUDA), test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,</w:t>
      </w:r>
      <w:r>
        <w:t xml:space="preserve"> </w:t>
      </w:r>
      <w:r>
        <w:t xml:space="preserve">skrypt, który puszcza gotowy YOLO26 na pliku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 rysuje ramki.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potwierdzić, że CUDA działa; uruchomić model na wideo; czytać wynik detekcji.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— (fundament).</w:t>
      </w:r>
    </w:p>
    <w:p>
      <w:pPr>
        <w:pStyle w:val="Heading2"/>
      </w:pPr>
      <w:bookmarkStart w:id="40" w:name="etap-1-mvp-detekcja-tracking-zliczanie"/>
      <w:r>
        <w:t xml:space="preserve">Etap 1 — MVP: detekcja + tracking + zliczanie</w:t>
      </w:r>
      <w:bookmarkEnd w:id="40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pierwszy realny use-case end-to-end (na gotowym modelu, klasy COCO np. „person</w:t>
      </w:r>
      <w:r>
        <w:t xml:space="preserve">“</w:t>
      </w:r>
      <w:r>
        <w:t xml:space="preserve">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integracja ByteTrack, wirtualna linia/strefa, licznik przekroczeń,</w:t>
      </w:r>
      <w:r>
        <w:t xml:space="preserve"> </w:t>
      </w:r>
      <w:r>
        <w:t xml:space="preserve">nakładka na obraz (liczba, FPS).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różnicę detekcja vs tracking; zliczać obiekty bez podwójnego liczenia; mierzyć FPS.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działający „people/object counter</w:t>
      </w:r>
      <w:r>
        <w:t xml:space="preserve">”</w:t>
      </w:r>
      <w:r>
        <w:t xml:space="preserve"> </w:t>
      </w:r>
      <w:r>
        <w:t xml:space="preserve">— pierwszy widoczny efekt (GIF do README).</w:t>
      </w:r>
    </w:p>
    <w:p>
      <w:pPr>
        <w:pStyle w:val="Heading2"/>
      </w:pPr>
      <w:bookmarkStart w:id="41" w:name="etap-2-własne-dane-dotrenowanie-yolo26"/>
      <w:r>
        <w:t xml:space="preserve">Etap 2 — Własne dane + dotrenowanie YOLO26</w:t>
      </w:r>
      <w:bookmarkEnd w:id="41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model rozpoznaje</w:t>
      </w:r>
      <w:r>
        <w:t xml:space="preserve"> </w:t>
      </w:r>
      <w:r>
        <w:rPr>
          <w:b/>
        </w:rPr>
        <w:t xml:space="preserve">Twój</w:t>
      </w:r>
      <w:r>
        <w:t xml:space="preserve"> </w:t>
      </w:r>
      <w:r>
        <w:t xml:space="preserve">obiekt/defekt, nie tylko klasy COCO.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zebranie/nagranie danych, anotacja (Roboflow albo CVAT), podział train/val,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b/>
        </w:rPr>
        <w:t xml:space="preserve">fine-tuning</w:t>
      </w:r>
      <w:r>
        <w:t xml:space="preserve"> </w:t>
      </w:r>
      <w:r>
        <w:t xml:space="preserve">YOLO26, ewaluacja (mAP, confusion matrix), analiza błędów.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cały cykl treningu: dane → anotacja → trening → metryki → iteracja.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to jest sedno — „dotrenowałem model detekcji na własnym zbiorze, mAP X%".</w:t>
      </w:r>
    </w:p>
    <w:p>
      <w:pPr>
        <w:pStyle w:val="Heading2"/>
      </w:pPr>
      <w:bookmarkStart w:id="42" w:name="Xc2f46e7223f3388a8f1774e81603e1fa257a3eb"/>
      <w:r>
        <w:t xml:space="preserve">Etap 3 — Optymalizacja: eksport do TensorRT + konteneryzacja</w:t>
      </w:r>
      <w:bookmarkEnd w:id="42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produkcyjna, szybka inferencja i powtarzalne środowisko.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eksport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 </w:t>
      </w:r>
      <w:r>
        <w:t xml:space="preserve">(FP16, potem INT8),</w:t>
      </w:r>
      <w:r>
        <w:t xml:space="preserve"> </w:t>
      </w:r>
      <w:r>
        <w:t xml:space="preserve">benchmark FPS/latencja przed/po,</w:t>
      </w:r>
      <w:r>
        <w:t xml:space="preserve"> </w:t>
      </w:r>
      <w:r>
        <w:rPr>
          <w:b/>
        </w:rPr>
        <w:t xml:space="preserve">Dockerfile</w:t>
      </w:r>
      <w:r>
        <w:t xml:space="preserve"> </w:t>
      </w:r>
      <w:r>
        <w:t xml:space="preserve">(obraz z CUDA + zależności),</w:t>
      </w:r>
      <w:r>
        <w:t xml:space="preserve"> </w:t>
      </w:r>
      <w:r>
        <w:t xml:space="preserve">uruchomienie całego MVP w kontenerze na GPU (</w:t>
      </w:r>
      <w:r>
        <w:rPr>
          <w:rStyle w:val="VerbatimChar"/>
        </w:rPr>
        <w:t xml:space="preserve">--gpus all</w:t>
      </w:r>
      <w:r>
        <w:t xml:space="preserve">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TensorRT i po co; różnica FP32/FP16/INT8; Docker z dostępem do GPU.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„Przyspieszyłem inferencję Nx przez TensorRT; wdrożenie w Dockerze" — mocny punkt.</w:t>
      </w:r>
    </w:p>
    <w:p>
      <w:pPr>
        <w:pStyle w:val="Heading2"/>
      </w:pPr>
      <w:bookmarkStart w:id="43" w:name="etap-4-streaming-zdarzeń-kafka-dashboard"/>
      <w:r>
        <w:t xml:space="preserve">Etap 4 — Streaming zdarzeń: Kafka + dashboard</w:t>
      </w:r>
      <w:bookmarkEnd w:id="43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system staje się event-driven i edge-to-cloud.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producer zdarzeń → Kafka (docker-compose), konsument agregujący,</w:t>
      </w:r>
      <w:r>
        <w:t xml:space="preserve"> </w:t>
      </w:r>
      <w:r>
        <w:t xml:space="preserve">zapis do bazy, prosty dashboard (metryki na żywo, alarmy).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wzorzec producer/consumer; projektowanie „schematu zdarzenia</w:t>
      </w:r>
      <w:r>
        <w:t xml:space="preserve">“</w:t>
      </w:r>
      <w:r>
        <w:t xml:space="preserve">; po co rozdziela się edge i cloud.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„Pipeline streamingowy zdarzeń (Kafka), architektura edge-to-cloud, dashboard real-time</w:t>
      </w:r>
      <w:r>
        <w:t xml:space="preserve">”</w:t>
      </w:r>
      <w:r>
        <w:t xml:space="preserve">.</w:t>
      </w:r>
    </w:p>
    <w:p>
      <w:pPr>
        <w:pStyle w:val="Heading2"/>
      </w:pPr>
      <w:bookmarkStart w:id="44" w:name="X60370b879877f578cc86e439a8384f8fa5031a9"/>
      <w:r>
        <w:t xml:space="preserve">Etap 5 — DeepStream (pipeline wideo high-throughput)</w:t>
      </w:r>
      <w:bookmarkEnd w:id="44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profesjonalny, wydajny pipeline wideo NVIDIA (wiele strumieni).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przeniesienie inferencji do DeepStream (dekod sprzętowy, batch, wiele kamer),</w:t>
      </w:r>
      <w:r>
        <w:t xml:space="preserve"> </w:t>
      </w:r>
      <w:r>
        <w:t xml:space="preserve">model z Etapu 3 jako engine TensorRT w DeepStream.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czym jest DeepStream i kiedy go używać zamiast „ręcznego" OpenCV; obsługa wielu źródeł.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bezpośrednie trafienie w wymóg „DeepStream / video analytics / high-throughput".</w:t>
      </w:r>
    </w:p>
    <w:p>
      <w:pPr>
        <w:pStyle w:val="Heading2"/>
      </w:pPr>
      <w:bookmarkStart w:id="45" w:name="X7cbe65ff6045f41d3f9630f7a879a5798c1162b"/>
      <w:r>
        <w:t xml:space="preserve">Etap 6 — Jetson (edge deployment na urządzeniu)</w:t>
      </w:r>
      <w:bookmarkEnd w:id="45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to samo, ale na realnym urządzeniu edge (po zakupie Jetson).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flash Jetsona (JetPack), przeniesienie kontenera/DeepStream, rekompilacja engine</w:t>
      </w:r>
      <w:r>
        <w:t xml:space="preserve"> </w:t>
      </w:r>
      <w:r>
        <w:t xml:space="preserve">TensorRT pod architekturę Jetsona, pomiar FPS/temperatury/poboru.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deployment na ARM/Jetson; różnice wydajności desktop vs edge; ograniczenia zasobów.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„Wdrożenie modelu na NVIDIA Jetson" — dokładnie to, czego szukają w ofertach.</w:t>
      </w:r>
    </w:p>
    <w:p>
      <w:pPr>
        <w:pStyle w:val="Heading2"/>
      </w:pPr>
      <w:bookmarkStart w:id="46" w:name="X113f58a173bc3482f49b4cdf83f888fa534d1df"/>
      <w:r>
        <w:t xml:space="preserve">Etap 7 — Integracja przemysłowa (PLC / czujniki)</w:t>
      </w:r>
      <w:bookmarkEnd w:id="46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zamknięcie pętli — wizja steruje/zgłasza do świata fizycznego.</w:t>
      </w:r>
      <w:r>
        <w:t xml:space="preserve"> </w:t>
      </w:r>
      <w:r>
        <w:rPr>
          <w:b/>
        </w:rPr>
        <w:t xml:space="preserve">Budujemy:</w:t>
      </w:r>
      <w:r>
        <w:t xml:space="preserve"> </w:t>
      </w:r>
      <w:r>
        <w:t xml:space="preserve">adapter zdarzeń → PLC (OPC UA lub Modbus TCP), np. sygnał „reject</w:t>
      </w:r>
      <w:r>
        <w:t xml:space="preserve">“</w:t>
      </w:r>
      <w:r>
        <w:t xml:space="preserve">;</w:t>
      </w:r>
      <w:r>
        <w:t xml:space="preserve"> </w:t>
      </w:r>
      <w:r>
        <w:t xml:space="preserve">opcjonalnie wejście z czujnika (trigger/synchronizacja z taśmą).</w:t>
      </w:r>
      <w:r>
        <w:t xml:space="preserve"> </w:t>
      </w:r>
      <w:r>
        <w:rPr>
          <w:b/>
        </w:rPr>
        <w:t xml:space="preserve">Umiesz:</w:t>
      </w:r>
      <w:r>
        <w:t xml:space="preserve"> </w:t>
      </w:r>
      <w:r>
        <w:t xml:space="preserve">połączyć CV z automatyką przemysłową — Twój backend PLC staje się atutem.</w:t>
      </w:r>
      <w:r>
        <w:t xml:space="preserve"> </w:t>
      </w:r>
      <w:r>
        <w:rPr>
          <w:b/>
        </w:rPr>
        <w:t xml:space="preserve">Do CV:</w:t>
      </w:r>
      <w:r>
        <w:t xml:space="preserve"> </w:t>
      </w:r>
      <w:r>
        <w:t xml:space="preserve">unikalny wyróżnik — „CV + PLC / OPC UA</w:t>
      </w:r>
      <w:r>
        <w:t xml:space="preserve">”</w:t>
      </w:r>
      <w:r>
        <w:t xml:space="preserve">, łączenie AI z realnym sterowaniem.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kolejność-vs-sprzęt"/>
      <w:r>
        <w:t xml:space="preserve">Kolejność vs sprzęt</w:t>
      </w:r>
      <w:bookmarkEnd w:id="4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Sprzęt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Inwestycja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p>
            <w:pPr>
              <w:pStyle w:val="Compact"/>
              <w:jc w:val="left"/>
            </w:pPr>
            <w:r>
              <w:t xml:space="preserve">Laptop z GPU NVIDIA</w:t>
            </w:r>
          </w:p>
        </w:tc>
        <w:tc>
          <w:p>
            <w:pPr>
              <w:pStyle w:val="Compact"/>
              <w:jc w:val="left"/>
            </w:pPr>
            <w:r>
              <w:t xml:space="preserve">brak (masz)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Laptop z GPU (DeepStream w Dockerze)</w:t>
            </w:r>
          </w:p>
        </w:tc>
        <w:tc>
          <w:p>
            <w:pPr>
              <w:pStyle w:val="Compact"/>
              <w:jc w:val="left"/>
            </w:pPr>
            <w:r>
              <w:t xml:space="preserve">brak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NVIDIA Jetson</w:t>
            </w:r>
          </w:p>
        </w:tc>
        <w:tc>
          <w:p>
            <w:pPr>
              <w:pStyle w:val="Compact"/>
              <w:jc w:val="left"/>
            </w:pPr>
            <w:r>
              <w:t xml:space="preserve">zakup po Etapie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PLC (masz) + ew. czujnik</w:t>
            </w:r>
          </w:p>
        </w:tc>
        <w:tc>
          <w:p>
            <w:pPr>
              <w:pStyle w:val="Compact"/>
              <w:jc w:val="left"/>
            </w:pPr>
            <w:r>
              <w:t xml:space="preserve">opcjonalna</w:t>
            </w:r>
          </w:p>
        </w:tc>
      </w:tr>
    </w:tbl>
    <w:p>
      <w:pPr>
        <w:pStyle w:val="BodyText"/>
      </w:pPr>
      <w:r>
        <w:rPr>
          <w:b/>
        </w:rPr>
        <w:t xml:space="preserve">Rekomendacja:</w:t>
      </w:r>
      <w:r>
        <w:t xml:space="preserve"> </w:t>
      </w:r>
      <w:r>
        <w:t xml:space="preserve">rób etapy po kolei. Po Etapie 4 masz już kompletny, imponujący projekt</w:t>
      </w:r>
      <w:r>
        <w:t xml:space="preserve"> </w:t>
      </w:r>
      <w:r>
        <w:t xml:space="preserve">do CV</w:t>
      </w:r>
      <w:r>
        <w:t xml:space="preserve"> </w:t>
      </w:r>
      <w:r>
        <w:rPr>
          <w:i/>
        </w:rPr>
        <w:t xml:space="preserve">bez</w:t>
      </w:r>
      <w:r>
        <w:t xml:space="preserve"> </w:t>
      </w:r>
      <w:r>
        <w:t xml:space="preserve">dodatkowych zakupów. Jetson (6) i PLC (7) to „wisienki", które go wyróżnią.</w:t>
      </w:r>
    </w:p>
    <w:p>
      <w:pPr>
        <w:pStyle w:val="Heading1"/>
      </w:pPr>
      <w:bookmarkStart w:id="48" w:name="stack-technologiczny-i-narzędzia"/>
      <w:r>
        <w:t xml:space="preserve">Stack technologiczny i narzędzia</w:t>
      </w:r>
      <w:bookmarkEnd w:id="48"/>
    </w:p>
    <w:p>
      <w:pPr>
        <w:pStyle w:val="FirstParagraph"/>
      </w:pPr>
      <w:r>
        <w:t xml:space="preserve">Dobór jest celowy:</w:t>
      </w:r>
      <w:r>
        <w:t xml:space="preserve"> </w:t>
      </w:r>
      <w:r>
        <w:rPr>
          <w:b/>
        </w:rPr>
        <w:t xml:space="preserve">każda technologia = wymóg z ofert pracy</w:t>
      </w:r>
      <w:r>
        <w:t xml:space="preserve">, nic „na zapas".</w:t>
      </w:r>
    </w:p>
    <w:p>
      <w:pPr>
        <w:pStyle w:val="Heading2"/>
      </w:pPr>
      <w:bookmarkStart w:id="49" w:name="rdzeń-wizji"/>
      <w:r>
        <w:t xml:space="preserve">Rdzeń wizji</w:t>
      </w:r>
      <w:bookmarkEnd w:id="49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Python</w:t>
      </w:r>
      <w:r>
        <w:t xml:space="preserve"> </w:t>
      </w:r>
      <w:r>
        <w:t xml:space="preserve">— język całego pipeline’u.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Ultralytics YOLO26</w:t>
      </w:r>
      <w:r>
        <w:t xml:space="preserve"> </w:t>
      </w:r>
      <w:r>
        <w:t xml:space="preserve">— najnowszy (styczeń 2026) model detekcji: NMS-free, end-to-end,</w:t>
      </w:r>
      <w:r>
        <w:t xml:space="preserve"> </w:t>
      </w:r>
      <w:r>
        <w:t xml:space="preserve">zoptymalizowany pod edge. Używamy do detekcji i dotrenowania na własnych danych.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OpenCV</w:t>
      </w:r>
      <w:r>
        <w:t xml:space="preserve"> </w:t>
      </w:r>
      <w:r>
        <w:t xml:space="preserve">— dekodowanie wideo, rysowanie nakładek (na starcie).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ByteTrack</w:t>
      </w:r>
      <w:r>
        <w:t xml:space="preserve"> </w:t>
      </w:r>
      <w:r>
        <w:t xml:space="preserve">— tracking wielu obiektów (trwałe ID między klatkami).</w:t>
      </w:r>
    </w:p>
    <w:p>
      <w:pPr>
        <w:pStyle w:val="Heading2"/>
      </w:pPr>
      <w:bookmarkStart w:id="50" w:name="trening-i-dane"/>
      <w:r>
        <w:t xml:space="preserve">Trening i dane</w:t>
      </w:r>
      <w:bookmarkEnd w:id="5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Roboflow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CVAT</w:t>
      </w:r>
      <w:r>
        <w:t xml:space="preserve"> </w:t>
      </w:r>
      <w:r>
        <w:t xml:space="preserve">— anotacja i zarządzanie zbiorem.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PyTorch (CUDA)</w:t>
      </w:r>
      <w:r>
        <w:t xml:space="preserve"> </w:t>
      </w:r>
      <w:r>
        <w:t xml:space="preserve">— backend treningu (idzie z Ultralytics).</w:t>
      </w:r>
    </w:p>
    <w:p>
      <w:pPr>
        <w:numPr>
          <w:ilvl w:val="0"/>
          <w:numId w:val="1007"/>
        </w:numPr>
        <w:pStyle w:val="Compact"/>
      </w:pPr>
      <w:r>
        <w:t xml:space="preserve">Metryki:</w:t>
      </w:r>
      <w:r>
        <w:t xml:space="preserve"> </w:t>
      </w:r>
      <w:r>
        <w:rPr>
          <w:b/>
        </w:rPr>
        <w:t xml:space="preserve">mAP</w:t>
      </w:r>
      <w:r>
        <w:t xml:space="preserve">, precision/recall, confusion matrix.</w:t>
      </w:r>
    </w:p>
    <w:p>
      <w:pPr>
        <w:pStyle w:val="Heading2"/>
      </w:pPr>
      <w:bookmarkStart w:id="51" w:name="optymalizacja-i-deployment"/>
      <w:r>
        <w:t xml:space="preserve">Optymalizacja i deployment</w:t>
      </w:r>
      <w:bookmarkEnd w:id="51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CUDA</w:t>
      </w:r>
      <w:r>
        <w:t xml:space="preserve"> </w:t>
      </w:r>
      <w:r>
        <w:t xml:space="preserve">— obliczenia na GPU NVIDIA (podstawa wszystkiego).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TensorRT</w:t>
      </w:r>
      <w:r>
        <w:t xml:space="preserve"> </w:t>
      </w:r>
      <w:r>
        <w:t xml:space="preserve">— przyspieszenie inferencji (FP16/INT8) na produkcji.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ONNX</w:t>
      </w:r>
      <w:r>
        <w:t xml:space="preserve"> </w:t>
      </w:r>
      <w:r>
        <w:t xml:space="preserve">— format pośredni w eksporcie</w:t>
      </w:r>
      <w:r>
        <w:t xml:space="preserve"> </w:t>
      </w:r>
      <w:r>
        <w:rPr>
          <w:rStyle w:val="VerbatimChar"/>
        </w:rPr>
        <w:t xml:space="preserve">YOLO26 → ONNX → TensorRT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Docker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--gpus all</w:t>
      </w:r>
      <w:r>
        <w:t xml:space="preserve">) — powtarzalne środowisko, wdrożenie w kontenerze.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NVIDIA DeepStream</w:t>
      </w:r>
      <w:r>
        <w:t xml:space="preserve"> </w:t>
      </w:r>
      <w:r>
        <w:t xml:space="preserve">— pipeline wideo high-throughput, wiele strumieni (Etap 5).</w:t>
      </w:r>
    </w:p>
    <w:p>
      <w:pPr>
        <w:pStyle w:val="Heading2"/>
      </w:pPr>
      <w:bookmarkStart w:id="52" w:name="streaming-i-chmura"/>
      <w:r>
        <w:t xml:space="preserve">Streaming i chmura</w:t>
      </w:r>
      <w:bookmarkEnd w:id="52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Apache Kafka</w:t>
      </w:r>
      <w:r>
        <w:t xml:space="preserve"> </w:t>
      </w:r>
      <w:r>
        <w:t xml:space="preserve">— broker zdarzeń (edge → cloud), wzorzec event-driven.</w:t>
      </w:r>
    </w:p>
    <w:p>
      <w:pPr>
        <w:numPr>
          <w:ilvl w:val="0"/>
          <w:numId w:val="1009"/>
        </w:numPr>
        <w:pStyle w:val="Compact"/>
      </w:pPr>
      <w:r>
        <w:t xml:space="preserve">Baza (np.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SQLite</w:t>
      </w:r>
      <w:r>
        <w:t xml:space="preserve"> </w:t>
      </w:r>
      <w:r>
        <w:t xml:space="preserve">na start) — składowanie metryk/zdarzeń.</w:t>
      </w:r>
    </w:p>
    <w:p>
      <w:pPr>
        <w:numPr>
          <w:ilvl w:val="0"/>
          <w:numId w:val="1009"/>
        </w:numPr>
        <w:pStyle w:val="Compact"/>
      </w:pPr>
      <w:r>
        <w:t xml:space="preserve">Dashboard — prosty (np.</w:t>
      </w:r>
      <w:r>
        <w:t xml:space="preserve"> </w:t>
      </w:r>
      <w:r>
        <w:rPr>
          <w:b/>
        </w:rPr>
        <w:t xml:space="preserve">Streamlit</w:t>
      </w:r>
      <w:r>
        <w:t xml:space="preserve"> </w:t>
      </w:r>
      <w:r>
        <w:t xml:space="preserve">lub lekki web) do metryk i alarmów na żywo.</w:t>
      </w:r>
    </w:p>
    <w:p>
      <w:pPr>
        <w:numPr>
          <w:ilvl w:val="0"/>
          <w:numId w:val="1009"/>
        </w:numPr>
        <w:pStyle w:val="Compact"/>
      </w:pPr>
      <w:r>
        <w:rPr>
          <w:i/>
        </w:rPr>
        <w:t xml:space="preserve">(Opcjonalnie później: Flink/Spark, jeśli chcesz mocniej pokazać przetwarzanie strumieni.)</w:t>
      </w:r>
    </w:p>
    <w:p>
      <w:pPr>
        <w:pStyle w:val="Heading2"/>
      </w:pPr>
      <w:bookmarkStart w:id="53" w:name="sprzęt-edge"/>
      <w:r>
        <w:t xml:space="preserve">Sprzęt edge</w:t>
      </w:r>
      <w:bookmarkEnd w:id="53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Laptop z GPU NVIDIA</w:t>
      </w:r>
      <w:r>
        <w:t xml:space="preserve"> </w:t>
      </w:r>
      <w:r>
        <w:t xml:space="preserve">— Etapy 0–5.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NVIDIA Jetson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JetPack</w:t>
      </w:r>
      <w:r>
        <w:t xml:space="preserve"> </w:t>
      </w:r>
      <w:r>
        <w:t xml:space="preserve">— Etap 6 (po zakupie).</w:t>
      </w:r>
    </w:p>
    <w:p>
      <w:pPr>
        <w:pStyle w:val="Heading2"/>
      </w:pPr>
      <w:bookmarkStart w:id="54" w:name="integracja-przemysłowa-etap-7"/>
      <w:r>
        <w:t xml:space="preserve">Integracja przemysłowa (Etap 7)</w:t>
      </w:r>
      <w:bookmarkEnd w:id="54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OPC UA</w:t>
      </w:r>
      <w:r>
        <w:t xml:space="preserve"> </w:t>
      </w:r>
      <w:r>
        <w:t xml:space="preserve">lub</w:t>
      </w:r>
      <w:r>
        <w:t xml:space="preserve"> </w:t>
      </w:r>
      <w:r>
        <w:rPr>
          <w:b/>
        </w:rPr>
        <w:t xml:space="preserve">Modbus TCP</w:t>
      </w:r>
      <w:r>
        <w:t xml:space="preserve"> </w:t>
      </w:r>
      <w:r>
        <w:t xml:space="preserve">— komunikacja z PLC.</w:t>
      </w:r>
    </w:p>
    <w:p>
      <w:pPr>
        <w:numPr>
          <w:ilvl w:val="0"/>
          <w:numId w:val="1011"/>
        </w:numPr>
        <w:pStyle w:val="Compact"/>
      </w:pPr>
      <w:r>
        <w:t xml:space="preserve">Twój istniejący</w:t>
      </w:r>
      <w:r>
        <w:t xml:space="preserve"> </w:t>
      </w:r>
      <w:r>
        <w:rPr>
          <w:b/>
        </w:rPr>
        <w:t xml:space="preserve">backend PLC</w:t>
      </w:r>
      <w:r>
        <w:t xml:space="preserve"> </w:t>
      </w:r>
      <w:r>
        <w:t xml:space="preserve">— jako odbiornik zdarzeń / sterowanie.</w:t>
      </w:r>
    </w:p>
    <w:p>
      <w:pPr>
        <w:pStyle w:val="Heading2"/>
      </w:pPr>
      <w:bookmarkStart w:id="55" w:name="platforma-mlops"/>
      <w:r>
        <w:t xml:space="preserve">Platforma MLOps</w:t>
      </w:r>
      <w:bookmarkEnd w:id="55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Ultralytics Platform</w:t>
      </w:r>
      <w:r>
        <w:t xml:space="preserve"> </w:t>
      </w:r>
      <w:r>
        <w:t xml:space="preserve">— chmurowe konto spięte z projektem: zarządzanie modelami,</w:t>
      </w:r>
      <w:r>
        <w:t xml:space="preserve"> </w:t>
      </w:r>
      <w:r>
        <w:t xml:space="preserve">anotacja danych,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(mamy kredyt), eksport i deployment. Integrujemy</w:t>
      </w:r>
      <w:r>
        <w:t xml:space="preserve"> </w:t>
      </w:r>
      <w:r>
        <w:t xml:space="preserve">już w Etapie 0; pełne wykorzystanie w Fazie B (trening własnego modelu).</w:t>
      </w:r>
    </w:p>
    <w:p>
      <w:pPr>
        <w:pStyle w:val="Heading2"/>
      </w:pPr>
      <w:bookmarkStart w:id="56" w:name="narzędzia-pracy"/>
      <w:r>
        <w:t xml:space="preserve">Narzędzia pracy</w:t>
      </w:r>
      <w:bookmarkEnd w:id="56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Git + GitHub</w:t>
      </w:r>
      <w:r>
        <w:t xml:space="preserve"> </w:t>
      </w:r>
      <w:r>
        <w:t xml:space="preserve">— wersjonowanie kodu i dokumentacji, portfolio.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Markdown</w:t>
      </w:r>
      <w:r>
        <w:t xml:space="preserve"> </w:t>
      </w:r>
      <w:r>
        <w:t xml:space="preserve">— dokumentacja prowadzona na bieżąco w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docker-compose</w:t>
      </w:r>
      <w:r>
        <w:t xml:space="preserve"> </w:t>
      </w:r>
      <w:r>
        <w:t xml:space="preserve">— lokalne postawienie Kafki + bazy + dashboardu.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czego-świadomie-nie-robimy-na-starcie"/>
      <w:r>
        <w:t xml:space="preserve">Czego świadomie NIE robimy na starcie</w:t>
      </w:r>
      <w:bookmarkEnd w:id="57"/>
    </w:p>
    <w:p>
      <w:pPr>
        <w:numPr>
          <w:ilvl w:val="0"/>
          <w:numId w:val="1014"/>
        </w:numPr>
        <w:pStyle w:val="Compact"/>
      </w:pPr>
      <w:r>
        <w:t xml:space="preserve">Nie zaczynamy od Jetsona (najpierw laptop — taniej i szybciej iterować).</w:t>
      </w:r>
    </w:p>
    <w:p>
      <w:pPr>
        <w:numPr>
          <w:ilvl w:val="0"/>
          <w:numId w:val="1014"/>
        </w:numPr>
        <w:pStyle w:val="Compact"/>
      </w:pPr>
      <w:r>
        <w:t xml:space="preserve">Nie zaczynamy od DeepStream (najpierw prosty OpenCV — łatwiej zrozumieć i debugować).</w:t>
      </w:r>
    </w:p>
    <w:p>
      <w:pPr>
        <w:numPr>
          <w:ilvl w:val="0"/>
          <w:numId w:val="1014"/>
        </w:numPr>
        <w:pStyle w:val="Compact"/>
      </w:pPr>
      <w:r>
        <w:t xml:space="preserve">Nie optymalizujemy przed działającym MVP (TensorRT dopiero w Etapie 3).</w:t>
      </w:r>
    </w:p>
    <w:p>
      <w:pPr>
        <w:numPr>
          <w:ilvl w:val="0"/>
          <w:numId w:val="1014"/>
        </w:numPr>
        <w:pStyle w:val="Compact"/>
      </w:pPr>
      <w:r>
        <w:t xml:space="preserve">Nie dokładamy Flink/Spark, dopóki Kafka nie działa i nie jest zrozumiała.</w:t>
      </w:r>
    </w:p>
    <w:p>
      <w:pPr>
        <w:pStyle w:val="Heading1"/>
      </w:pPr>
      <w:bookmarkStart w:id="58" w:name="docelowa-struktura-repo"/>
      <w:r>
        <w:t xml:space="preserve">Docelowa struktura repo</w:t>
      </w:r>
      <w:bookmarkEnd w:id="58"/>
    </w:p>
    <w:p>
      <w:pPr>
        <w:pStyle w:val="FirstParagraph"/>
      </w:pPr>
      <w:r>
        <w:t xml:space="preserve">Budujemy ją stopniowo — katalog pojawia się dopiero, gdy dochodzimy do jego etapu.</w:t>
      </w:r>
      <w:r>
        <w:t xml:space="preserve"> </w:t>
      </w:r>
      <w:r>
        <w:t xml:space="preserve">Poniżej stan docelowy (po Etapie ~4), żebyś widział, dokąd zmierzamy.</w:t>
      </w:r>
    </w:p>
    <w:p>
      <w:pPr>
        <w:pStyle w:val="SourceCode"/>
      </w:pPr>
      <w:r>
        <w:rPr>
          <w:rStyle w:val="VerbatimChar"/>
        </w:rPr>
        <w:t xml:space="preserve">Computer_vision_project/</w:t>
      </w:r>
      <w:r>
        <w:br/>
      </w:r>
      <w:r>
        <w:rPr>
          <w:rStyle w:val="VerbatimChar"/>
        </w:rPr>
        <w:t xml:space="preserve">├── README.md                  # opis projektu (jest)</w:t>
      </w:r>
      <w:r>
        <w:br/>
      </w:r>
      <w:r>
        <w:rPr>
          <w:rStyle w:val="VerbatimChar"/>
        </w:rPr>
        <w:t xml:space="preserve">├── docs/                      # dokumentacja na bieżąco (jest)</w:t>
      </w:r>
      <w:r>
        <w:br/>
      </w:r>
      <w:r>
        <w:rPr>
          <w:rStyle w:val="VerbatimChar"/>
        </w:rPr>
        <w:t xml:space="preserve">│   ├── 01_architektura.md</w:t>
      </w:r>
      <w:r>
        <w:br/>
      </w:r>
      <w:r>
        <w:rPr>
          <w:rStyle w:val="VerbatimChar"/>
        </w:rPr>
        <w:t xml:space="preserve">│   ├── 02_roadmap.md</w:t>
      </w:r>
      <w:r>
        <w:br/>
      </w:r>
      <w:r>
        <w:rPr>
          <w:rStyle w:val="VerbatimChar"/>
        </w:rPr>
        <w:t xml:space="preserve">│   ├── 03_stack_i_narzedzia.md</w:t>
      </w:r>
      <w:r>
        <w:br/>
      </w:r>
      <w:r>
        <w:rPr>
          <w:rStyle w:val="VerbatimChar"/>
        </w:rPr>
        <w:t xml:space="preserve">│   ├── 04_struktura_repo.md</w:t>
      </w:r>
      <w:r>
        <w:br/>
      </w:r>
      <w:r>
        <w:rPr>
          <w:rStyle w:val="VerbatimChar"/>
        </w:rPr>
        <w:t xml:space="preserve">│   ├── 05_projekt1_plan.md</w:t>
      </w:r>
      <w:r>
        <w:br/>
      </w:r>
      <w:r>
        <w:rPr>
          <w:rStyle w:val="VerbatimChar"/>
        </w:rPr>
        <w:t xml:space="preserve">│   └── instrukcja.md          # komendy krok po kroku (hands-on) z wyjaśnieniami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                       # kod źródłowy</w:t>
      </w:r>
      <w:r>
        <w:br/>
      </w:r>
      <w:r>
        <w:rPr>
          <w:rStyle w:val="VerbatimChar"/>
        </w:rPr>
        <w:t xml:space="preserve">│   ├── ingest/                # wczytywanie wideo (plik/USB/RTSP)</w:t>
      </w:r>
      <w:r>
        <w:br/>
      </w:r>
      <w:r>
        <w:rPr>
          <w:rStyle w:val="VerbatimChar"/>
        </w:rPr>
        <w:t xml:space="preserve">│   ├── detection/             # wrapper na YOLO26 (inferencja)</w:t>
      </w:r>
      <w:r>
        <w:br/>
      </w:r>
      <w:r>
        <w:rPr>
          <w:rStyle w:val="VerbatimChar"/>
        </w:rPr>
        <w:t xml:space="preserve">│   ├── tracking/              # ByteTrack</w:t>
      </w:r>
      <w:r>
        <w:br/>
      </w:r>
      <w:r>
        <w:rPr>
          <w:rStyle w:val="VerbatimChar"/>
        </w:rPr>
        <w:t xml:space="preserve">│   ├── logic/                 # reguły: liczenie, strefy, defekty → zdarzenia</w:t>
      </w:r>
      <w:r>
        <w:br/>
      </w:r>
      <w:r>
        <w:rPr>
          <w:rStyle w:val="VerbatimChar"/>
        </w:rPr>
        <w:t xml:space="preserve">│   ├── streaming/             # producer/consumer Kafka</w:t>
      </w:r>
      <w:r>
        <w:br/>
      </w:r>
      <w:r>
        <w:rPr>
          <w:rStyle w:val="VerbatimChar"/>
        </w:rPr>
        <w:t xml:space="preserve">│   └── app.py                 # spięcie pipeline'u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training/                  # trening modelu (Etap 2)</w:t>
      </w:r>
      <w:r>
        <w:br/>
      </w:r>
      <w:r>
        <w:rPr>
          <w:rStyle w:val="VerbatimChar"/>
        </w:rPr>
        <w:t xml:space="preserve">│   ├── data.yaml</w:t>
      </w:r>
      <w:r>
        <w:br/>
      </w:r>
      <w:r>
        <w:rPr>
          <w:rStyle w:val="VerbatimChar"/>
        </w:rPr>
        <w:t xml:space="preserve">│   ├── train.py</w:t>
      </w:r>
      <w:r>
        <w:br/>
      </w:r>
      <w:r>
        <w:rPr>
          <w:rStyle w:val="VerbatimChar"/>
        </w:rPr>
        <w:t xml:space="preserve">│   └── runs/                  # wyniki treningu (ignorowane w git)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                    # wagi i enginy (duże pliki → git-lfs lub ignore)</w:t>
      </w:r>
      <w:r>
        <w:br/>
      </w:r>
      <w:r>
        <w:rPr>
          <w:rStyle w:val="VerbatimChar"/>
        </w:rPr>
        <w:t xml:space="preserve">│   ├── yolo26.pt</w:t>
      </w:r>
      <w:r>
        <w:br/>
      </w:r>
      <w:r>
        <w:rPr>
          <w:rStyle w:val="VerbatimChar"/>
        </w:rPr>
        <w:t xml:space="preserve">│   └── yolo26_fp16.engine     # TensorRT (Etap 3)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deploy/</w:t>
      </w:r>
      <w:r>
        <w:br/>
      </w:r>
      <w:r>
        <w:rPr>
          <w:rStyle w:val="VerbatimChar"/>
        </w:rPr>
        <w:t xml:space="preserve">│   ├── Dockerfile</w:t>
      </w:r>
      <w:r>
        <w:br/>
      </w:r>
      <w:r>
        <w:rPr>
          <w:rStyle w:val="VerbatimChar"/>
        </w:rPr>
        <w:t xml:space="preserve">│   ├── docker-compose.yml     # Kafka + baza + dashboard</w:t>
      </w:r>
      <w:r>
        <w:br/>
      </w:r>
      <w:r>
        <w:rPr>
          <w:rStyle w:val="VerbatimChar"/>
        </w:rPr>
        <w:t xml:space="preserve">│   └── deepstream/            # konfiguracja DeepStream (Etap 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dashboard/                 # wizualizacja metryk (Etap 4)</w:t>
      </w:r>
      <w:r>
        <w:br/>
      </w:r>
      <w:r>
        <w:rPr>
          <w:rStyle w:val="VerbatimChar"/>
        </w:rPr>
        <w:t xml:space="preserve">├── data/                      # próbki wideo do testów (małe; duże → ignore)</w:t>
      </w:r>
      <w:r>
        <w:br/>
      </w:r>
      <w:r>
        <w:rPr>
          <w:rStyle w:val="VerbatimChar"/>
        </w:rPr>
        <w:t xml:space="preserve">├── tests/                     # testy jednostkowe kluczowej logiki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└── .env.example               # konfiguracja (ścieżki, adres Kafki) bez sekretów</w:t>
      </w:r>
    </w:p>
    <w:p>
      <w:pPr>
        <w:pStyle w:val="Heading2"/>
      </w:pPr>
      <w:bookmarkStart w:id="59" w:name="zasady-porządku"/>
      <w:r>
        <w:t xml:space="preserve">Zasady porządku</w:t>
      </w:r>
      <w:bookmarkEnd w:id="59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Rozdzielone moduły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</w:t>
      </w:r>
      <w:r>
        <w:t xml:space="preserve">) — łatwo testować i podmieniać.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Duże pliki poza gitem</w:t>
      </w:r>
      <w:r>
        <w:t xml:space="preserve"> </w:t>
      </w:r>
      <w:r>
        <w:t xml:space="preserve">— wideo, wagi, enginy przez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(ew. git-lfs).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/>
        </w:rPr>
        <w:t xml:space="preserve">docs/instrukcja.md</w:t>
      </w:r>
      <w:r>
        <w:t xml:space="preserve"> </w:t>
      </w:r>
      <w:r>
        <w:t xml:space="preserve">— komendy krok po kroku na bieżąco; gotowy materiał do sekcji „Setup" i dowód procesu przy rekrutacji.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/>
        </w:rPr>
        <w:t xml:space="preserve">.env.example</w:t>
      </w:r>
      <w:r>
        <w:t xml:space="preserve"> </w:t>
      </w:r>
      <w:r>
        <w:t xml:space="preserve">zamiast twardych ścieżek — profesjonalny standard, żadnych sekretów w repo.</w:t>
      </w:r>
    </w:p>
    <w:p>
      <w:pPr>
        <w:pStyle w:val="Heading1"/>
      </w:pPr>
      <w:bookmarkStart w:id="60" w:name="X3963041f104ef35b2689418d9e2d63b80823eb5"/>
      <w:r>
        <w:t xml:space="preserve">Projekt 1 — Licznik ludzi i pojazdów (Faza A)</w:t>
      </w:r>
      <w:bookmarkEnd w:id="60"/>
    </w:p>
    <w:p>
      <w:pPr>
        <w:pStyle w:val="FirstParagraph"/>
      </w:pPr>
      <w:r>
        <w:rPr>
          <w:b/>
        </w:rPr>
        <w:t xml:space="preserve">Cel:</w:t>
      </w:r>
      <w:r>
        <w:t xml:space="preserve"> </w:t>
      </w:r>
      <w:r>
        <w:t xml:space="preserve">zbudować działający system, który w czasie rzeczywistym wykrywa obiekty,</w:t>
      </w:r>
      <w:r>
        <w:t xml:space="preserve"> </w:t>
      </w:r>
      <w:r>
        <w:t xml:space="preserve">śledzi je (trwałe ID) i zlicza ich przekroczenia przez wirtualną linię — na kamerce</w:t>
      </w:r>
      <w:r>
        <w:t xml:space="preserve"> </w:t>
      </w:r>
      <w:r>
        <w:t xml:space="preserve">(ludzie) i na gotowym klipie drogowym (pojazdy).</w:t>
      </w:r>
    </w:p>
    <w:p>
      <w:pPr>
        <w:pStyle w:val="BodyText"/>
      </w:pPr>
      <w:r>
        <w:t xml:space="preserve">Używamy</w:t>
      </w:r>
      <w:r>
        <w:t xml:space="preserve"> </w:t>
      </w:r>
      <w:r>
        <w:rPr>
          <w:b/>
        </w:rPr>
        <w:t xml:space="preserve">gotowego</w:t>
      </w:r>
      <w:r>
        <w:t xml:space="preserve"> </w:t>
      </w:r>
      <w:r>
        <w:t xml:space="preserve">modelu YOLO26 (klasy COCO: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bus</w:t>
      </w:r>
      <w:r>
        <w:t xml:space="preserve">,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),</w:t>
      </w:r>
      <w:r>
        <w:t xml:space="preserve"> </w:t>
      </w:r>
      <w:r>
        <w:t xml:space="preserve">więc</w:t>
      </w:r>
      <w:r>
        <w:t xml:space="preserve"> </w:t>
      </w:r>
      <w:r>
        <w:rPr>
          <w:b/>
        </w:rPr>
        <w:t xml:space="preserve">nie zbieramy własnych danych</w:t>
      </w:r>
      <w:r>
        <w:t xml:space="preserve"> </w:t>
      </w:r>
      <w:r>
        <w:t xml:space="preserve">— pełny cykl treningu przyjdzie w Fazie B.</w:t>
      </w:r>
    </w:p>
    <w:p>
      <w:pPr>
        <w:pStyle w:val="BodyText"/>
      </w:pPr>
      <w:r>
        <w:t xml:space="preserve">Projekt 1 =</w:t>
      </w:r>
      <w:r>
        <w:t xml:space="preserve"> </w:t>
      </w:r>
      <w:r>
        <w:rPr>
          <w:b/>
        </w:rPr>
        <w:t xml:space="preserve">Etap 0 + Etap 1</w:t>
      </w:r>
      <w:r>
        <w:t xml:space="preserve"> </w:t>
      </w:r>
      <w:r>
        <w:t xml:space="preserve">z roadmapy.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jak-pracujemy-ważne"/>
      <w:r>
        <w:t xml:space="preserve">Jak pracujemy (ważne)</w:t>
      </w:r>
      <w:bookmarkEnd w:id="61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Krok po kroku, Ty piszesz kod.</w:t>
      </w:r>
      <w:r>
        <w:t xml:space="preserve"> </w:t>
      </w:r>
      <w:r>
        <w:t xml:space="preserve">Ja podaję cel kroku, minimalny fragment i wyjaśnienie</w:t>
      </w:r>
      <w:r>
        <w:t xml:space="preserve"> </w:t>
      </w:r>
      <w:r>
        <w:rPr>
          <w:i/>
        </w:rPr>
        <w:t xml:space="preserve">dlaczego</w:t>
      </w:r>
      <w:r>
        <w:t xml:space="preserve">. Ty wpisujesz, uruchamiasz, mówisz co widzisz — dopiero potem następny krok.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Nic nie idzie dalej bez działającego checkpointu.</w:t>
      </w:r>
      <w:r>
        <w:t xml:space="preserve"> </w:t>
      </w:r>
      <w:r>
        <w:t xml:space="preserve">Każdy krok kończy się „sprawdź, że X".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Commit po każdym kroku</w:t>
      </w:r>
      <w:r>
        <w:t xml:space="preserve"> </w:t>
      </w:r>
      <w:r>
        <w:t xml:space="preserve">(Git) — historia = dowód procesu do portfolio.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Konkretne komendy</w:t>
      </w:r>
      <w:r>
        <w:t xml:space="preserve"> </w:t>
      </w:r>
      <w:r>
        <w:t xml:space="preserve">zapisujemy na bieżąco w</w:t>
      </w:r>
      <w:r>
        <w:t xml:space="preserve"> </w:t>
      </w:r>
      <w:hyperlink r:id="rId62">
        <w:r>
          <w:rPr>
            <w:rStyle w:val="VerbatimChar"/>
          </w:rPr>
          <w:t xml:space="preserve">instrukcja.md</w:t>
        </w:r>
      </w:hyperlink>
      <w:r>
        <w:t xml:space="preserve">.</w:t>
      </w:r>
    </w:p>
    <w:p>
      <w:pPr>
        <w:pStyle w:val="Heading3"/>
      </w:pPr>
      <w:bookmarkStart w:id="63" w:name="legenda-kroków"/>
      <w:r>
        <w:t xml:space="preserve">Legenda kroków</w:t>
      </w:r>
      <w:bookmarkEnd w:id="63"/>
    </w:p>
    <w:p>
      <w:pPr>
        <w:pStyle w:val="FirstParagraph"/>
      </w:pPr>
      <w:r>
        <w:t xml:space="preserve">Każdy krok opisany jest czterema polami: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Co robimy</w:t>
      </w:r>
      <w:r>
        <w:t xml:space="preserve"> </w:t>
      </w:r>
      <w:r>
        <w:t xml:space="preserve">— konkretne zadanie.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Stack</w:t>
      </w:r>
      <w:r>
        <w:t xml:space="preserve"> </w:t>
      </w:r>
      <w:r>
        <w:t xml:space="preserve">— jakiej technologii używamy.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Uczysz się</w:t>
      </w:r>
      <w:r>
        <w:t xml:space="preserve"> </w:t>
      </w:r>
      <w:r>
        <w:t xml:space="preserve">— co konkretnie wyniesiesz.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Platforma</w:t>
      </w:r>
      <w:r>
        <w:t xml:space="preserve"> </w:t>
      </w:r>
      <w:r>
        <w:t xml:space="preserve">— rola platformy Ultralytics (jeśli dotyczy).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Checkpoint</w:t>
      </w:r>
      <w:r>
        <w:t xml:space="preserve"> </w:t>
      </w:r>
      <w:r>
        <w:t xml:space="preserve">— jak potwierdzić, że działa.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etap-0-środowisko-pierwsza-detekcja-1"/>
      <w:r>
        <w:t xml:space="preserve">Etap 0 — Środowisko + pierwsza detekcja</w:t>
      </w:r>
      <w:bookmarkEnd w:id="64"/>
    </w:p>
    <w:p>
      <w:pPr>
        <w:pStyle w:val="Heading3"/>
      </w:pPr>
      <w:bookmarkStart w:id="65" w:name="krok-0.1-repo-i-konto"/>
      <w:r>
        <w:t xml:space="preserve">Krok 0.1 — Repo i konto</w:t>
      </w:r>
      <w:bookmarkEnd w:id="65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zakładamy repozytorium na GitHub, klonujemy lokalnie, wrzucamy dotychczasowe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Git, GitHub.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wersjonowanie projektu od zera; struktura repo.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upewniamy się, że jesteś zalogowany na platformie Ultralytics (masz konto Free).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repo widoczne na GitHub z dokumentacją.</w:t>
      </w:r>
    </w:p>
    <w:p>
      <w:pPr>
        <w:pStyle w:val="Heading3"/>
      </w:pPr>
      <w:bookmarkStart w:id="66" w:name="krok-0.2-środowisko-pythona"/>
      <w:r>
        <w:t xml:space="preserve">Krok 0.2 — Środowisko Pythona</w:t>
      </w:r>
      <w:bookmarkEnd w:id="66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tworzymy środowisko wirtualne (</w:t>
      </w:r>
      <w:r>
        <w:rPr>
          <w:rStyle w:val="VerbatimChar"/>
        </w:rPr>
        <w:t xml:space="preserve">venv</w:t>
      </w:r>
      <w:r>
        <w:t xml:space="preserve"> </w:t>
      </w:r>
      <w:r>
        <w:t xml:space="preserve">lub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), aktywujemy, instalujemy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Python, venv/conda, pip.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izolacja zależności; dlaczego nie instalujemy globalnie.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pip show ultralytics</w:t>
      </w:r>
      <w:r>
        <w:t xml:space="preserve"> </w:t>
      </w:r>
      <w:r>
        <w:t xml:space="preserve">pokazuje wersję;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działa w terminalu.</w:t>
      </w:r>
    </w:p>
    <w:p>
      <w:pPr>
        <w:pStyle w:val="Heading3"/>
      </w:pPr>
      <w:bookmarkStart w:id="67" w:name="krok-0.3-gpu-i-cuda"/>
      <w:r>
        <w:t xml:space="preserve">Krok 0.3 — GPU i CUDA</w:t>
      </w:r>
      <w:bookmarkEnd w:id="67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sprawdzamy, czy PyTorch widzi kartę:</w:t>
      </w:r>
      <w:r>
        <w:t xml:space="preserve"> </w:t>
      </w:r>
      <w:r>
        <w:rPr>
          <w:rStyle w:val="VerbatimChar"/>
        </w:rPr>
        <w:t xml:space="preserve">torch.cuda.is_available()</w:t>
      </w:r>
      <w:r>
        <w:t xml:space="preserve">. Jeśli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instalujemy build PyTorch pod CUDA.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NVIDIA CUDA, PyTorch.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CPU vs GPU w inferencji; jak potwierdzić, że liczysz na karcie.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t xml:space="preserve">pokazuje proces przy uruchomieniu modelu.</w:t>
      </w:r>
    </w:p>
    <w:p>
      <w:pPr>
        <w:pStyle w:val="Heading3"/>
      </w:pPr>
      <w:bookmarkStart w:id="68" w:name="X069a01421ecaeb61b3755556a0039a2b68a72e2"/>
      <w:r>
        <w:t xml:space="preserve">Krok 0.4 — Połączenie z platformą Ultralytics</w:t>
      </w:r>
      <w:bookmarkEnd w:id="68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pobieramy klucz API z ustawień platformy i logujemy się z poziomu pakietu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 żeby lokalny kod „widział" konto (modele, eksporty).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Platform (API key), Ultralytics SDK.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lokalny projekt spina się z chmurową platformą MLOps.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Platforma:</w:t>
      </w:r>
      <w:r>
        <w:t xml:space="preserve"> </w:t>
      </w:r>
      <w:r>
        <w:t xml:space="preserve">to jest moment integracji — od teraz modele i eksporty możemy śledzić w koncie.</w:t>
      </w:r>
      <w:r>
        <w:t xml:space="preserve"> </w:t>
      </w:r>
      <w:r>
        <w:rPr>
          <w:i/>
        </w:rPr>
        <w:t xml:space="preserve">(Dokładną komendę logowania potwierdzimy na żywo w aplikacji — API bywa aktualizowane.)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bez błędu; lokalnie widać listę Twoich modeli z platformy.</w:t>
      </w:r>
    </w:p>
    <w:p>
      <w:pPr>
        <w:pStyle w:val="Heading3"/>
      </w:pPr>
      <w:bookmarkStart w:id="69" w:name="krok-0.5-pierwsza-detekcja"/>
      <w:r>
        <w:t xml:space="preserve">Krok 0.5 — Pierwsza detekcja</w:t>
      </w:r>
      <w:bookmarkEnd w:id="69"/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ładujemy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, puszczamy na jednym zdjęciu, potem na kamerce (</w:t>
      </w:r>
      <w:r>
        <w:rPr>
          <w:rStyle w:val="VerbatimChar"/>
        </w:rPr>
        <w:t xml:space="preserve">source=0</w:t>
      </w:r>
      <w:r>
        <w:t xml:space="preserve">), oglądamy ramki.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 YOLO26, inferencja.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struktura wyniku detekcji (ramki, klasy, pewność); uruchomienie modelu na obrazie i na strumieniu.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 obrazie z kamerki widać ramki z etykietami (np.</w:t>
      </w:r>
      <w:r>
        <w:t xml:space="preserve"> </w:t>
      </w:r>
      <w:r>
        <w:rPr>
          <w:rStyle w:val="VerbatimChar"/>
        </w:rPr>
        <w:t xml:space="preserve">person 0.91</w:t>
      </w:r>
      <w:r>
        <w:t xml:space="preserve">), liczone na GPU.</w:t>
      </w:r>
    </w:p>
    <w:p>
      <w:pPr>
        <w:pStyle w:val="FirstParagraph"/>
      </w:pPr>
      <w:r>
        <w:rPr>
          <w:b/>
        </w:rPr>
        <w:t xml:space="preserve">Koniec Etapu 0:</w:t>
      </w:r>
      <w:r>
        <w:t xml:space="preserve"> </w:t>
      </w:r>
      <w:r>
        <w:t xml:space="preserve">masz działające środowisko, GPU, połączenie z platformą i model wykrywający obiekty na żywo.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X310c8fadd934f2b56a7cbb0fda4e2ebc2fc5243"/>
      <w:r>
        <w:t xml:space="preserve">Etap 1 — Detekcja + tracking + zliczanie (rdzeń Projektu 1)</w:t>
      </w:r>
      <w:bookmarkEnd w:id="70"/>
    </w:p>
    <w:p>
      <w:pPr>
        <w:pStyle w:val="Heading3"/>
      </w:pPr>
      <w:bookmarkStart w:id="71" w:name="krok-1.1-źródła-wideo"/>
      <w:r>
        <w:t xml:space="preserve">Krok 1.1 — Źródła wideo</w:t>
      </w:r>
      <w:bookmarkEnd w:id="71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przygotowujemy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— kamerka do ludzi + pobrany publiczny klip drogowy do pojazdów. Zapisujemy 1–2 krótkie klipy jako stały benchmark.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OpenCV, pliki wideo.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różne źródła (kamera vs plik); po co stały zestaw testowy.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oba źródła odtwarzają się w oknie podglądu.</w:t>
      </w:r>
    </w:p>
    <w:p>
      <w:pPr>
        <w:pStyle w:val="Heading3"/>
      </w:pPr>
      <w:bookmarkStart w:id="72" w:name="krok-1.2-tracking-bytetrack"/>
      <w:r>
        <w:t xml:space="preserve">Krok 1.2 — Tracking (ByteTrack)</w:t>
      </w:r>
      <w:bookmarkEnd w:id="72"/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zamieniamy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z trackerem ByteTrack (</w:t>
      </w:r>
      <w:r>
        <w:rPr>
          <w:rStyle w:val="VerbatimChar"/>
        </w:rPr>
        <w:t xml:space="preserve">persist=True</w:t>
      </w:r>
      <w:r>
        <w:t xml:space="preserve">), oglądamy trwałe ID nad obiektami.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Ultralytics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, ByteTrack.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różnica detekcja vs tracking; czym jest ID ścieżki i po co.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ten sam człowiek/samochód ma stałe ID między klatkami.</w:t>
      </w:r>
    </w:p>
    <w:p>
      <w:pPr>
        <w:pStyle w:val="Heading3"/>
      </w:pPr>
      <w:bookmarkStart w:id="73" w:name="krok-1.3-wirtualna-linia-i-licznik"/>
      <w:r>
        <w:t xml:space="preserve">Krok 1.3 — Wirtualna linia i licznik</w:t>
      </w:r>
      <w:bookmarkEnd w:id="73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definiujemy linię w kadrze; liczymy</w:t>
      </w:r>
      <w:r>
        <w:t xml:space="preserve"> </w:t>
      </w:r>
      <w:r>
        <w:rPr>
          <w:rStyle w:val="VerbatimChar"/>
        </w:rPr>
        <w:t xml:space="preserve">+1</w:t>
      </w:r>
      <w:r>
        <w:t xml:space="preserve">, gdy środek ścieżki ją przekroczy. Najpierw pokażemy to gotowym</w:t>
      </w:r>
      <w:r>
        <w:t xml:space="preserve"> </w:t>
      </w:r>
      <w:r>
        <w:rPr>
          <w:rStyle w:val="VerbatimChar"/>
        </w:rPr>
        <w:t xml:space="preserve">solutions.ObjectCounter</w:t>
      </w:r>
      <w:r>
        <w:t xml:space="preserve"> </w:t>
      </w:r>
      <w:r>
        <w:t xml:space="preserve">z Ultralytics (żeby zobaczyć efekt), potem</w:t>
      </w:r>
      <w:r>
        <w:t xml:space="preserve"> </w:t>
      </w:r>
      <w:r>
        <w:rPr>
          <w:b/>
        </w:rPr>
        <w:t xml:space="preserve">napiszemy własną logikę przecięcia</w:t>
      </w:r>
      <w:r>
        <w:t xml:space="preserve"> </w:t>
      </w:r>
      <w:r>
        <w:t xml:space="preserve">— żebyś rozumiał, co się dzieje.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geometria (przecięcie linii), Ultralytics Solutions.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logika zliczania bez podwójnego liczenia; kiedy użyć gotowca, a kiedy własnego kodu.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licznik rośnie dokładnie raz na obiekt przekraczający linię.</w:t>
      </w:r>
    </w:p>
    <w:p>
      <w:pPr>
        <w:pStyle w:val="Heading3"/>
      </w:pPr>
      <w:bookmarkStart w:id="74" w:name="krok-1.4-filtr-klas-i-kierunek"/>
      <w:r>
        <w:t xml:space="preserve">Krok 1.4 — Filtr klas i kierunek</w:t>
      </w:r>
      <w:bookmarkEnd w:id="74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liczymy tylko wybrane klasy (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albo pojazdy) i rozdzielamy kierunek (w górę/w dół).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filtrowanie klas COCO.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mapowanie ID klas; liczenie kierunkowe (wejścia/wyjścia).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osobne liczniki „in" i „out" zgadzają się z tym, co widać.</w:t>
      </w:r>
    </w:p>
    <w:p>
      <w:pPr>
        <w:pStyle w:val="Heading3"/>
      </w:pPr>
      <w:bookmarkStart w:id="75" w:name="krok-1.5-nakładka-i-fps"/>
      <w:r>
        <w:t xml:space="preserve">Krok 1.5 — Nakładka i FPS</w:t>
      </w:r>
      <w:bookmarkEnd w:id="75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rysujemy na obrazie liczniki i FPS; zapisujemy wynikowe wideo do pliku.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OpenCV (rysowanie, zapis), pomiar FPS.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jak mierzyć wydajność; przygotowanie materiału demo (GIF do README).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nagrany klip z widocznym licznikiem i FPS.</w:t>
      </w:r>
    </w:p>
    <w:p>
      <w:pPr>
        <w:pStyle w:val="Heading3"/>
      </w:pPr>
      <w:bookmarkStart w:id="76" w:name="krok-1.6-refaktor-do-modułów"/>
      <w:r>
        <w:t xml:space="preserve">Krok 1.6 — Refaktor do modułów</w:t>
      </w:r>
      <w:bookmarkEnd w:id="76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Co robimy:</w:t>
      </w:r>
      <w:r>
        <w:t xml:space="preserve"> </w:t>
      </w:r>
      <w:r>
        <w:t xml:space="preserve">rozbijamy skrypt na</w:t>
      </w:r>
      <w:r>
        <w:t xml:space="preserve"> </w:t>
      </w:r>
      <w:r>
        <w:rPr>
          <w:rStyle w:val="VerbatimChar"/>
        </w:rPr>
        <w:t xml:space="preserve">src/ingest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src/logic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src/app.py</w:t>
      </w:r>
      <w:r>
        <w:t xml:space="preserve"> </w:t>
      </w:r>
      <w:r>
        <w:t xml:space="preserve">(zgodnie ze strukturą repo).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Stack:</w:t>
      </w:r>
      <w:r>
        <w:t xml:space="preserve"> </w:t>
      </w:r>
      <w:r>
        <w:t xml:space="preserve">czysty kod, podział odpowiedzialności.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Uczysz się:</w:t>
      </w:r>
      <w:r>
        <w:t xml:space="preserve"> </w:t>
      </w:r>
      <w:r>
        <w:t xml:space="preserve">projektowanie tak, by dało się podmienić obiekt (przygotowanie pod Fazę B).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python src/app.py --source ...</w:t>
      </w:r>
      <w:r>
        <w:t xml:space="preserve"> </w:t>
      </w:r>
      <w:r>
        <w:t xml:space="preserve">działa jak wcześniej, ale kod jest modularny; commit.</w:t>
      </w:r>
    </w:p>
    <w:p>
      <w:pPr>
        <w:pStyle w:val="FirstParagraph"/>
      </w:pPr>
      <w:r>
        <w:rPr>
          <w:b/>
        </w:rPr>
        <w:t xml:space="preserve">Koniec Etapu 1 = koniec Projektu 1:</w:t>
      </w:r>
      <w:r>
        <w:t xml:space="preserve"> </w:t>
      </w:r>
      <w:r>
        <w:t xml:space="preserve">działający, modularny licznik ludzi i pojazdów, nagrane demo, wszystko w repo na GitHub.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7" w:name="rola-platformy-ultralytics-w-projekcie-1"/>
      <w:r>
        <w:t xml:space="preserve">Rola platformy Ultralytics w Projekcie 1</w:t>
      </w:r>
      <w:bookmarkEnd w:id="77"/>
    </w:p>
    <w:p>
      <w:pPr>
        <w:pStyle w:val="FirstParagraph"/>
      </w:pPr>
      <w:r>
        <w:t xml:space="preserve">W Fazie A (gotowy model) platforma pełni rolę</w:t>
      </w:r>
      <w:r>
        <w:t xml:space="preserve"> </w:t>
      </w:r>
      <w:r>
        <w:rPr>
          <w:b/>
        </w:rPr>
        <w:t xml:space="preserve">lekką, ale realną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Rejestr modeli i eksportów</w:t>
      </w:r>
      <w:r>
        <w:t xml:space="preserve"> </w:t>
      </w:r>
      <w:r>
        <w:t xml:space="preserve">— logujemy używany model i (później) eksporty, żeby ćwiczyć przepływ MLOps.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Explore / datasety</w:t>
      </w:r>
      <w:r>
        <w:t xml:space="preserve"> </w:t>
      </w:r>
      <w:r>
        <w:t xml:space="preserve">— źródło gotowych zbiorów i podgląd danych.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Deployments</w:t>
      </w:r>
      <w:r>
        <w:t xml:space="preserve"> </w:t>
      </w:r>
      <w:r>
        <w:t xml:space="preserve">— miejsce, gdzie w kolejnych etapach pojawi się wdrożony model.</w:t>
      </w:r>
    </w:p>
    <w:p>
      <w:pPr>
        <w:pStyle w:val="FirstParagraph"/>
      </w:pPr>
      <w:r>
        <w:t xml:space="preserve">Platforma wchodzi</w:t>
      </w:r>
      <w:r>
        <w:t xml:space="preserve"> </w:t>
      </w:r>
      <w:r>
        <w:rPr>
          <w:b/>
        </w:rPr>
        <w:t xml:space="preserve">na pełną moc w Fazie B</w:t>
      </w:r>
      <w:r>
        <w:t xml:space="preserve"> </w:t>
      </w:r>
      <w:r>
        <w:t xml:space="preserve">(Etap 2), gdzie robimy: upload własnych danych →</w:t>
      </w:r>
      <w:r>
        <w:t xml:space="preserve"> </w:t>
      </w:r>
      <w:r>
        <w:t xml:space="preserve">anotacja →</w:t>
      </w:r>
      <w:r>
        <w:t xml:space="preserve"> </w:t>
      </w:r>
      <w:r>
        <w:rPr>
          <w:b/>
        </w:rPr>
        <w:t xml:space="preserve">trening w chmurze</w:t>
      </w:r>
      <w:r>
        <w:t xml:space="preserve"> </w:t>
      </w:r>
      <w:r>
        <w:t xml:space="preserve">(masz kredyt) → eksport modelu → deployment. Ten przepływ</w:t>
      </w:r>
      <w:r>
        <w:t xml:space="preserve"> </w:t>
      </w:r>
      <w:r>
        <w:t xml:space="preserve">masz już częściowo przećwiczony na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yolo26n-seg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X420be2c5434d90208aed7424f2fc4b2951f9317"/>
      <w:r>
        <w:t xml:space="preserve">Definicja ukończenia Projektu 1 (co masz do CV)</w:t>
      </w:r>
      <w:bookmarkEnd w:id="78"/>
    </w:p>
    <w:p>
      <w:pPr>
        <w:numPr>
          <w:ilvl w:val="0"/>
          <w:numId w:val="1030"/>
        </w:numPr>
        <w:pStyle w:val="Compact"/>
      </w:pPr>
      <w:r>
        <w:t xml:space="preserve">Repo na GitHub z czytelnym README i dokumentacją procesu.</w:t>
      </w:r>
    </w:p>
    <w:p>
      <w:pPr>
        <w:numPr>
          <w:ilvl w:val="0"/>
          <w:numId w:val="1030"/>
        </w:numPr>
        <w:pStyle w:val="Compact"/>
      </w:pPr>
      <w:r>
        <w:t xml:space="preserve">Działający licznik: ludzie (kamerka) + pojazdy (wideo), z trackingiem i FPS.</w:t>
      </w:r>
    </w:p>
    <w:p>
      <w:pPr>
        <w:numPr>
          <w:ilvl w:val="0"/>
          <w:numId w:val="1030"/>
        </w:numPr>
        <w:pStyle w:val="Compact"/>
      </w:pPr>
      <w:r>
        <w:t xml:space="preserve">Nagrane demo (GIF/wideo).</w:t>
      </w:r>
    </w:p>
    <w:p>
      <w:pPr>
        <w:numPr>
          <w:ilvl w:val="0"/>
          <w:numId w:val="1030"/>
        </w:numPr>
        <w:pStyle w:val="Compact"/>
      </w:pPr>
      <w:r>
        <w:t xml:space="preserve">Konto Ultralytics spięte z projektem.</w:t>
      </w:r>
    </w:p>
    <w:p>
      <w:pPr>
        <w:numPr>
          <w:ilvl w:val="0"/>
          <w:numId w:val="1030"/>
        </w:numPr>
        <w:pStyle w:val="Compact"/>
      </w:pPr>
      <w:r>
        <w:t xml:space="preserve">Zdanie do CV:</w:t>
      </w:r>
      <w:r>
        <w:t xml:space="preserve"> </w:t>
      </w:r>
      <w:r>
        <w:rPr>
          <w:i/>
        </w:rPr>
        <w:t xml:space="preserve">„Zbudowałem modularny pipeline detekcji + trackingu + zliczania w czasie</w:t>
      </w:r>
      <w:r>
        <w:rPr>
          <w:i/>
        </w:rPr>
        <w:t xml:space="preserve"> </w:t>
      </w:r>
      <w:r>
        <w:rPr>
          <w:i/>
        </w:rPr>
        <w:t xml:space="preserve">rzeczywistym (YOLO26, ByteTrack), uruchomiony na GPU, zintegrowany z platformą Ultralytics."</w:t>
      </w:r>
    </w:p>
    <w:p>
      <w:pPr>
        <w:pStyle w:val="Heading2"/>
      </w:pPr>
      <w:bookmarkStart w:id="79" w:name="co-dalej-faza-b-zapowiedź"/>
      <w:r>
        <w:t xml:space="preserve">Co dalej — Faza B (zapowiedź)</w:t>
      </w:r>
      <w:bookmarkEnd w:id="79"/>
    </w:p>
    <w:p>
      <w:pPr>
        <w:pStyle w:val="FirstParagraph"/>
      </w:pPr>
      <w:r>
        <w:t xml:space="preserve">Podmieniamy obiekt na przemysłowy (butelki/LEGO albo</w:t>
      </w:r>
      <w:r>
        <w:t xml:space="preserve"> </w:t>
      </w:r>
      <w:r>
        <w:rPr>
          <w:rStyle w:val="VerbatimChar"/>
        </w:rPr>
        <w:t xml:space="preserve">jumo devices</w:t>
      </w:r>
      <w:r>
        <w:t xml:space="preserve">), przechodzimy pełny</w:t>
      </w:r>
      <w:r>
        <w:t xml:space="preserve"> </w:t>
      </w:r>
      <w:r>
        <w:t xml:space="preserve">cykl treningu na platformie i optymalizację TensorRT. Szczegóły w</w:t>
      </w:r>
      <w:r>
        <w:t xml:space="preserve"> </w:t>
      </w:r>
      <w:hyperlink r:id="rId80">
        <w:r>
          <w:rPr>
            <w:rStyle w:val="Hyperlink"/>
          </w:rPr>
          <w:t xml:space="preserve">roadmapie</w:t>
        </w:r>
      </w:hyperlink>
      <w:r>
        <w:t xml:space="preserve">, Etap 2+.</w:t>
      </w:r>
    </w:p>
    <w:p>
      <w:pPr>
        <w:pStyle w:val="Heading1"/>
      </w:pPr>
      <w:bookmarkStart w:id="81" w:name="instrukcja-kroki-wykonawcze-hands-on"/>
      <w:r>
        <w:t xml:space="preserve">Instrukcja — kroki wykonawcze (hands-on)</w:t>
      </w:r>
      <w:bookmarkEnd w:id="81"/>
    </w:p>
    <w:p>
      <w:pPr>
        <w:pStyle w:val="FirstParagraph"/>
      </w:pPr>
      <w:r>
        <w:t xml:space="preserve">Punktowy zapis dokładnie tego, co uruchamiamy w każdym kroku. Uzupełniany na bieżąco.</w:t>
      </w:r>
      <w:r>
        <w:t xml:space="preserve"> </w:t>
      </w:r>
      <w:r>
        <w:t xml:space="preserve">Cel: powtarzalność (dało się to odtworzyć od zera) i gotowy materiał do sekcji „Setup" w README/CV.</w:t>
      </w:r>
    </w:p>
    <w:p>
      <w:pPr>
        <w:pStyle w:val="BodyText"/>
      </w:pPr>
      <w:r>
        <w:t xml:space="preserve">Zasada formatowania:</w:t>
      </w:r>
      <w:r>
        <w:t xml:space="preserve"> </w:t>
      </w:r>
      <w:r>
        <w:rPr>
          <w:b/>
        </w:rPr>
        <w:t xml:space="preserve">każda komenda w osobnym bloku kodu</w:t>
      </w:r>
      <w:r>
        <w:t xml:space="preserve">, opis obok jako tekst.</w:t>
      </w:r>
    </w:p>
    <w:p>
      <w:pPr>
        <w:pStyle w:val="BodyText"/>
      </w:pPr>
      <w:r>
        <w:t xml:space="preserve">Legenda statusu: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zrobione ·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do zrobienia.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etap-0-środowisko-pierwsza-detekcja-2"/>
      <w:r>
        <w:t xml:space="preserve">Etap 0 — Środowisko + pierwsza detekcja</w:t>
      </w:r>
      <w:bookmarkEnd w:id="82"/>
    </w:p>
    <w:p>
      <w:pPr>
        <w:pStyle w:val="Heading3"/>
      </w:pPr>
      <w:bookmarkStart w:id="83" w:name="x-krok-0.1-repo-i-konto-github"/>
      <w:r>
        <w:t xml:space="preserve">[x] Krok 0.1 — Repo i konto GitHub</w:t>
      </w:r>
      <w:bookmarkEnd w:id="83"/>
    </w:p>
    <w:p>
      <w:pPr>
        <w:pStyle w:val="FirstParagraph"/>
      </w:pPr>
      <w:r>
        <w:t xml:space="preserve">Otwórz VS Code →</w:t>
      </w:r>
      <w:r>
        <w:t xml:space="preserve"> </w:t>
      </w:r>
      <w:r>
        <w:rPr>
          <w:rStyle w:val="VerbatimChar"/>
        </w:rPr>
        <w:t xml:space="preserve">Terminal → New Terminal</w:t>
      </w:r>
      <w:r>
        <w:t xml:space="preserve"> </w:t>
      </w:r>
      <w:r>
        <w:t xml:space="preserve">w folderze projektu.</w:t>
      </w:r>
    </w:p>
    <w:p>
      <w:pPr>
        <w:pStyle w:val="BodyText"/>
      </w:pPr>
      <w:r>
        <w:rPr>
          <w:b/>
        </w:rPr>
        <w:t xml:space="preserve">1. Sprawdź, że Git jest zainstalowany:</w:t>
      </w:r>
    </w:p>
    <w:p>
      <w:pPr>
        <w:pStyle w:val="SourceCode"/>
      </w:pPr>
      <w:r>
        <w:rPr>
          <w:rStyle w:val="VerbatimChar"/>
        </w:rPr>
        <w:t xml:space="preserve">git --version</w:t>
      </w:r>
    </w:p>
    <w:p>
      <w:pPr>
        <w:pStyle w:val="FirstParagraph"/>
      </w:pPr>
      <w:r>
        <w:rPr>
          <w:b/>
        </w:rPr>
        <w:t xml:space="preserve">2. Załóż repo na GitHub</w:t>
      </w:r>
      <w:r>
        <w:t xml:space="preserve"> </w:t>
      </w:r>
      <w:r>
        <w:t xml:space="preserve">(przez stronę): New repository → nazwa → Public → bez „Add a README".</w:t>
      </w:r>
    </w:p>
    <w:p>
      <w:pPr>
        <w:pStyle w:val="BodyText"/>
      </w:pPr>
      <w:r>
        <w:rPr>
          <w:b/>
        </w:rPr>
        <w:t xml:space="preserve">3. Zainicjuj i wyślij repo:</w:t>
      </w:r>
    </w:p>
    <w:p>
      <w:pPr>
        <w:pStyle w:val="SourceCode"/>
      </w:pPr>
      <w:r>
        <w:rPr>
          <w:rStyle w:val="VerbatimChar"/>
        </w:rPr>
        <w:t xml:space="preserve">git init</w:t>
      </w:r>
      <w:r>
        <w:br/>
      </w:r>
      <w:r>
        <w:rPr>
          <w:rStyle w:val="VerbatimChar"/>
        </w:rPr>
        <w:t xml:space="preserve">git branch -M main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"Init: dokumentacja projektu VisionLine"</w:t>
      </w:r>
      <w:r>
        <w:br/>
      </w:r>
      <w:r>
        <w:rPr>
          <w:rStyle w:val="VerbatimChar"/>
        </w:rPr>
        <w:t xml:space="preserve">git remote add origin URL_REPO</w:t>
      </w:r>
      <w:r>
        <w:br/>
      </w:r>
      <w:r>
        <w:rPr>
          <w:rStyle w:val="VerbatimChar"/>
        </w:rPr>
        <w:t xml:space="preserve">git push -u origin main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zakłada lokalne repo,</w:t>
      </w:r>
      <w:r>
        <w:t xml:space="preserve"> </w:t>
      </w:r>
      <w:r>
        <w:rPr>
          <w:rStyle w:val="VerbatimChar"/>
        </w:rPr>
        <w:t xml:space="preserve">branch -M main</w:t>
      </w:r>
      <w:r>
        <w:t xml:space="preserve"> </w:t>
      </w:r>
      <w:r>
        <w:t xml:space="preserve">nazywa gałąź główną,</w:t>
      </w:r>
      <w:r>
        <w:t xml:space="preserve"> </w:t>
      </w:r>
      <w:r>
        <w:rPr>
          <w:rStyle w:val="VerbatimChar"/>
        </w:rPr>
        <w:t xml:space="preserve">add .</w:t>
      </w:r>
      <w:r>
        <w:t xml:space="preserve"> </w:t>
      </w:r>
      <w:r>
        <w:t xml:space="preserve">dodaje pliki (poza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robi migawkę,</w:t>
      </w:r>
      <w:r>
        <w:t xml:space="preserve"> </w:t>
      </w:r>
      <w:r>
        <w:rPr>
          <w:rStyle w:val="VerbatimChar"/>
        </w:rPr>
        <w:t xml:space="preserve">remote add</w:t>
      </w:r>
      <w:r>
        <w:t xml:space="preserve"> </w:t>
      </w:r>
      <w:r>
        <w:t xml:space="preserve">podłącza repo zdalne,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wysyła na GitHub.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pliki widoczne na GitHub, README renderuje się na stronie repo. ✅</w:t>
      </w:r>
    </w:p>
    <w:p>
      <w:pPr>
        <w:pStyle w:val="Heading3"/>
      </w:pPr>
      <w:bookmarkStart w:id="84" w:name="X3143f8f9ae8fd59942caec4704d43b3a1116f4f"/>
      <w:r>
        <w:t xml:space="preserve">[x] Krok 0.2 — Środowisko wirtualne (venv) + instalacja</w:t>
      </w:r>
      <w:bookmarkEnd w:id="84"/>
    </w:p>
    <w:p>
      <w:pPr>
        <w:pStyle w:val="FirstParagraph"/>
      </w:pPr>
      <w:r>
        <w:rPr>
          <w:b/>
        </w:rPr>
        <w:t xml:space="preserve">1. Sprawdź Pythona (3.8+):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p>
      <w:pPr>
        <w:pStyle w:val="FirstParagraph"/>
      </w:pPr>
      <w:r>
        <w:rPr>
          <w:b/>
        </w:rPr>
        <w:t xml:space="preserve">2. Utwórz środowisko wirtualne w</w:t>
      </w:r>
      <w:r>
        <w:rPr>
          <w:b/>
        </w:rPr>
        <w:t xml:space="preserve"> </w:t>
      </w:r>
      <w:r>
        <w:rPr>
          <w:rStyle w:val="VerbatimChar"/>
          <w:b/>
        </w:rPr>
        <w:t xml:space="preserve">.venv/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python -m venv .venv</w:t>
      </w:r>
    </w:p>
    <w:p>
      <w:pPr>
        <w:pStyle w:val="FirstParagraph"/>
      </w:pPr>
      <w:r>
        <w:rPr>
          <w:b/>
        </w:rPr>
        <w:t xml:space="preserve">3. Aktywuj je (Windows/PowerShell)</w:t>
      </w:r>
      <w:r>
        <w:t xml:space="preserve"> </w:t>
      </w:r>
      <w:r>
        <w:t xml:space="preserve">— prompt pokaże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.\.venv\Scripts\Activate.ps1</w:t>
      </w:r>
    </w:p>
    <w:p>
      <w:pPr>
        <w:pStyle w:val="FirstParagraph"/>
      </w:pPr>
      <w:r>
        <w:t xml:space="preserve">Jeśli PowerShell zablokuje skrypt, odblokuj raz dla siebie i ponów aktywację:</w:t>
      </w:r>
    </w:p>
    <w:p>
      <w:pPr>
        <w:pStyle w:val="SourceCode"/>
      </w:pPr>
      <w:r>
        <w:rPr>
          <w:rStyle w:val="VerbatimChar"/>
        </w:rPr>
        <w:t xml:space="preserve">Set-ExecutionPolicy -Scope CurrentUser RemoteSigned</w:t>
      </w:r>
    </w:p>
    <w:p>
      <w:pPr>
        <w:pStyle w:val="FirstParagraph"/>
      </w:pPr>
      <w:r>
        <w:rPr>
          <w:b/>
        </w:rPr>
        <w:t xml:space="preserve">4. Zaktualizuj pip i zainstaluj Ultralytics</w:t>
      </w:r>
      <w:r>
        <w:t xml:space="preserve"> </w:t>
      </w:r>
      <w:r>
        <w:t xml:space="preserve">(ciągnie PyTorch):</w:t>
      </w:r>
    </w:p>
    <w:p>
      <w:pPr>
        <w:pStyle w:val="SourceCode"/>
      </w:pPr>
      <w:r>
        <w:rPr>
          <w:rStyle w:val="VerbatimChar"/>
        </w:rPr>
        <w:t xml:space="preserve">python -m pip install --upgrade pip</w:t>
      </w:r>
      <w:r>
        <w:br/>
      </w:r>
      <w:r>
        <w:rPr>
          <w:rStyle w:val="VerbatimChar"/>
        </w:rPr>
        <w:t xml:space="preserve">pip install ultralytics</w:t>
      </w:r>
    </w:p>
    <w:p>
      <w:pPr>
        <w:pStyle w:val="FirstParagraph"/>
      </w:pPr>
      <w:r>
        <w:rPr>
          <w:b/>
        </w:rPr>
        <w:t xml:space="preserve">5. Sprawdź instalację:</w:t>
      </w:r>
    </w:p>
    <w:p>
      <w:pPr>
        <w:pStyle w:val="SourceCode"/>
      </w:pPr>
      <w:r>
        <w:rPr>
          <w:rStyle w:val="VerbatimChar"/>
        </w:rPr>
        <w:t xml:space="preserve">yolo version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Style w:val="VerbatimChar"/>
        </w:rPr>
        <w:t xml:space="preserve">8.4.117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prompt z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yolo version</w:t>
      </w:r>
      <w:r>
        <w:t xml:space="preserve"> </w:t>
      </w:r>
      <w:r>
        <w:t xml:space="preserve">zwraca numer. ✅</w:t>
      </w:r>
    </w:p>
    <w:p>
      <w:pPr>
        <w:pStyle w:val="Heading3"/>
      </w:pPr>
      <w:bookmarkStart w:id="85" w:name="x-krok-0.3-gpu-i-cuda"/>
      <w:r>
        <w:t xml:space="preserve">[x] Krok 0.3 — GPU i CUDA</w:t>
      </w:r>
      <w:bookmarkEnd w:id="85"/>
    </w:p>
    <w:p>
      <w:pPr>
        <w:pStyle w:val="FirstParagraph"/>
      </w:pPr>
      <w:r>
        <w:t xml:space="preserve">Sprzęt: RTX 3050 Ti Laptop (4 GB VRAM), sterownik 561.17, CUDA 12.6.</w:t>
      </w:r>
    </w:p>
    <w:p>
      <w:pPr>
        <w:pStyle w:val="BodyText"/>
      </w:pPr>
      <w:r>
        <w:rPr>
          <w:b/>
        </w:rPr>
        <w:t xml:space="preserve">1. Sprawdź kartę, sterownik i maks. wersję CUDA:</w:t>
      </w:r>
    </w:p>
    <w:p>
      <w:pPr>
        <w:pStyle w:val="SourceCode"/>
      </w:pPr>
      <w:r>
        <w:rPr>
          <w:rStyle w:val="VerbatimChar"/>
        </w:rPr>
        <w:t xml:space="preserve">nvidia-smi</w:t>
      </w:r>
    </w:p>
    <w:p>
      <w:pPr>
        <w:pStyle w:val="FirstParagraph"/>
      </w:pPr>
      <w:r>
        <w:t xml:space="preserve">→ CUDA 12.6.</w:t>
      </w:r>
    </w:p>
    <w:p>
      <w:pPr>
        <w:pStyle w:val="BodyText"/>
      </w:pPr>
      <w:r>
        <w:rPr>
          <w:b/>
        </w:rPr>
        <w:t xml:space="preserve">2. Sprawdź, czy PyTorch widzi GPU:</w:t>
      </w:r>
    </w:p>
    <w:p>
      <w:pPr>
        <w:pStyle w:val="SourceCode"/>
      </w:pPr>
      <w:r>
        <w:rPr>
          <w:rStyle w:val="VerbatimChar"/>
        </w:rPr>
        <w:t xml:space="preserve">python -c "import torch; print(torch.__version__); print(torch.cuda.is_available())"</w:t>
      </w:r>
    </w:p>
    <w:p>
      <w:pPr>
        <w:pStyle w:val="FirstParagraph"/>
      </w:pPr>
      <w:r>
        <w:t xml:space="preserve">→ wyszło</w:t>
      </w:r>
      <w:r>
        <w:t xml:space="preserve"> </w:t>
      </w:r>
      <w:r>
        <w:rPr>
          <w:rStyle w:val="VerbatimChar"/>
        </w:rPr>
        <w:t xml:space="preserve">2.13.0+cpu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pip dał wersję tylko na CPU.</w:t>
      </w:r>
    </w:p>
    <w:p>
      <w:pPr>
        <w:pStyle w:val="BodyText"/>
      </w:pPr>
      <w:r>
        <w:rPr>
          <w:b/>
        </w:rPr>
        <w:t xml:space="preserve">3. Napraw — podmień na build pod CUDA 12.6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cu124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pip uninstall -y torch torchvision</w:t>
      </w:r>
      <w:r>
        <w:br/>
      </w:r>
      <w:r>
        <w:rPr>
          <w:rStyle w:val="VerbatimChar"/>
        </w:rPr>
        <w:t xml:space="preserve">pip install torch torchvision --index-url https://download.pytorch.org/whl/cu126</w:t>
      </w:r>
    </w:p>
    <w:p>
      <w:pPr>
        <w:pStyle w:val="FirstParagraph"/>
      </w:pPr>
      <w:r>
        <w:rPr>
          <w:b/>
        </w:rPr>
        <w:t xml:space="preserve">4. Ponów sprawdzenie z punktu 2: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2.13.0+cu126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RTX 3050 Ti Laptop GPU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rPr>
          <w:rStyle w:val="VerbatimChar"/>
        </w:rPr>
        <w:t xml:space="preserve">torch.cuda.is_available() == True</w:t>
      </w:r>
      <w:r>
        <w:t xml:space="preserve">. ✅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Uwaga:</w:t>
      </w:r>
      <w:r>
        <w:t xml:space="preserve"> </w:t>
      </w:r>
      <w:r>
        <w:t xml:space="preserve">4 GB VRAM → używamy małych wariantów modelu (</w:t>
      </w:r>
      <w:r>
        <w:rPr>
          <w:rStyle w:val="VerbatimChar"/>
        </w:rPr>
        <w:t xml:space="preserve">yolo26n</w:t>
      </w:r>
      <w:r>
        <w:t xml:space="preserve">/</w:t>
      </w:r>
      <w:r>
        <w:rPr>
          <w:rStyle w:val="VerbatimChar"/>
        </w:rPr>
        <w:t xml:space="preserve">yolo26s</w:t>
      </w:r>
      <w:r>
        <w:t xml:space="preserve">).</w:t>
      </w:r>
    </w:p>
    <w:p>
      <w:pPr>
        <w:pStyle w:val="Heading3"/>
      </w:pPr>
      <w:bookmarkStart w:id="86" w:name="X8d4727dda8c57ff0e7a3386b689c18580b31e49"/>
      <w:r>
        <w:t xml:space="preserve">[x] Krok 0.4 — Połączenie z platformą Ultralytics</w:t>
      </w:r>
      <w:bookmarkEnd w:id="86"/>
    </w:p>
    <w:p>
      <w:pPr>
        <w:pStyle w:val="FirstParagraph"/>
      </w:pPr>
      <w:r>
        <w:rPr>
          <w:b/>
        </w:rPr>
        <w:t xml:space="preserve">1. Pobierz klucz API:</w:t>
      </w:r>
      <w:r>
        <w:t xml:space="preserve"> </w:t>
      </w:r>
      <w:r>
        <w:rPr>
          <w:rStyle w:val="VerbatimChar"/>
        </w:rPr>
        <w:t xml:space="preserve">platform.ultralytics.com</w:t>
      </w:r>
      <w:r>
        <w:t xml:space="preserve"> </w:t>
      </w:r>
      <w:r>
        <w:t xml:space="preserve">→ Settings → API Keys → skopiuj klucz (</w:t>
      </w:r>
      <w:r>
        <w:rPr>
          <w:rStyle w:val="VerbatimChar"/>
        </w:rPr>
        <w:t xml:space="preserve">ul_...</w:t>
      </w:r>
      <w:r>
        <w:t xml:space="preserve">).</w:t>
      </w:r>
    </w:p>
    <w:p>
      <w:pPr>
        <w:pStyle w:val="BodyText"/>
      </w:pPr>
      <w:r>
        <w:rPr>
          <w:b/>
        </w:rPr>
        <w:t xml:space="preserve">2. Zaloguj się</w:t>
      </w:r>
      <w:r>
        <w:t xml:space="preserve"> </w:t>
      </w:r>
      <w:r>
        <w:t xml:space="preserve">(klucz zapisze się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login TWOJ_KLUCZ_API</w:t>
      </w:r>
    </w:p>
    <w:p>
      <w:pPr>
        <w:pStyle w:val="FirstParagraph"/>
      </w:pPr>
      <w:r>
        <w:rPr>
          <w:b/>
        </w:rPr>
        <w:t xml:space="preserve">3. Sprawdź, że klucz zapisany:</w:t>
      </w:r>
    </w:p>
    <w:p>
      <w:pPr>
        <w:pStyle w:val="SourceCode"/>
      </w:pPr>
      <w:r>
        <w:rPr>
          <w:rStyle w:val="VerbatimChar"/>
        </w:rPr>
        <w:t xml:space="preserve">yolo settings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logowanie „SUCCESS". ✅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Bezpieczeństwo:</w:t>
      </w:r>
      <w:r>
        <w:t xml:space="preserve"> </w:t>
      </w:r>
      <w:r>
        <w:t xml:space="preserve">klucza NIE wpisujemy do plików w repo ani do czatu. Siedzi w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poza projektem.</w:t>
      </w:r>
    </w:p>
    <w:p>
      <w:pPr>
        <w:pStyle w:val="Heading3"/>
      </w:pPr>
      <w:bookmarkStart w:id="87" w:name="x-krok-0.5-pierwsza-detekcja"/>
      <w:r>
        <w:t xml:space="preserve">[x] Krok 0.5 — Pierwsza detekcja</w:t>
      </w:r>
      <w:bookmarkEnd w:id="87"/>
    </w:p>
    <w:p>
      <w:pPr>
        <w:pStyle w:val="FirstParagraph"/>
      </w:pPr>
      <w:r>
        <w:rPr>
          <w:b/>
        </w:rPr>
        <w:t xml:space="preserve">A) Test z linii komend</w:t>
      </w:r>
      <w:r>
        <w:t xml:space="preserve"> </w:t>
      </w:r>
      <w:r>
        <w:t xml:space="preserve">(pobiera 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source='https://ultralytics.com/images/bus.jpg'</w:t>
      </w:r>
    </w:p>
    <w:p>
      <w:pPr>
        <w:pStyle w:val="FirstParagraph"/>
      </w:pPr>
      <w:r>
        <w:t xml:space="preserve">→ obraz z ramkami w</w:t>
      </w:r>
      <w:r>
        <w:t xml:space="preserve"> </w:t>
      </w:r>
      <w:r>
        <w:rPr>
          <w:rStyle w:val="VerbatimChar"/>
        </w:rPr>
        <w:t xml:space="preserve">runs/detect/predict/</w:t>
      </w:r>
      <w:r>
        <w:t xml:space="preserve">.</w:t>
      </w:r>
    </w:p>
    <w:p>
      <w:pPr>
        <w:pStyle w:val="BodyText"/>
      </w:pPr>
      <w:r>
        <w:rPr>
          <w:b/>
        </w:rPr>
        <w:t xml:space="preserve">B) Własny skrypt</w:t>
      </w:r>
      <w:r>
        <w:rPr>
          <w:b/>
        </w:rPr>
        <w:t xml:space="preserve"> </w:t>
      </w:r>
      <w:r>
        <w:rPr>
          <w:rStyle w:val="VerbatimChar"/>
          <w:b/>
        </w:rPr>
        <w:t xml:space="preserve">first_detection.py</w:t>
      </w:r>
      <w:r>
        <w:rPr>
          <w:b/>
        </w:rP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1. Wczytaj gotowy model YOLO26 (wariant nano - najlżejszy, pod 4 GB VRAM)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"yolo26n.pt"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Detekcja na obrazie; device=0 = licz na GPU; save=True zapisuje obraz z ramkami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"https://ultralytics.com/images/bus.jpg"</w:t>
      </w:r>
      <w:r>
        <w:rPr>
          <w:rStyle w:val="NormalTok"/>
        </w:rPr>
        <w:t xml:space="preserve">,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Wypisz, co model wykrył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box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r.boxes:</w:t>
      </w:r>
      <w:r>
        <w:br/>
      </w:r>
      <w:r>
        <w:rPr>
          <w:rStyle w:val="NormalTok"/>
        </w:rPr>
        <w:t xml:space="preserve">        cls_id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(box.cls[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 </w:t>
      </w:r>
      <w:r>
        <w:rPr>
          <w:rStyle w:val="CommentTok"/>
        </w:rPr>
        <w:t xml:space="preserve"># numer klasy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model.names[cls_id]     </w:t>
      </w:r>
      <w:r>
        <w:rPr>
          <w:rStyle w:val="CommentTok"/>
        </w:rPr>
        <w:t xml:space="preserve"># nazwa klasy, np. 'person'</w:t>
      </w:r>
      <w:r>
        <w:br/>
      </w:r>
      <w:r>
        <w:rPr>
          <w:rStyle w:val="NormalTok"/>
        </w:rPr>
        <w:t xml:space="preserve">        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(box.conf[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</w:t>
      </w:r>
      <w:r>
        <w:rPr>
          <w:rStyle w:val="CommentTok"/>
        </w:rPr>
        <w:t xml:space="preserve"># pewność detekcji 0-1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Uruchom:</w:t>
      </w:r>
    </w:p>
    <w:p>
      <w:pPr>
        <w:pStyle w:val="SourceCode"/>
      </w:pPr>
      <w:r>
        <w:rPr>
          <w:rStyle w:val="VerbatimChar"/>
        </w:rPr>
        <w:t xml:space="preserve">python first_detection.py</w:t>
      </w:r>
    </w:p>
    <w:p>
      <w:pPr>
        <w:pStyle w:val="FirstParagraph"/>
      </w:pPr>
      <w:r>
        <w:rPr>
          <w:b/>
        </w:rPr>
        <w:t xml:space="preserve">C) Kamerka na żywo</w:t>
      </w:r>
      <w:r>
        <w:t xml:space="preserve"> </w:t>
      </w:r>
      <w:r>
        <w:t xml:space="preserve">(stop: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w oknie lub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yolo predict model=yolo26n.pt source=0 show=True device=0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Wynik:</w:t>
      </w:r>
      <w:r>
        <w:t xml:space="preserve"> </w:t>
      </w:r>
      <w:r>
        <w:rPr>
          <w:rStyle w:val="VerbatimChar"/>
        </w:rPr>
        <w:t xml:space="preserve">person 0.96</w:t>
      </w:r>
      <w:r>
        <w:t xml:space="preserve"> </w:t>
      </w:r>
      <w:r>
        <w:t xml:space="preserve">na żywo, inferencja ~7–15 ms/klatkę (60+ FPS na GPU). ✅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Ważne rozróżnienie:</w:t>
      </w:r>
      <w:r>
        <w:t xml:space="preserve"> </w:t>
      </w:r>
      <w:r>
        <w:t xml:space="preserve">wagi</w:t>
      </w:r>
      <w:r>
        <w:t xml:space="preserve"> </w:t>
      </w:r>
      <w:r>
        <w:rPr>
          <w:rStyle w:val="VerbatimChar"/>
        </w:rPr>
        <w:t xml:space="preserve">yolo26n.pt</w:t>
      </w:r>
      <w:r>
        <w:t xml:space="preserve"> </w:t>
      </w:r>
      <w:r>
        <w:t xml:space="preserve">i zdjęcie</w:t>
      </w:r>
      <w:r>
        <w:t xml:space="preserve"> </w:t>
      </w:r>
      <w:r>
        <w:rPr>
          <w:rStyle w:val="VerbatimChar"/>
        </w:rPr>
        <w:t xml:space="preserve">bus.jpg</w:t>
      </w:r>
      <w:r>
        <w:t xml:space="preserve"> </w:t>
      </w:r>
      <w:r>
        <w:t xml:space="preserve">pobrały się z publicznych zasobów Ultralytics — NIE z konta na platformie. Logowanie (0.4) przyda się dopiero w Fazie B (trening w chmurze, rejestr modeli).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Checkpoint:</w:t>
      </w:r>
      <w:r>
        <w:t xml:space="preserve"> </w:t>
      </w:r>
      <w:r>
        <w:t xml:space="preserve">obraz z ramkami + podgląd z kamerki z detekcją na GPU. ✅</w:t>
      </w:r>
    </w:p>
    <w:p>
      <w:pPr>
        <w:pStyle w:val="FirstParagraph"/>
      </w:pPr>
      <w:r>
        <w:rPr>
          <w:b/>
        </w:rPr>
        <w:t xml:space="preserve">KONIEC ETAPU 0</w:t>
      </w:r>
      <w:r>
        <w:t xml:space="preserve"> </w:t>
      </w:r>
      <w:r>
        <w:t xml:space="preserve">— commit:</w:t>
      </w:r>
    </w:p>
    <w:p>
      <w:pPr>
        <w:pStyle w:val="SourceCode"/>
      </w:pPr>
      <w:r>
        <w:rPr>
          <w:rStyle w:val="VerbatimChar"/>
        </w:rPr>
        <w:t xml:space="preserve">git commit -am "Etap 0: srodowisko, GPU/CUDA, platforma, detekcja"</w:t>
      </w:r>
      <w:r>
        <w:br/>
      </w:r>
      <w:r>
        <w:rPr>
          <w:rStyle w:val="VerbatimChar"/>
        </w:rPr>
        <w:t xml:space="preserve">git push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porządki-w-repo-git"/>
      <w:r>
        <w:t xml:space="preserve">Porządki w repo (Git)</w:t>
      </w:r>
      <w:bookmarkEnd w:id="88"/>
    </w:p>
    <w:p>
      <w:pPr>
        <w:pStyle w:val="FirstParagraph"/>
      </w:pPr>
      <w:r>
        <w:t xml:space="preserve">Operacje jednorazowe do utrzymania czystego repozytorium — komenda + wyjaśnienie.</w:t>
      </w:r>
    </w:p>
    <w:p>
      <w:pPr>
        <w:pStyle w:val="Heading3"/>
      </w:pPr>
      <w:bookmarkStart w:id="89" w:name="X71da9fbfe01239c8fa8d4abd64300d9718fd78d"/>
      <w:r>
        <w:t xml:space="preserve">Usunięcie pliku/folderu z repo (ale nie z dysku)</w:t>
      </w:r>
      <w:bookmarkEnd w:id="89"/>
    </w:p>
    <w:p>
      <w:pPr>
        <w:pStyle w:val="SourceCode"/>
      </w:pPr>
      <w:r>
        <w:rPr>
          <w:rStyle w:val="VerbatimChar"/>
        </w:rPr>
        <w:t xml:space="preserve">git rm -r --cached NAZWA</w:t>
      </w:r>
      <w:r>
        <w:br/>
      </w: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"Usun NAZWA z repo, dodaj do .gitignore"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Znaczenie:</w:t>
      </w:r>
      <w:r>
        <w:t xml:space="preserve"> </w:t>
      </w:r>
      <w:r>
        <w:rPr>
          <w:rStyle w:val="VerbatimChar"/>
        </w:rPr>
        <w:t xml:space="preserve">git rm -r --cached NAZWA</w:t>
      </w:r>
      <w:r>
        <w:t xml:space="preserve"> </w:t>
      </w:r>
      <w:r>
        <w:t xml:space="preserve">przestaje śledzić plik/folder w Git (</w:t>
      </w:r>
      <w:r>
        <w:rPr>
          <w:rStyle w:val="VerbatimChar"/>
        </w:rPr>
        <w:t xml:space="preserve">-r</w:t>
      </w:r>
      <w:r>
        <w:t xml:space="preserve"> </w:t>
      </w:r>
      <w:r>
        <w:t xml:space="preserve">= rekurencyjnie,</w:t>
      </w:r>
      <w:r>
        <w:t xml:space="preserve"> </w:t>
      </w:r>
      <w:r>
        <w:rPr>
          <w:rStyle w:val="VerbatimChar"/>
        </w:rPr>
        <w:t xml:space="preserve">--cached</w:t>
      </w:r>
      <w:r>
        <w:t xml:space="preserve"> </w:t>
      </w:r>
      <w:r>
        <w:t xml:space="preserve">= zostawia go lokalnie na dysku). Użyte do usunięcia folderu</w:t>
      </w:r>
      <w:r>
        <w:t xml:space="preserve"> </w:t>
      </w:r>
      <w:r>
        <w:rPr>
          <w:rStyle w:val="VerbatimChar"/>
        </w:rPr>
        <w:t xml:space="preserve">context/</w:t>
      </w:r>
      <w:r>
        <w:t xml:space="preserve"> </w:t>
      </w:r>
      <w:r>
        <w:t xml:space="preserve">(był tylko kontekstem dla LLM). Pamiętaj dopisać wzorzec do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żeby nie wrócił.</w:t>
      </w:r>
    </w:p>
    <w:p>
      <w:pPr>
        <w:pStyle w:val="Heading3"/>
      </w:pPr>
      <w:bookmarkStart w:id="90" w:name="pliki-tymczasowe-worda"/>
      <w:r>
        <w:t xml:space="preserve">Pliki tymczasowe Worda</w:t>
      </w:r>
      <w:bookmarkEnd w:id="90"/>
    </w:p>
    <w:p>
      <w:pPr>
        <w:pStyle w:val="FirstParagraph"/>
      </w:pPr>
      <w:r>
        <w:t xml:space="preserve">Word tworzy pliki</w:t>
      </w:r>
      <w:r>
        <w:t xml:space="preserve"> </w:t>
      </w:r>
      <w:r>
        <w:rPr>
          <w:rStyle w:val="VerbatimChar"/>
        </w:rPr>
        <w:t xml:space="preserve">~$nazwa.docx</w:t>
      </w:r>
      <w:r>
        <w:t xml:space="preserve">, gdy dokument jest otwarty. Ignorujemy je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wzorcem:</w:t>
      </w:r>
    </w:p>
    <w:p>
      <w:pPr>
        <w:pStyle w:val="SourceCode"/>
      </w:pPr>
      <w:r>
        <w:rPr>
          <w:rStyle w:val="VerbatimChar"/>
        </w:rPr>
        <w:t xml:space="preserve">~$*.docx</w:t>
      </w:r>
    </w:p>
    <w:p>
      <w:pPr>
        <w:pStyle w:val="Heading3"/>
      </w:pPr>
      <w:bookmarkStart w:id="91" w:name="sekrety-klucz-api"/>
      <w:r>
        <w:t xml:space="preserve">Sekrety (klucz API)</w:t>
      </w:r>
      <w:bookmarkEnd w:id="91"/>
    </w:p>
    <w:p>
      <w:pPr>
        <w:numPr>
          <w:ilvl w:val="0"/>
          <w:numId w:val="1036"/>
        </w:numPr>
        <w:pStyle w:val="Compact"/>
      </w:pPr>
      <w:r>
        <w:t xml:space="preserve">Klucza API NIGDY nie wpisujemy do plików w repo ani do czatu.</w:t>
      </w:r>
    </w:p>
    <w:p>
      <w:pPr>
        <w:numPr>
          <w:ilvl w:val="0"/>
          <w:numId w:val="1036"/>
        </w:numPr>
        <w:pStyle w:val="Compact"/>
      </w:pPr>
      <w:r>
        <w:t xml:space="preserve">Trzymamy go poza projektem (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yolo login</w:t>
      </w:r>
      <w:r>
        <w:t xml:space="preserve">) albo w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(który jest w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Gdy klucz się wymknie: unieważnij go na platformie (Revoke) i wygeneruj nowy.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etap-1-detekcja-tracking-zliczanie"/>
      <w:r>
        <w:t xml:space="preserve">Etap 1 — Detekcja + tracking + zliczanie</w:t>
      </w:r>
      <w:bookmarkEnd w:id="92"/>
    </w:p>
    <w:p>
      <w:pPr>
        <w:pStyle w:val="FirstParagraph"/>
      </w:pPr>
      <w:r>
        <w:rPr>
          <w:i/>
        </w:rPr>
        <w:t xml:space="preserve">(kroki 1.1–1.6 — uzupełnimy przy realizacji)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3" w:name="codzienny-rytm-pracy-skrót"/>
      <w:r>
        <w:t xml:space="preserve">Codzienny rytm pracy (skrót)</w:t>
      </w:r>
      <w:bookmarkEnd w:id="93"/>
    </w:p>
    <w:p>
      <w:pPr>
        <w:pStyle w:val="FirstParagraph"/>
      </w:pPr>
      <w:r>
        <w:t xml:space="preserve">Po każdym kroku: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"Krok X.Y: &lt;co zrobione&gt;"</w:t>
      </w:r>
      <w:r>
        <w:br/>
      </w:r>
      <w:r>
        <w:rPr>
          <w:rStyle w:val="VerbatimChar"/>
        </w:rPr>
        <w:t xml:space="preserve">git push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0" Target="02_roadmap.md" TargetMode="External" /><Relationship Type="http://schemas.openxmlformats.org/officeDocument/2006/relationships/hyperlink" Id="rId38" Target="05_projekt1_plan.md" TargetMode="External" /><Relationship Type="http://schemas.openxmlformats.org/officeDocument/2006/relationships/hyperlink" Id="rId25" Target="docs/01_architektura.md" TargetMode="External" /><Relationship Type="http://schemas.openxmlformats.org/officeDocument/2006/relationships/hyperlink" Id="rId26" Target="docs/02_roadmap.md" TargetMode="External" /><Relationship Type="http://schemas.openxmlformats.org/officeDocument/2006/relationships/hyperlink" Id="rId27" Target="docs/03_stack_i_narzedzia.md" TargetMode="External" /><Relationship Type="http://schemas.openxmlformats.org/officeDocument/2006/relationships/hyperlink" Id="rId28" Target="docs/04_struktura_repo.md" TargetMode="External" /><Relationship Type="http://schemas.openxmlformats.org/officeDocument/2006/relationships/hyperlink" Id="rId29" Target="docs/05_projekt1_plan.md" TargetMode="External" /><Relationship Type="http://schemas.openxmlformats.org/officeDocument/2006/relationships/hyperlink" Id="rId30" Target="docs/instrukcja.md" TargetMode="External" /><Relationship Type="http://schemas.openxmlformats.org/officeDocument/2006/relationships/hyperlink" Id="rId62" Target="instrukcja.m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80" Target="02_roadmap.md" TargetMode="External" /><Relationship Type="http://schemas.openxmlformats.org/officeDocument/2006/relationships/hyperlink" Id="rId38" Target="05_projekt1_plan.md" TargetMode="External" /><Relationship Type="http://schemas.openxmlformats.org/officeDocument/2006/relationships/hyperlink" Id="rId25" Target="docs/01_architektura.md" TargetMode="External" /><Relationship Type="http://schemas.openxmlformats.org/officeDocument/2006/relationships/hyperlink" Id="rId26" Target="docs/02_roadmap.md" TargetMode="External" /><Relationship Type="http://schemas.openxmlformats.org/officeDocument/2006/relationships/hyperlink" Id="rId27" Target="docs/03_stack_i_narzedzia.md" TargetMode="External" /><Relationship Type="http://schemas.openxmlformats.org/officeDocument/2006/relationships/hyperlink" Id="rId28" Target="docs/04_struktura_repo.md" TargetMode="External" /><Relationship Type="http://schemas.openxmlformats.org/officeDocument/2006/relationships/hyperlink" Id="rId29" Target="docs/05_projekt1_plan.md" TargetMode="External" /><Relationship Type="http://schemas.openxmlformats.org/officeDocument/2006/relationships/hyperlink" Id="rId30" Target="docs/instrukcja.md" TargetMode="External" /><Relationship Type="http://schemas.openxmlformats.org/officeDocument/2006/relationships/hyperlink" Id="rId62" Target="instrukcj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VisionLine — Plan projektu i instrukcja</dc:title>
  <dc:creator>Grzegorz Czyrniański</dc:creator>
  <cp:keywords/>
  <dcterms:created xsi:type="dcterms:W3CDTF">2026-08-12T18:55:33Z</dcterms:created>
  <dcterms:modified xsi:type="dcterms:W3CDTF">2026-08-12T18:55:33Z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